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74226" w14:textId="77777777" w:rsidR="008F2870" w:rsidRDefault="007615F9" w:rsidP="00B933DD">
      <w:pPr>
        <w:pStyle w:val="LO-Normal"/>
      </w:pPr>
      <w:r>
        <w:pict w14:anchorId="7EA111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0pt;height:50pt;z-index:251660288;visibility:hidden">
            <o:lock v:ext="edit" selection="t"/>
          </v:shape>
        </w:pict>
      </w:r>
    </w:p>
    <w:p w14:paraId="3AA190A9" w14:textId="77777777" w:rsidR="008F2870" w:rsidRDefault="008F2870">
      <w:pPr>
        <w:rPr>
          <w:b/>
        </w:rPr>
      </w:pPr>
    </w:p>
    <w:p w14:paraId="6337699A" w14:textId="77777777" w:rsidR="008F2870" w:rsidRPr="00B823C1" w:rsidRDefault="008F2870" w:rsidP="00B823C1">
      <w:pPr>
        <w:ind w:left="2160" w:right="2114" w:firstLine="0"/>
        <w:jc w:val="center"/>
        <w:rPr>
          <w:b/>
          <w:u w:val="single"/>
        </w:rPr>
      </w:pPr>
    </w:p>
    <w:p w14:paraId="10E84629" w14:textId="77777777" w:rsidR="008F2870" w:rsidRDefault="008F2870">
      <w:pPr>
        <w:ind w:left="2117" w:right="2114" w:firstLine="0"/>
        <w:jc w:val="center"/>
        <w:rPr>
          <w:b/>
        </w:rPr>
      </w:pPr>
    </w:p>
    <w:p w14:paraId="1AFF5C3B" w14:textId="77777777" w:rsidR="008F2870" w:rsidRDefault="008F2870">
      <w:pPr>
        <w:ind w:left="2117" w:right="2114" w:firstLine="0"/>
        <w:jc w:val="center"/>
        <w:rPr>
          <w:b/>
        </w:rPr>
      </w:pPr>
    </w:p>
    <w:p w14:paraId="51820525" w14:textId="77777777" w:rsidR="008F2870" w:rsidRDefault="008F2870">
      <w:pPr>
        <w:ind w:left="2117" w:right="2114" w:firstLine="0"/>
        <w:jc w:val="center"/>
        <w:rPr>
          <w:b/>
        </w:rPr>
      </w:pPr>
    </w:p>
    <w:p w14:paraId="0EB34982" w14:textId="57820033" w:rsidR="00CC4668" w:rsidRDefault="00CC4668" w:rsidP="00CA16E8">
      <w:pPr>
        <w:spacing w:after="100"/>
        <w:ind w:left="0" w:firstLine="0"/>
        <w:jc w:val="center"/>
        <w:textDirection w:val="btLr"/>
        <w:rPr>
          <w:rFonts w:ascii="Arial" w:eastAsia="Arial" w:hAnsi="Arial" w:cs="Arial"/>
          <w:b/>
          <w:color w:val="17365D"/>
          <w:sz w:val="56"/>
          <w:szCs w:val="16"/>
        </w:rPr>
      </w:pPr>
      <w:r w:rsidRPr="00CA16E8">
        <w:rPr>
          <w:rFonts w:ascii="Arial" w:eastAsia="Arial" w:hAnsi="Arial" w:cs="Arial"/>
          <w:b/>
          <w:color w:val="17365D"/>
          <w:sz w:val="56"/>
          <w:szCs w:val="16"/>
        </w:rPr>
        <w:t>PREGÃO</w:t>
      </w:r>
      <w:r w:rsidR="00CA16E8" w:rsidRPr="00CA16E8">
        <w:rPr>
          <w:rFonts w:ascii="Arial" w:eastAsia="Arial" w:hAnsi="Arial" w:cs="Arial"/>
          <w:b/>
          <w:color w:val="17365D"/>
          <w:sz w:val="56"/>
          <w:szCs w:val="16"/>
        </w:rPr>
        <w:t xml:space="preserve"> </w:t>
      </w:r>
      <w:r w:rsidRPr="00CA16E8">
        <w:rPr>
          <w:rFonts w:ascii="Arial" w:eastAsia="Arial" w:hAnsi="Arial" w:cs="Arial"/>
          <w:b/>
          <w:color w:val="17365D"/>
          <w:sz w:val="56"/>
          <w:szCs w:val="16"/>
        </w:rPr>
        <w:t>ELETRÔNICO</w:t>
      </w:r>
      <w:r w:rsidR="00CA16E8" w:rsidRPr="00CA16E8">
        <w:rPr>
          <w:rFonts w:ascii="Arial" w:eastAsia="Arial" w:hAnsi="Arial" w:cs="Arial"/>
          <w:b/>
          <w:color w:val="17365D"/>
          <w:sz w:val="56"/>
          <w:szCs w:val="16"/>
        </w:rPr>
        <w:t xml:space="preserve"> - </w:t>
      </w:r>
      <w:r w:rsidR="00C22747" w:rsidRPr="00453C6E">
        <w:rPr>
          <w:rFonts w:ascii="Arial" w:eastAsia="Arial" w:hAnsi="Arial" w:cs="Arial"/>
          <w:b/>
          <w:sz w:val="56"/>
          <w:szCs w:val="16"/>
        </w:rPr>
        <w:t>08</w:t>
      </w:r>
      <w:r w:rsidRPr="00453C6E">
        <w:rPr>
          <w:rFonts w:ascii="Arial" w:eastAsia="Arial" w:hAnsi="Arial" w:cs="Arial"/>
          <w:b/>
          <w:sz w:val="56"/>
          <w:szCs w:val="16"/>
        </w:rPr>
        <w:t>/2024</w:t>
      </w:r>
    </w:p>
    <w:p w14:paraId="78C02658" w14:textId="77777777" w:rsidR="00CC4668" w:rsidRDefault="00CC4668">
      <w:pPr>
        <w:ind w:left="2117" w:right="2114" w:firstLine="0"/>
        <w:jc w:val="center"/>
        <w:rPr>
          <w:b/>
        </w:rPr>
      </w:pPr>
    </w:p>
    <w:p w14:paraId="58FC4E40" w14:textId="77777777" w:rsidR="00CC4668" w:rsidRPr="00B823C1" w:rsidRDefault="00CC4668">
      <w:pPr>
        <w:ind w:left="2117" w:right="2114" w:firstLine="0"/>
        <w:jc w:val="center"/>
        <w:rPr>
          <w:b/>
          <w:u w:val="single"/>
        </w:rPr>
      </w:pPr>
    </w:p>
    <w:p w14:paraId="0D2E0D65" w14:textId="77777777" w:rsidR="00CC4668" w:rsidRDefault="00CC4668">
      <w:pPr>
        <w:ind w:left="2117" w:right="2114" w:firstLine="0"/>
        <w:jc w:val="center"/>
        <w:rPr>
          <w:b/>
        </w:rPr>
      </w:pPr>
    </w:p>
    <w:p w14:paraId="6543060A" w14:textId="77777777" w:rsidR="008F2870" w:rsidRDefault="008F2870">
      <w:pPr>
        <w:ind w:left="2117" w:right="2114" w:firstLine="0"/>
        <w:jc w:val="center"/>
        <w:rPr>
          <w:b/>
        </w:rPr>
      </w:pPr>
    </w:p>
    <w:p w14:paraId="574B9CAD" w14:textId="77777777" w:rsidR="008F2870" w:rsidRDefault="008F2870">
      <w:pPr>
        <w:ind w:left="2117" w:right="2114" w:firstLine="0"/>
        <w:jc w:val="center"/>
        <w:rPr>
          <w:b/>
        </w:rPr>
      </w:pPr>
    </w:p>
    <w:p w14:paraId="66B7AC3C" w14:textId="093AA128" w:rsidR="00CC4668" w:rsidRPr="00C22747" w:rsidRDefault="00C22747" w:rsidP="00CC4668">
      <w:pPr>
        <w:ind w:left="0" w:firstLine="0"/>
        <w:rPr>
          <w:rFonts w:ascii="Arial" w:hAnsi="Arial" w:cs="Arial"/>
          <w:sz w:val="28"/>
          <w:szCs w:val="28"/>
        </w:rPr>
      </w:pPr>
      <w:r w:rsidRPr="00C22747">
        <w:rPr>
          <w:rFonts w:ascii="Arial" w:eastAsia="Lucida Sans Unicode" w:hAnsi="Arial" w:cs="Arial"/>
          <w:sz w:val="28"/>
          <w:szCs w:val="28"/>
        </w:rPr>
        <w:t xml:space="preserve">Contratação de empresa para fornecimento de </w:t>
      </w:r>
      <w:r w:rsidRPr="00C22747">
        <w:rPr>
          <w:rFonts w:ascii="Arial" w:eastAsia="Lucida Sans Unicode" w:hAnsi="Arial" w:cs="Arial"/>
          <w:color w:val="000000"/>
          <w:sz w:val="28"/>
          <w:szCs w:val="28"/>
        </w:rPr>
        <w:t>pneus para os caminhões da Seção de Combate a Incêndio do Aeroporto Regional de Maringá - SBMG S/A.</w:t>
      </w:r>
      <w:r w:rsidRPr="00C22747">
        <w:rPr>
          <w:rFonts w:ascii="Arial" w:eastAsia="Arial" w:hAnsi="Arial" w:cs="Arial"/>
          <w:color w:val="000000"/>
          <w:sz w:val="28"/>
          <w:szCs w:val="28"/>
        </w:rPr>
        <w:t>,</w:t>
      </w:r>
      <w:r w:rsidRPr="00C22747">
        <w:rPr>
          <w:rFonts w:ascii="Arial" w:eastAsia="Lucida Sans Unicode" w:hAnsi="Arial" w:cs="Arial"/>
          <w:color w:val="000000"/>
          <w:sz w:val="28"/>
          <w:szCs w:val="28"/>
        </w:rPr>
        <w:t xml:space="preserve"> por </w:t>
      </w:r>
      <w:r w:rsidRPr="00C22747">
        <w:rPr>
          <w:rFonts w:ascii="Arial" w:eastAsia="Lucida Sans Unicode" w:hAnsi="Arial" w:cs="Arial"/>
          <w:sz w:val="28"/>
          <w:szCs w:val="28"/>
        </w:rPr>
        <w:t xml:space="preserve">solicitação da Coordenação de Resposta à Emergência, em atendimento às normas da ANAC - RBAC 153.401, </w:t>
      </w:r>
      <w:r w:rsidRPr="00C22747">
        <w:rPr>
          <w:rFonts w:ascii="Arial" w:eastAsia="Lucida Sans Unicode" w:hAnsi="Arial" w:cs="Arial"/>
          <w:color w:val="000000"/>
          <w:sz w:val="28"/>
          <w:szCs w:val="28"/>
        </w:rPr>
        <w:t>pelo Sistema de Registro de Preço</w:t>
      </w:r>
      <w:r w:rsidR="00E8050F" w:rsidRPr="00C22747">
        <w:rPr>
          <w:rFonts w:ascii="Arial" w:eastAsia="Lucida Sans Unicode" w:hAnsi="Arial" w:cs="Arial"/>
          <w:sz w:val="28"/>
          <w:szCs w:val="28"/>
        </w:rPr>
        <w:t>.</w:t>
      </w:r>
    </w:p>
    <w:p w14:paraId="35728281" w14:textId="77777777" w:rsidR="00CC4668" w:rsidRDefault="00CC4668" w:rsidP="00CC4668">
      <w:pPr>
        <w:ind w:left="0" w:firstLine="0"/>
        <w:rPr>
          <w:rFonts w:ascii="Arial" w:hAnsi="Arial" w:cs="Arial"/>
          <w:b/>
          <w:color w:val="000000"/>
          <w:sz w:val="32"/>
          <w:szCs w:val="32"/>
          <w:highlight w:val="cyan"/>
        </w:rPr>
      </w:pPr>
    </w:p>
    <w:p w14:paraId="75D534D2" w14:textId="77777777" w:rsidR="00CA16E8" w:rsidRDefault="00CA16E8" w:rsidP="00CC4668">
      <w:pPr>
        <w:ind w:left="0" w:firstLine="0"/>
        <w:rPr>
          <w:rFonts w:ascii="Arial" w:hAnsi="Arial" w:cs="Arial"/>
          <w:b/>
          <w:color w:val="000000"/>
          <w:sz w:val="32"/>
          <w:szCs w:val="32"/>
          <w:highlight w:val="cyan"/>
        </w:rPr>
      </w:pPr>
    </w:p>
    <w:p w14:paraId="4ADE6B29" w14:textId="77777777" w:rsidR="00CA16E8" w:rsidRDefault="00CA16E8" w:rsidP="00CC4668">
      <w:pPr>
        <w:ind w:left="0" w:firstLine="0"/>
        <w:rPr>
          <w:rFonts w:ascii="Arial" w:hAnsi="Arial" w:cs="Arial"/>
          <w:b/>
          <w:color w:val="000000"/>
          <w:sz w:val="32"/>
          <w:szCs w:val="32"/>
          <w:highlight w:val="cyan"/>
        </w:rPr>
      </w:pPr>
    </w:p>
    <w:p w14:paraId="1475B1B5" w14:textId="77777777" w:rsidR="00CA16E8" w:rsidRDefault="00CA16E8" w:rsidP="00CC4668">
      <w:pPr>
        <w:ind w:left="0" w:firstLine="0"/>
        <w:rPr>
          <w:rFonts w:ascii="Arial" w:hAnsi="Arial" w:cs="Arial"/>
          <w:b/>
          <w:color w:val="000000"/>
          <w:sz w:val="32"/>
          <w:szCs w:val="32"/>
          <w:highlight w:val="cyan"/>
        </w:rPr>
      </w:pPr>
    </w:p>
    <w:p w14:paraId="64676F71" w14:textId="77777777" w:rsidR="00CA16E8" w:rsidRDefault="00CA16E8" w:rsidP="00CC4668">
      <w:pPr>
        <w:ind w:left="0" w:firstLine="0"/>
        <w:rPr>
          <w:rFonts w:ascii="Arial" w:hAnsi="Arial" w:cs="Arial"/>
          <w:b/>
          <w:color w:val="000000"/>
          <w:sz w:val="32"/>
          <w:szCs w:val="32"/>
          <w:highlight w:val="cyan"/>
        </w:rPr>
      </w:pPr>
    </w:p>
    <w:p w14:paraId="654CB1D1" w14:textId="77777777" w:rsidR="00CA16E8" w:rsidRPr="00D16F61" w:rsidRDefault="00CA16E8" w:rsidP="00CC4668">
      <w:pPr>
        <w:ind w:left="0" w:firstLine="0"/>
        <w:rPr>
          <w:rFonts w:ascii="Arial" w:hAnsi="Arial" w:cs="Arial"/>
          <w:b/>
          <w:color w:val="000000"/>
          <w:sz w:val="32"/>
          <w:szCs w:val="32"/>
          <w:highlight w:val="cyan"/>
        </w:rPr>
      </w:pPr>
    </w:p>
    <w:p w14:paraId="0AC67A09" w14:textId="77777777" w:rsidR="008F2870" w:rsidRDefault="008F2870">
      <w:pPr>
        <w:ind w:left="2117" w:right="2114" w:firstLine="0"/>
        <w:jc w:val="center"/>
        <w:rPr>
          <w:b/>
        </w:rPr>
      </w:pPr>
    </w:p>
    <w:p w14:paraId="7386459A" w14:textId="77777777" w:rsidR="00CC4668" w:rsidRPr="00285F13" w:rsidRDefault="00CC4668" w:rsidP="00CC4668">
      <w:pPr>
        <w:ind w:left="0" w:firstLine="0"/>
        <w:textDirection w:val="btLr"/>
        <w:rPr>
          <w:sz w:val="40"/>
          <w:szCs w:val="40"/>
        </w:rPr>
      </w:pPr>
      <w:r w:rsidRPr="00285F13">
        <w:rPr>
          <w:rFonts w:ascii="Arial" w:eastAsia="Arial" w:hAnsi="Arial" w:cs="Arial"/>
          <w:b/>
          <w:color w:val="000000"/>
          <w:sz w:val="40"/>
          <w:szCs w:val="40"/>
        </w:rPr>
        <w:t>DATA E HORÁRIO DA SESSÃO PÚBLICA:</w:t>
      </w:r>
    </w:p>
    <w:p w14:paraId="1F07DCA5" w14:textId="2E5B75E5" w:rsidR="00CC4668" w:rsidRPr="007736E5" w:rsidRDefault="00773998" w:rsidP="00CC4668">
      <w:pPr>
        <w:ind w:left="0" w:firstLine="0"/>
        <w:textDirection w:val="btLr"/>
        <w:rPr>
          <w:rFonts w:ascii="Arial" w:eastAsia="Arial" w:hAnsi="Arial" w:cs="Arial"/>
          <w:b/>
          <w:bCs/>
          <w:color w:val="FF0000"/>
          <w:sz w:val="44"/>
          <w:szCs w:val="44"/>
        </w:rPr>
      </w:pPr>
      <w:r>
        <w:rPr>
          <w:rFonts w:ascii="Arial" w:eastAsia="Arial" w:hAnsi="Arial" w:cs="Arial"/>
          <w:b/>
          <w:color w:val="FF0000"/>
          <w:sz w:val="44"/>
          <w:szCs w:val="44"/>
        </w:rPr>
        <w:t>3</w:t>
      </w:r>
      <w:r w:rsidR="007615F9">
        <w:rPr>
          <w:rFonts w:ascii="Arial" w:eastAsia="Arial" w:hAnsi="Arial" w:cs="Arial"/>
          <w:b/>
          <w:color w:val="FF0000"/>
          <w:sz w:val="44"/>
          <w:szCs w:val="44"/>
        </w:rPr>
        <w:t>1</w:t>
      </w:r>
      <w:r w:rsidR="00CC4668" w:rsidRPr="007736E5">
        <w:rPr>
          <w:rFonts w:ascii="Arial" w:eastAsia="Arial" w:hAnsi="Arial" w:cs="Arial"/>
          <w:b/>
          <w:color w:val="FF0000"/>
          <w:sz w:val="44"/>
          <w:szCs w:val="44"/>
        </w:rPr>
        <w:t>/</w:t>
      </w:r>
      <w:r w:rsidR="00B33282">
        <w:rPr>
          <w:rFonts w:ascii="Arial" w:eastAsia="Arial" w:hAnsi="Arial" w:cs="Arial"/>
          <w:b/>
          <w:color w:val="FF0000"/>
          <w:sz w:val="44"/>
          <w:szCs w:val="44"/>
        </w:rPr>
        <w:t>10</w:t>
      </w:r>
      <w:r w:rsidR="00CC4668" w:rsidRPr="007736E5">
        <w:rPr>
          <w:rFonts w:ascii="Arial" w:eastAsia="Arial" w:hAnsi="Arial" w:cs="Arial"/>
          <w:b/>
          <w:color w:val="FF0000"/>
          <w:sz w:val="44"/>
          <w:szCs w:val="44"/>
        </w:rPr>
        <w:t>/2024</w:t>
      </w:r>
      <w:r w:rsidR="00CA16E8" w:rsidRPr="007736E5">
        <w:rPr>
          <w:rFonts w:ascii="Arial" w:eastAsia="Arial" w:hAnsi="Arial" w:cs="Arial"/>
          <w:b/>
          <w:color w:val="FF0000"/>
          <w:sz w:val="44"/>
          <w:szCs w:val="44"/>
        </w:rPr>
        <w:t xml:space="preserve"> - </w:t>
      </w:r>
      <w:r w:rsidR="00CC4668" w:rsidRPr="007736E5">
        <w:rPr>
          <w:rFonts w:ascii="Arial" w:hAnsi="Arial" w:cs="Arial"/>
          <w:b/>
          <w:bCs/>
          <w:color w:val="FF0000"/>
          <w:sz w:val="44"/>
          <w:szCs w:val="44"/>
        </w:rPr>
        <w:t>9h30min</w:t>
      </w:r>
    </w:p>
    <w:p w14:paraId="7B444EEF" w14:textId="77777777" w:rsidR="008F2870" w:rsidRDefault="008F2870">
      <w:pPr>
        <w:ind w:left="2117" w:right="2114" w:firstLine="0"/>
        <w:jc w:val="center"/>
        <w:rPr>
          <w:b/>
        </w:rPr>
      </w:pPr>
    </w:p>
    <w:p w14:paraId="0695125A" w14:textId="77777777" w:rsidR="008F2870" w:rsidRDefault="008F2870">
      <w:pPr>
        <w:ind w:left="2117" w:right="2114" w:firstLine="0"/>
        <w:jc w:val="center"/>
        <w:rPr>
          <w:b/>
        </w:rPr>
      </w:pPr>
    </w:p>
    <w:p w14:paraId="1FEDACFC" w14:textId="77777777" w:rsidR="008F2870" w:rsidRDefault="008F2870">
      <w:pPr>
        <w:ind w:left="2117" w:right="2114" w:firstLine="0"/>
        <w:jc w:val="center"/>
        <w:rPr>
          <w:b/>
        </w:rPr>
      </w:pPr>
    </w:p>
    <w:p w14:paraId="3A3C602C" w14:textId="56B58EF5" w:rsidR="008F2870" w:rsidRDefault="008F2870">
      <w:pPr>
        <w:ind w:left="2117" w:right="2114" w:firstLine="0"/>
        <w:jc w:val="center"/>
        <w:rPr>
          <w:rFonts w:ascii="Cambria" w:eastAsia="Cambria" w:hAnsi="Cambria" w:cs="Cambria"/>
          <w:b/>
        </w:rPr>
      </w:pPr>
    </w:p>
    <w:p w14:paraId="61F892A6" w14:textId="77777777" w:rsidR="00CA16E8" w:rsidRDefault="00CA16E8">
      <w:pPr>
        <w:ind w:left="2117" w:right="2114" w:firstLine="0"/>
        <w:jc w:val="center"/>
        <w:rPr>
          <w:rFonts w:ascii="Cambria" w:eastAsia="Cambria" w:hAnsi="Cambria" w:cs="Cambria"/>
          <w:b/>
        </w:rPr>
      </w:pPr>
    </w:p>
    <w:p w14:paraId="74A17433" w14:textId="77777777" w:rsidR="00CA16E8" w:rsidRDefault="00CA16E8">
      <w:pPr>
        <w:ind w:left="2117" w:right="2114" w:firstLine="0"/>
        <w:jc w:val="center"/>
        <w:rPr>
          <w:rFonts w:ascii="Cambria" w:eastAsia="Cambria" w:hAnsi="Cambria" w:cs="Cambria"/>
          <w:b/>
        </w:rPr>
      </w:pPr>
    </w:p>
    <w:p w14:paraId="4FEA87D3" w14:textId="77777777" w:rsidR="00CA16E8" w:rsidRDefault="00CA16E8">
      <w:pPr>
        <w:ind w:left="2117" w:right="2114" w:firstLine="0"/>
        <w:jc w:val="center"/>
        <w:rPr>
          <w:rFonts w:ascii="Cambria" w:eastAsia="Cambria" w:hAnsi="Cambria" w:cs="Cambria"/>
          <w:b/>
        </w:rPr>
      </w:pPr>
    </w:p>
    <w:p w14:paraId="3430B010" w14:textId="77777777" w:rsidR="00CA16E8" w:rsidRDefault="00CA16E8">
      <w:pPr>
        <w:ind w:left="2117" w:right="2114" w:firstLine="0"/>
        <w:jc w:val="center"/>
        <w:rPr>
          <w:rFonts w:ascii="Cambria" w:eastAsia="Cambria" w:hAnsi="Cambria" w:cs="Cambria"/>
          <w:b/>
        </w:rPr>
      </w:pPr>
    </w:p>
    <w:p w14:paraId="6FA6E62A" w14:textId="77777777" w:rsidR="00CA16E8" w:rsidRDefault="00CA16E8">
      <w:pPr>
        <w:ind w:left="2117" w:right="2114" w:firstLine="0"/>
        <w:jc w:val="center"/>
        <w:rPr>
          <w:rFonts w:ascii="Cambria" w:eastAsia="Cambria" w:hAnsi="Cambria" w:cs="Cambria"/>
          <w:b/>
        </w:rPr>
      </w:pPr>
    </w:p>
    <w:p w14:paraId="48552A0C" w14:textId="77777777" w:rsidR="00CA16E8" w:rsidRDefault="00CA16E8">
      <w:pPr>
        <w:ind w:left="2117" w:right="2114" w:firstLine="0"/>
        <w:jc w:val="center"/>
        <w:rPr>
          <w:rFonts w:ascii="Cambria" w:eastAsia="Cambria" w:hAnsi="Cambria" w:cs="Cambria"/>
          <w:b/>
        </w:rPr>
      </w:pPr>
    </w:p>
    <w:p w14:paraId="1DBF74A2" w14:textId="77777777" w:rsidR="00CA16E8" w:rsidRDefault="00CA16E8">
      <w:pPr>
        <w:ind w:left="2117" w:right="2114" w:firstLine="0"/>
        <w:jc w:val="center"/>
        <w:rPr>
          <w:rFonts w:ascii="Cambria" w:eastAsia="Cambria" w:hAnsi="Cambria" w:cs="Cambria"/>
          <w:b/>
        </w:rPr>
      </w:pPr>
    </w:p>
    <w:p w14:paraId="7495A8F4" w14:textId="77777777" w:rsidR="00CA16E8" w:rsidRDefault="00CA16E8">
      <w:pPr>
        <w:ind w:left="2117" w:right="2114" w:firstLine="0"/>
        <w:jc w:val="center"/>
        <w:rPr>
          <w:rFonts w:ascii="Cambria" w:eastAsia="Cambria" w:hAnsi="Cambria" w:cs="Cambria"/>
          <w:b/>
        </w:rPr>
      </w:pPr>
    </w:p>
    <w:p w14:paraId="56EFBF3D" w14:textId="77777777" w:rsidR="00E8050F" w:rsidRDefault="00E8050F">
      <w:pPr>
        <w:ind w:left="2117" w:right="2114" w:firstLine="0"/>
        <w:jc w:val="center"/>
        <w:rPr>
          <w:rFonts w:ascii="Cambria" w:eastAsia="Cambria" w:hAnsi="Cambria" w:cs="Cambria"/>
          <w:b/>
        </w:rPr>
      </w:pPr>
    </w:p>
    <w:p w14:paraId="33208A5C" w14:textId="77777777" w:rsidR="00CA16E8" w:rsidRDefault="00CA16E8">
      <w:pPr>
        <w:ind w:left="2117" w:right="2114" w:firstLine="0"/>
        <w:jc w:val="center"/>
        <w:rPr>
          <w:rFonts w:ascii="Cambria" w:eastAsia="Cambria" w:hAnsi="Cambria" w:cs="Cambria"/>
          <w:b/>
        </w:rPr>
      </w:pPr>
    </w:p>
    <w:p w14:paraId="6A398938" w14:textId="77777777" w:rsidR="007812D2" w:rsidRDefault="007812D2" w:rsidP="00CA16E8">
      <w:pPr>
        <w:ind w:left="0" w:right="2114" w:firstLine="0"/>
        <w:rPr>
          <w:rFonts w:ascii="Cambria" w:eastAsia="Cambria" w:hAnsi="Cambria" w:cs="Cambria"/>
          <w:b/>
        </w:rPr>
      </w:pPr>
    </w:p>
    <w:p w14:paraId="42ACF0B8" w14:textId="77777777" w:rsidR="003A6120" w:rsidRDefault="003A6120" w:rsidP="00CA16E8">
      <w:pPr>
        <w:ind w:left="0" w:right="2114" w:firstLine="0"/>
        <w:rPr>
          <w:rFonts w:ascii="Cambria" w:eastAsia="Cambria" w:hAnsi="Cambria" w:cs="Cambria"/>
          <w:b/>
        </w:rPr>
      </w:pPr>
    </w:p>
    <w:p w14:paraId="15948ED1" w14:textId="77777777" w:rsidR="007812D2" w:rsidRDefault="007812D2" w:rsidP="00CA16E8">
      <w:pPr>
        <w:ind w:left="0" w:right="2114" w:firstLine="0"/>
        <w:rPr>
          <w:rFonts w:ascii="Cambria" w:eastAsia="Cambria" w:hAnsi="Cambria" w:cs="Cambria"/>
          <w:b/>
        </w:rPr>
      </w:pPr>
    </w:p>
    <w:p w14:paraId="6B76EA49" w14:textId="77413605" w:rsidR="008B6DB0" w:rsidRPr="003A6120" w:rsidRDefault="008B6DB0" w:rsidP="008B6DB0">
      <w:pPr>
        <w:ind w:left="0" w:right="425" w:firstLine="0"/>
        <w:jc w:val="center"/>
        <w:rPr>
          <w:rFonts w:ascii="Cambria" w:eastAsia="Cambria" w:hAnsi="Cambria" w:cs="Cambria"/>
          <w:b/>
          <w:u w:val="single"/>
        </w:rPr>
      </w:pPr>
      <w:r w:rsidRPr="003A6120">
        <w:rPr>
          <w:rFonts w:ascii="Cambria" w:eastAsia="Cambria" w:hAnsi="Cambria" w:cs="Cambria"/>
          <w:b/>
          <w:u w:val="single"/>
        </w:rPr>
        <w:t xml:space="preserve">INFORMAÇÃO DE RETIFICAÇÃO </w:t>
      </w:r>
      <w:r>
        <w:rPr>
          <w:rFonts w:ascii="Cambria" w:eastAsia="Cambria" w:hAnsi="Cambria" w:cs="Cambria"/>
          <w:b/>
          <w:u w:val="single"/>
        </w:rPr>
        <w:t xml:space="preserve">- </w:t>
      </w:r>
      <w:r w:rsidRPr="003A6120">
        <w:rPr>
          <w:rFonts w:ascii="Cambria" w:eastAsia="Cambria" w:hAnsi="Cambria" w:cs="Cambria"/>
          <w:b/>
          <w:u w:val="single"/>
        </w:rPr>
        <w:t>EDITAL 0</w:t>
      </w:r>
      <w:r>
        <w:rPr>
          <w:rFonts w:ascii="Cambria" w:eastAsia="Cambria" w:hAnsi="Cambria" w:cs="Cambria"/>
          <w:b/>
          <w:u w:val="single"/>
        </w:rPr>
        <w:t>8</w:t>
      </w:r>
      <w:r w:rsidRPr="003A6120">
        <w:rPr>
          <w:rFonts w:ascii="Cambria" w:eastAsia="Cambria" w:hAnsi="Cambria" w:cs="Cambria"/>
          <w:b/>
          <w:u w:val="single"/>
        </w:rPr>
        <w:t>/2024</w:t>
      </w:r>
    </w:p>
    <w:p w14:paraId="4C06E1DD" w14:textId="77777777" w:rsidR="008B6DB0" w:rsidRDefault="008B6DB0" w:rsidP="008B6DB0">
      <w:pPr>
        <w:ind w:left="0" w:right="2114" w:firstLine="0"/>
        <w:jc w:val="center"/>
        <w:rPr>
          <w:rFonts w:ascii="Cambria" w:eastAsia="Cambria" w:hAnsi="Cambria" w:cs="Cambria"/>
          <w:b/>
        </w:rPr>
      </w:pPr>
    </w:p>
    <w:p w14:paraId="3F13B221" w14:textId="77777777" w:rsidR="008B6DB0" w:rsidRDefault="008B6DB0" w:rsidP="008B6DB0">
      <w:pPr>
        <w:ind w:left="0" w:right="2114" w:firstLine="0"/>
        <w:jc w:val="center"/>
        <w:rPr>
          <w:rFonts w:ascii="Cambria" w:eastAsia="Cambria" w:hAnsi="Cambria" w:cs="Cambria"/>
          <w:b/>
        </w:rPr>
      </w:pPr>
    </w:p>
    <w:p w14:paraId="71A56378" w14:textId="77777777" w:rsidR="008B6DB0" w:rsidRPr="003A6120" w:rsidRDefault="008B6DB0" w:rsidP="008B6DB0">
      <w:pPr>
        <w:ind w:left="0" w:right="2114" w:firstLine="0"/>
        <w:jc w:val="center"/>
        <w:rPr>
          <w:rFonts w:ascii="Arial" w:eastAsia="Cambria" w:hAnsi="Arial" w:cs="Arial"/>
          <w:b/>
          <w:sz w:val="20"/>
        </w:rPr>
      </w:pPr>
    </w:p>
    <w:p w14:paraId="70E5D75F" w14:textId="63A00E89" w:rsidR="008B6DB0" w:rsidRPr="003A6120" w:rsidRDefault="008B6DB0" w:rsidP="008B6DB0">
      <w:pPr>
        <w:ind w:left="0" w:right="425" w:firstLine="0"/>
        <w:rPr>
          <w:rFonts w:ascii="Arial" w:eastAsia="Cambria" w:hAnsi="Arial" w:cs="Arial"/>
          <w:bCs/>
          <w:sz w:val="20"/>
        </w:rPr>
      </w:pPr>
      <w:r w:rsidRPr="003A6120">
        <w:rPr>
          <w:rFonts w:ascii="Arial" w:eastAsia="Cambria" w:hAnsi="Arial" w:cs="Arial"/>
          <w:bCs/>
          <w:sz w:val="20"/>
        </w:rPr>
        <w:t xml:space="preserve">A Terminais Aéreos de Maringá informa a </w:t>
      </w:r>
      <w:r>
        <w:rPr>
          <w:rFonts w:ascii="Arial" w:eastAsia="Cambria" w:hAnsi="Arial" w:cs="Arial"/>
          <w:bCs/>
          <w:sz w:val="20"/>
        </w:rPr>
        <w:t>seguinte retificação</w:t>
      </w:r>
      <w:r w:rsidRPr="003A6120">
        <w:rPr>
          <w:rFonts w:ascii="Arial" w:eastAsia="Cambria" w:hAnsi="Arial" w:cs="Arial"/>
          <w:bCs/>
          <w:sz w:val="20"/>
        </w:rPr>
        <w:t>:</w:t>
      </w:r>
    </w:p>
    <w:p w14:paraId="3C843D31" w14:textId="77777777" w:rsidR="008B6DB0" w:rsidRDefault="008B6DB0" w:rsidP="008B6DB0">
      <w:pPr>
        <w:ind w:left="0" w:right="2114" w:firstLine="0"/>
        <w:jc w:val="center"/>
        <w:rPr>
          <w:rFonts w:ascii="Arial" w:eastAsia="Cambria" w:hAnsi="Arial" w:cs="Arial"/>
          <w:b/>
          <w:sz w:val="20"/>
        </w:rPr>
      </w:pPr>
    </w:p>
    <w:p w14:paraId="42144FDA" w14:textId="77777777" w:rsidR="008B6DB0" w:rsidRDefault="008B6DB0" w:rsidP="008B6DB0">
      <w:pPr>
        <w:ind w:left="0" w:right="2114" w:firstLine="0"/>
        <w:jc w:val="center"/>
        <w:rPr>
          <w:rFonts w:ascii="Arial" w:eastAsia="Cambria" w:hAnsi="Arial" w:cs="Arial"/>
          <w:b/>
          <w:sz w:val="20"/>
        </w:rPr>
      </w:pPr>
    </w:p>
    <w:p w14:paraId="1012E67E" w14:textId="77458B16" w:rsidR="008B6DB0" w:rsidRPr="003A6120" w:rsidRDefault="008B6DB0" w:rsidP="008B6DB0">
      <w:pPr>
        <w:ind w:left="0" w:firstLine="0"/>
        <w:jc w:val="left"/>
        <w:rPr>
          <w:rFonts w:ascii="Arial" w:eastAsia="Cambria" w:hAnsi="Arial" w:cs="Arial"/>
          <w:b/>
          <w:sz w:val="20"/>
        </w:rPr>
      </w:pPr>
      <w:r>
        <w:rPr>
          <w:rFonts w:ascii="Arial" w:eastAsia="Cambria" w:hAnsi="Arial" w:cs="Arial"/>
          <w:b/>
          <w:sz w:val="20"/>
        </w:rPr>
        <w:t xml:space="preserve">Item 12 – DA SOLICITAÇÃO/APRESENTAÇÃO DE AMOSTRAS. </w:t>
      </w:r>
      <w:r w:rsidRPr="003A6120">
        <w:rPr>
          <w:rFonts w:ascii="Arial" w:eastAsia="Cambria" w:hAnsi="Arial" w:cs="Arial"/>
          <w:b/>
          <w:sz w:val="20"/>
        </w:rPr>
        <w:t xml:space="preserve">Exclui-se </w:t>
      </w:r>
      <w:r>
        <w:rPr>
          <w:rFonts w:ascii="Arial" w:eastAsia="Cambria" w:hAnsi="Arial" w:cs="Arial"/>
          <w:b/>
          <w:sz w:val="20"/>
        </w:rPr>
        <w:t>as seguintes</w:t>
      </w:r>
      <w:r w:rsidRPr="003A6120">
        <w:rPr>
          <w:rFonts w:ascii="Arial" w:eastAsia="Cambria" w:hAnsi="Arial" w:cs="Arial"/>
          <w:b/>
          <w:sz w:val="20"/>
        </w:rPr>
        <w:t xml:space="preserve"> exigência</w:t>
      </w:r>
      <w:r>
        <w:rPr>
          <w:rFonts w:ascii="Arial" w:eastAsia="Cambria" w:hAnsi="Arial" w:cs="Arial"/>
          <w:b/>
          <w:sz w:val="20"/>
        </w:rPr>
        <w:t>s:</w:t>
      </w:r>
    </w:p>
    <w:p w14:paraId="382C4702" w14:textId="77777777" w:rsidR="008B6DB0" w:rsidRDefault="008B6DB0" w:rsidP="008B6DB0">
      <w:pPr>
        <w:ind w:left="0" w:right="2114" w:firstLine="0"/>
        <w:jc w:val="center"/>
        <w:rPr>
          <w:rFonts w:ascii="Arial" w:eastAsia="Cambria" w:hAnsi="Arial" w:cs="Arial"/>
          <w:b/>
          <w:sz w:val="20"/>
        </w:rPr>
      </w:pPr>
    </w:p>
    <w:p w14:paraId="5DF51779" w14:textId="77777777" w:rsidR="008B6DB0" w:rsidRPr="00CC7C48" w:rsidRDefault="008B6DB0" w:rsidP="008B6DB0">
      <w:pPr>
        <w:pBdr>
          <w:top w:val="nil"/>
          <w:left w:val="nil"/>
          <w:bottom w:val="nil"/>
          <w:right w:val="nil"/>
          <w:between w:val="nil"/>
        </w:pBdr>
        <w:tabs>
          <w:tab w:val="left" w:pos="850"/>
          <w:tab w:val="left" w:pos="709"/>
        </w:tabs>
        <w:ind w:firstLine="0"/>
        <w:rPr>
          <w:rFonts w:ascii="Arial" w:eastAsia="Arial" w:hAnsi="Arial" w:cs="Arial"/>
          <w:color w:val="FF0000"/>
          <w:sz w:val="20"/>
        </w:rPr>
      </w:pPr>
    </w:p>
    <w:p w14:paraId="1E9271C6" w14:textId="77777777" w:rsidR="008B6DB0" w:rsidRPr="00B56064" w:rsidRDefault="008B6DB0" w:rsidP="008B6DB0">
      <w:pPr>
        <w:pStyle w:val="PargrafodaLista"/>
        <w:numPr>
          <w:ilvl w:val="0"/>
          <w:numId w:val="46"/>
        </w:numPr>
        <w:rPr>
          <w:rFonts w:ascii="Arial" w:eastAsia="Lucida Sans Unicode" w:hAnsi="Arial" w:cs="Arial"/>
          <w:vanish/>
          <w:sz w:val="20"/>
        </w:rPr>
      </w:pPr>
    </w:p>
    <w:p w14:paraId="73237339" w14:textId="77777777" w:rsidR="008B6DB0" w:rsidRPr="00B56064" w:rsidRDefault="008B6DB0" w:rsidP="008B6DB0">
      <w:pPr>
        <w:pStyle w:val="PargrafodaLista"/>
        <w:numPr>
          <w:ilvl w:val="0"/>
          <w:numId w:val="46"/>
        </w:numPr>
        <w:rPr>
          <w:rFonts w:ascii="Arial" w:eastAsia="Lucida Sans Unicode" w:hAnsi="Arial" w:cs="Arial"/>
          <w:vanish/>
          <w:sz w:val="20"/>
        </w:rPr>
      </w:pPr>
    </w:p>
    <w:p w14:paraId="320837B0" w14:textId="317EB502" w:rsidR="008B6DB0" w:rsidRPr="00013807" w:rsidRDefault="008B6DB0" w:rsidP="008B6DB0">
      <w:pPr>
        <w:rPr>
          <w:rFonts w:ascii="Arial" w:eastAsia="Lucida Sans Unicode" w:hAnsi="Arial" w:cs="Arial"/>
          <w:sz w:val="20"/>
        </w:rPr>
      </w:pPr>
      <w:r w:rsidRPr="008B6DB0">
        <w:rPr>
          <w:rFonts w:ascii="Arial" w:eastAsia="Lucida Sans Unicode" w:hAnsi="Arial" w:cs="Arial"/>
          <w:b/>
          <w:bCs/>
          <w:sz w:val="20"/>
        </w:rPr>
        <w:t>12.1</w:t>
      </w:r>
      <w:r>
        <w:rPr>
          <w:rFonts w:ascii="Arial" w:eastAsia="Lucida Sans Unicode" w:hAnsi="Arial" w:cs="Arial"/>
          <w:sz w:val="20"/>
        </w:rPr>
        <w:t>.O(a) pregoeiro(a)</w:t>
      </w:r>
      <w:r w:rsidRPr="00013807">
        <w:rPr>
          <w:rFonts w:ascii="Arial" w:eastAsia="Lucida Sans Unicode" w:hAnsi="Arial" w:cs="Arial"/>
          <w:sz w:val="20"/>
        </w:rPr>
        <w:t xml:space="preserve"> poderá exigir apresentação de amostra da licitante vencedora da etapa de lances, com objetivo de avaliar a compatibilidade do produto ofertado, em relação ao especificado n</w:t>
      </w:r>
      <w:r>
        <w:rPr>
          <w:rFonts w:ascii="Arial" w:eastAsia="Lucida Sans Unicode" w:hAnsi="Arial" w:cs="Arial"/>
          <w:sz w:val="20"/>
        </w:rPr>
        <w:t>o</w:t>
      </w:r>
      <w:r w:rsidRPr="00013807">
        <w:rPr>
          <w:rFonts w:ascii="Arial" w:eastAsia="Lucida Sans Unicode" w:hAnsi="Arial" w:cs="Arial"/>
          <w:sz w:val="20"/>
        </w:rPr>
        <w:t xml:space="preserve"> Termo de Referência </w:t>
      </w:r>
      <w:r>
        <w:rPr>
          <w:rFonts w:ascii="Arial" w:eastAsia="Lucida Sans Unicode" w:hAnsi="Arial" w:cs="Arial"/>
          <w:sz w:val="20"/>
        </w:rPr>
        <w:t>e neste</w:t>
      </w:r>
      <w:r w:rsidRPr="00013807">
        <w:rPr>
          <w:rFonts w:ascii="Arial" w:eastAsia="Lucida Sans Unicode" w:hAnsi="Arial" w:cs="Arial"/>
          <w:sz w:val="20"/>
        </w:rPr>
        <w:t xml:space="preserve"> Edital;</w:t>
      </w:r>
    </w:p>
    <w:p w14:paraId="004D16A9" w14:textId="77777777" w:rsidR="008B6DB0" w:rsidRDefault="008B6DB0" w:rsidP="008B6DB0">
      <w:pPr>
        <w:spacing w:line="276" w:lineRule="auto"/>
        <w:ind w:left="993"/>
        <w:rPr>
          <w:rFonts w:ascii="Arial" w:eastAsia="Lucida Sans Unicode" w:hAnsi="Arial" w:cs="Arial"/>
          <w:color w:val="FF0000"/>
          <w:sz w:val="20"/>
        </w:rPr>
      </w:pPr>
    </w:p>
    <w:p w14:paraId="286AFBF5" w14:textId="1551741F" w:rsidR="008B6DB0" w:rsidRDefault="008B6DB0" w:rsidP="008B6DB0">
      <w:pPr>
        <w:rPr>
          <w:rFonts w:ascii="Arial" w:eastAsia="Lucida Sans Unicode" w:hAnsi="Arial" w:cs="Arial"/>
          <w:sz w:val="20"/>
        </w:rPr>
      </w:pPr>
      <w:r w:rsidRPr="008B6DB0">
        <w:rPr>
          <w:rFonts w:ascii="Arial" w:eastAsia="Lucida Sans Unicode" w:hAnsi="Arial" w:cs="Arial"/>
          <w:b/>
          <w:bCs/>
          <w:sz w:val="20"/>
        </w:rPr>
        <w:t>12.2</w:t>
      </w:r>
      <w:r>
        <w:rPr>
          <w:rFonts w:ascii="Arial" w:eastAsia="Lucida Sans Unicode" w:hAnsi="Arial" w:cs="Arial"/>
          <w:sz w:val="20"/>
        </w:rPr>
        <w:t>.</w:t>
      </w:r>
      <w:r w:rsidRPr="00013807">
        <w:rPr>
          <w:rFonts w:ascii="Arial" w:eastAsia="Lucida Sans Unicode" w:hAnsi="Arial" w:cs="Arial"/>
          <w:sz w:val="20"/>
        </w:rPr>
        <w:t xml:space="preserve">A amostra deverá ser entregue pela licitante no prazo de </w:t>
      </w:r>
      <w:r w:rsidRPr="007E304B">
        <w:rPr>
          <w:rFonts w:ascii="Arial" w:eastAsia="Lucida Sans Unicode" w:hAnsi="Arial" w:cs="Arial"/>
          <w:color w:val="000000" w:themeColor="text1"/>
          <w:sz w:val="20"/>
        </w:rPr>
        <w:t xml:space="preserve">até 05 (cinco) dias </w:t>
      </w:r>
      <w:r w:rsidRPr="00013807">
        <w:rPr>
          <w:rFonts w:ascii="Arial" w:eastAsia="Lucida Sans Unicode" w:hAnsi="Arial" w:cs="Arial"/>
          <w:sz w:val="20"/>
        </w:rPr>
        <w:t>a contar do recebimento da solicitação;</w:t>
      </w:r>
    </w:p>
    <w:p w14:paraId="2B50A014" w14:textId="77777777" w:rsidR="008B6DB0" w:rsidRDefault="008B6DB0" w:rsidP="008B6DB0">
      <w:pPr>
        <w:pStyle w:val="PargrafodaLista"/>
        <w:rPr>
          <w:rFonts w:ascii="Arial" w:eastAsia="Lucida Sans Unicode" w:hAnsi="Arial" w:cs="Arial"/>
          <w:sz w:val="20"/>
        </w:rPr>
      </w:pPr>
    </w:p>
    <w:p w14:paraId="4F19D85C" w14:textId="79A7589A" w:rsidR="008B6DB0" w:rsidRPr="00183E0A" w:rsidRDefault="008B6DB0" w:rsidP="008B6DB0">
      <w:pPr>
        <w:tabs>
          <w:tab w:val="left" w:pos="709"/>
        </w:tabs>
        <w:rPr>
          <w:rFonts w:ascii="Arial" w:eastAsia="Lucida Sans Unicode" w:hAnsi="Arial" w:cs="Arial"/>
          <w:sz w:val="20"/>
        </w:rPr>
      </w:pPr>
      <w:r w:rsidRPr="008B6DB0">
        <w:rPr>
          <w:rFonts w:ascii="Arial" w:eastAsia="Lucida Sans Unicode" w:hAnsi="Arial" w:cs="Arial"/>
          <w:b/>
          <w:bCs/>
          <w:sz w:val="20"/>
        </w:rPr>
        <w:t>12.3</w:t>
      </w:r>
      <w:r>
        <w:rPr>
          <w:rFonts w:ascii="Arial" w:eastAsia="Lucida Sans Unicode" w:hAnsi="Arial" w:cs="Arial"/>
          <w:sz w:val="20"/>
        </w:rPr>
        <w:t>.</w:t>
      </w:r>
      <w:r w:rsidRPr="00183E0A">
        <w:rPr>
          <w:rFonts w:ascii="Arial" w:eastAsia="Lucida Sans Unicode" w:hAnsi="Arial" w:cs="Arial"/>
          <w:sz w:val="20"/>
        </w:rPr>
        <w:t xml:space="preserve">A amostra, contendo etiqueta de identificação, com nome da empresa e código do respectivo processo licitatório, será entregue no seguinte endereço: Avenida   </w:t>
      </w:r>
      <w:r>
        <w:rPr>
          <w:rFonts w:ascii="Arial" w:eastAsia="Lucida Sans Unicode" w:hAnsi="Arial" w:cs="Arial"/>
          <w:sz w:val="20"/>
        </w:rPr>
        <w:t xml:space="preserve">Dr. Vladimir </w:t>
      </w:r>
      <w:proofErr w:type="spellStart"/>
      <w:r>
        <w:rPr>
          <w:rFonts w:ascii="Arial" w:eastAsia="Lucida Sans Unicode" w:hAnsi="Arial" w:cs="Arial"/>
          <w:sz w:val="20"/>
        </w:rPr>
        <w:t>Babkov</w:t>
      </w:r>
      <w:proofErr w:type="spellEnd"/>
      <w:r>
        <w:rPr>
          <w:rFonts w:ascii="Arial" w:eastAsia="Lucida Sans Unicode" w:hAnsi="Arial" w:cs="Arial"/>
          <w:sz w:val="20"/>
        </w:rPr>
        <w:t>, nº 900 – Parque Industrial Mário Bulhões – Maringá (PR), mediante prévio agendamento com responsável pelo telefone (44) 3366-3838.</w:t>
      </w:r>
    </w:p>
    <w:p w14:paraId="656D4EB8" w14:textId="77777777" w:rsidR="008B6DB0" w:rsidRDefault="008B6DB0" w:rsidP="008B6DB0">
      <w:pPr>
        <w:ind w:left="0" w:right="2114" w:firstLine="0"/>
        <w:jc w:val="center"/>
        <w:rPr>
          <w:rFonts w:ascii="Arial" w:eastAsia="Cambria" w:hAnsi="Arial" w:cs="Arial"/>
          <w:b/>
          <w:sz w:val="20"/>
        </w:rPr>
      </w:pPr>
    </w:p>
    <w:p w14:paraId="01AAF537" w14:textId="77777777" w:rsidR="008B6DB0" w:rsidRDefault="008B6DB0" w:rsidP="008B6DB0">
      <w:pPr>
        <w:ind w:left="0" w:right="2114" w:firstLine="0"/>
        <w:jc w:val="center"/>
        <w:rPr>
          <w:rFonts w:ascii="Arial" w:eastAsia="Cambria" w:hAnsi="Arial" w:cs="Arial"/>
          <w:b/>
          <w:sz w:val="20"/>
        </w:rPr>
      </w:pPr>
    </w:p>
    <w:p w14:paraId="12E5DFEA" w14:textId="77777777" w:rsidR="008B6DB0" w:rsidRPr="003A6120" w:rsidRDefault="008B6DB0" w:rsidP="008B6DB0">
      <w:pPr>
        <w:ind w:left="0" w:right="2114" w:firstLine="0"/>
        <w:jc w:val="left"/>
        <w:rPr>
          <w:rFonts w:ascii="Arial" w:eastAsia="Cambria" w:hAnsi="Arial" w:cs="Arial"/>
          <w:b/>
          <w:sz w:val="20"/>
        </w:rPr>
      </w:pPr>
    </w:p>
    <w:p w14:paraId="17CBD559" w14:textId="6E893349" w:rsidR="008B6DB0" w:rsidRPr="003A6120" w:rsidRDefault="008B6DB0" w:rsidP="008B6DB0">
      <w:pPr>
        <w:ind w:left="0" w:firstLine="0"/>
        <w:jc w:val="left"/>
        <w:rPr>
          <w:rFonts w:ascii="Arial" w:eastAsia="Cambria" w:hAnsi="Arial" w:cs="Arial"/>
          <w:b/>
          <w:sz w:val="20"/>
        </w:rPr>
      </w:pPr>
      <w:r w:rsidRPr="003A6120">
        <w:rPr>
          <w:rFonts w:ascii="Arial" w:eastAsia="Cambria" w:hAnsi="Arial" w:cs="Arial"/>
          <w:b/>
          <w:sz w:val="20"/>
        </w:rPr>
        <w:t xml:space="preserve">O item </w:t>
      </w:r>
      <w:r>
        <w:rPr>
          <w:rFonts w:ascii="Arial" w:eastAsia="Cambria" w:hAnsi="Arial" w:cs="Arial"/>
          <w:b/>
          <w:sz w:val="20"/>
        </w:rPr>
        <w:t>12.1</w:t>
      </w:r>
      <w:r w:rsidRPr="003A6120">
        <w:rPr>
          <w:rFonts w:ascii="Arial" w:eastAsia="Cambria" w:hAnsi="Arial" w:cs="Arial"/>
          <w:b/>
          <w:sz w:val="20"/>
        </w:rPr>
        <w:t xml:space="preserve"> passa a ter o seguinte texto:</w:t>
      </w:r>
    </w:p>
    <w:p w14:paraId="01C479CC" w14:textId="77777777" w:rsidR="008B6DB0" w:rsidRPr="003A6120" w:rsidRDefault="008B6DB0" w:rsidP="008B6DB0">
      <w:pPr>
        <w:ind w:left="0" w:firstLine="0"/>
        <w:jc w:val="left"/>
        <w:rPr>
          <w:rFonts w:ascii="Arial" w:eastAsia="Cambria" w:hAnsi="Arial" w:cs="Arial"/>
          <w:b/>
          <w:sz w:val="20"/>
        </w:rPr>
      </w:pPr>
    </w:p>
    <w:p w14:paraId="22B0C934" w14:textId="195B8401" w:rsidR="008B6DB0" w:rsidRPr="003A6120" w:rsidRDefault="008B6DB0" w:rsidP="008B6DB0">
      <w:pPr>
        <w:pStyle w:val="PargrafodaLista"/>
        <w:spacing w:after="160"/>
        <w:ind w:left="426" w:hanging="426"/>
        <w:rPr>
          <w:rFonts w:ascii="Arial" w:hAnsi="Arial" w:cs="Arial"/>
          <w:sz w:val="20"/>
        </w:rPr>
      </w:pPr>
      <w:r w:rsidRPr="008B6DB0">
        <w:rPr>
          <w:rFonts w:ascii="Arial" w:eastAsia="Lucida Sans Unicode" w:hAnsi="Arial" w:cs="Arial"/>
          <w:b/>
          <w:bCs/>
          <w:sz w:val="20"/>
        </w:rPr>
        <w:t>12.1.</w:t>
      </w:r>
      <w:r>
        <w:rPr>
          <w:rFonts w:ascii="Arial" w:eastAsia="Lucida Sans Unicode" w:hAnsi="Arial" w:cs="Arial"/>
          <w:sz w:val="20"/>
        </w:rPr>
        <w:t>A</w:t>
      </w:r>
      <w:r w:rsidRPr="00013807">
        <w:rPr>
          <w:rFonts w:ascii="Arial" w:eastAsia="Lucida Sans Unicode" w:hAnsi="Arial" w:cs="Arial"/>
          <w:sz w:val="20"/>
        </w:rPr>
        <w:t xml:space="preserve"> licitante vencedora da etapa de lances, com objetivo de avaliar a compatibilidade do produto ofertado, </w:t>
      </w:r>
      <w:r>
        <w:rPr>
          <w:rFonts w:ascii="Arial" w:eastAsia="Lucida Sans Unicode" w:hAnsi="Arial" w:cs="Arial"/>
          <w:sz w:val="20"/>
        </w:rPr>
        <w:t xml:space="preserve">deverá encaminhar catálogo/ficha técnica do </w:t>
      </w:r>
      <w:r w:rsidR="00633A94">
        <w:rPr>
          <w:rFonts w:ascii="Arial" w:eastAsia="Lucida Sans Unicode" w:hAnsi="Arial" w:cs="Arial"/>
          <w:sz w:val="20"/>
        </w:rPr>
        <w:t>material</w:t>
      </w:r>
      <w:r>
        <w:rPr>
          <w:rFonts w:ascii="Arial" w:eastAsia="Lucida Sans Unicode" w:hAnsi="Arial" w:cs="Arial"/>
          <w:sz w:val="20"/>
        </w:rPr>
        <w:t xml:space="preserve"> ofertado, o qual deverá estar em conformidade com a</w:t>
      </w:r>
      <w:r w:rsidR="00633A94">
        <w:rPr>
          <w:rFonts w:ascii="Arial" w:eastAsia="Lucida Sans Unicode" w:hAnsi="Arial" w:cs="Arial"/>
          <w:sz w:val="20"/>
        </w:rPr>
        <w:t>s</w:t>
      </w:r>
      <w:r>
        <w:rPr>
          <w:rFonts w:ascii="Arial" w:eastAsia="Lucida Sans Unicode" w:hAnsi="Arial" w:cs="Arial"/>
          <w:sz w:val="20"/>
        </w:rPr>
        <w:t xml:space="preserve"> exigência</w:t>
      </w:r>
      <w:r w:rsidR="00633A94">
        <w:rPr>
          <w:rFonts w:ascii="Arial" w:eastAsia="Lucida Sans Unicode" w:hAnsi="Arial" w:cs="Arial"/>
          <w:sz w:val="20"/>
        </w:rPr>
        <w:t>s</w:t>
      </w:r>
      <w:r>
        <w:rPr>
          <w:rFonts w:ascii="Arial" w:eastAsia="Lucida Sans Unicode" w:hAnsi="Arial" w:cs="Arial"/>
          <w:sz w:val="20"/>
        </w:rPr>
        <w:t xml:space="preserve"> do termo de referência e edital.</w:t>
      </w:r>
    </w:p>
    <w:p w14:paraId="41A71029" w14:textId="43DDCE8A" w:rsidR="008B6DB0" w:rsidRPr="003A6120" w:rsidRDefault="008B6DB0" w:rsidP="008B6DB0">
      <w:pPr>
        <w:pStyle w:val="PargrafodaLista"/>
        <w:spacing w:after="160"/>
        <w:ind w:left="851" w:hanging="425"/>
        <w:rPr>
          <w:rFonts w:ascii="Arial" w:hAnsi="Arial" w:cs="Arial"/>
          <w:sz w:val="20"/>
        </w:rPr>
      </w:pPr>
    </w:p>
    <w:p w14:paraId="34DB9BE2" w14:textId="77777777" w:rsidR="008B6DB0" w:rsidRDefault="008B6DB0" w:rsidP="00CA16E8">
      <w:pPr>
        <w:ind w:left="0" w:right="2114" w:firstLine="0"/>
        <w:rPr>
          <w:rFonts w:ascii="Cambria" w:eastAsia="Cambria" w:hAnsi="Cambria" w:cs="Cambria"/>
          <w:b/>
        </w:rPr>
      </w:pPr>
    </w:p>
    <w:p w14:paraId="2F2F743E" w14:textId="77777777" w:rsidR="008B6DB0" w:rsidRDefault="008B6DB0" w:rsidP="00CA16E8">
      <w:pPr>
        <w:ind w:left="0" w:right="2114" w:firstLine="0"/>
        <w:rPr>
          <w:rFonts w:ascii="Cambria" w:eastAsia="Cambria" w:hAnsi="Cambria" w:cs="Cambria"/>
          <w:b/>
        </w:rPr>
      </w:pPr>
    </w:p>
    <w:p w14:paraId="5D04E237" w14:textId="77777777" w:rsidR="008B6DB0" w:rsidRDefault="008B6DB0" w:rsidP="00CA16E8">
      <w:pPr>
        <w:ind w:left="0" w:right="2114" w:firstLine="0"/>
        <w:rPr>
          <w:rFonts w:ascii="Cambria" w:eastAsia="Cambria" w:hAnsi="Cambria" w:cs="Cambria"/>
          <w:b/>
        </w:rPr>
      </w:pPr>
    </w:p>
    <w:p w14:paraId="77498A36" w14:textId="77777777" w:rsidR="00633A94" w:rsidRDefault="00633A94" w:rsidP="00CA16E8">
      <w:pPr>
        <w:ind w:left="0" w:right="2114" w:firstLine="0"/>
        <w:rPr>
          <w:rFonts w:ascii="Cambria" w:eastAsia="Cambria" w:hAnsi="Cambria" w:cs="Cambria"/>
          <w:b/>
        </w:rPr>
      </w:pPr>
    </w:p>
    <w:p w14:paraId="7E2C7008" w14:textId="77777777" w:rsidR="00633A94" w:rsidRDefault="00633A94" w:rsidP="00CA16E8">
      <w:pPr>
        <w:ind w:left="0" w:right="2114" w:firstLine="0"/>
        <w:rPr>
          <w:rFonts w:ascii="Cambria" w:eastAsia="Cambria" w:hAnsi="Cambria" w:cs="Cambria"/>
          <w:b/>
        </w:rPr>
      </w:pPr>
    </w:p>
    <w:p w14:paraId="78B32E43" w14:textId="77777777" w:rsidR="00633A94" w:rsidRDefault="00633A94" w:rsidP="00CA16E8">
      <w:pPr>
        <w:ind w:left="0" w:right="2114" w:firstLine="0"/>
        <w:rPr>
          <w:rFonts w:ascii="Cambria" w:eastAsia="Cambria" w:hAnsi="Cambria" w:cs="Cambria"/>
          <w:b/>
        </w:rPr>
      </w:pPr>
    </w:p>
    <w:p w14:paraId="39EFB0DE" w14:textId="77777777" w:rsidR="00633A94" w:rsidRDefault="00633A94" w:rsidP="00CA16E8">
      <w:pPr>
        <w:ind w:left="0" w:right="2114" w:firstLine="0"/>
        <w:rPr>
          <w:rFonts w:ascii="Cambria" w:eastAsia="Cambria" w:hAnsi="Cambria" w:cs="Cambria"/>
          <w:b/>
        </w:rPr>
      </w:pPr>
    </w:p>
    <w:p w14:paraId="13B25764" w14:textId="77777777" w:rsidR="00633A94" w:rsidRDefault="00633A94" w:rsidP="00CA16E8">
      <w:pPr>
        <w:ind w:left="0" w:right="2114" w:firstLine="0"/>
        <w:rPr>
          <w:rFonts w:ascii="Cambria" w:eastAsia="Cambria" w:hAnsi="Cambria" w:cs="Cambria"/>
          <w:b/>
        </w:rPr>
      </w:pPr>
    </w:p>
    <w:p w14:paraId="199DFC36" w14:textId="77777777" w:rsidR="00633A94" w:rsidRDefault="00633A94" w:rsidP="00CA16E8">
      <w:pPr>
        <w:ind w:left="0" w:right="2114" w:firstLine="0"/>
        <w:rPr>
          <w:rFonts w:ascii="Cambria" w:eastAsia="Cambria" w:hAnsi="Cambria" w:cs="Cambria"/>
          <w:b/>
        </w:rPr>
      </w:pPr>
    </w:p>
    <w:p w14:paraId="4C19226A" w14:textId="77777777" w:rsidR="00633A94" w:rsidRDefault="00633A94" w:rsidP="00CA16E8">
      <w:pPr>
        <w:ind w:left="0" w:right="2114" w:firstLine="0"/>
        <w:rPr>
          <w:rFonts w:ascii="Cambria" w:eastAsia="Cambria" w:hAnsi="Cambria" w:cs="Cambria"/>
          <w:b/>
        </w:rPr>
      </w:pPr>
    </w:p>
    <w:p w14:paraId="6741E3BB" w14:textId="77777777" w:rsidR="00633A94" w:rsidRDefault="00633A94" w:rsidP="00CA16E8">
      <w:pPr>
        <w:ind w:left="0" w:right="2114" w:firstLine="0"/>
        <w:rPr>
          <w:rFonts w:ascii="Cambria" w:eastAsia="Cambria" w:hAnsi="Cambria" w:cs="Cambria"/>
          <w:b/>
        </w:rPr>
      </w:pPr>
    </w:p>
    <w:p w14:paraId="217218F2" w14:textId="77777777" w:rsidR="00633A94" w:rsidRDefault="00633A94" w:rsidP="00CA16E8">
      <w:pPr>
        <w:ind w:left="0" w:right="2114" w:firstLine="0"/>
        <w:rPr>
          <w:rFonts w:ascii="Cambria" w:eastAsia="Cambria" w:hAnsi="Cambria" w:cs="Cambria"/>
          <w:b/>
        </w:rPr>
      </w:pPr>
    </w:p>
    <w:p w14:paraId="280193CF" w14:textId="77777777" w:rsidR="00633A94" w:rsidRDefault="00633A94" w:rsidP="00CA16E8">
      <w:pPr>
        <w:ind w:left="0" w:right="2114" w:firstLine="0"/>
        <w:rPr>
          <w:rFonts w:ascii="Cambria" w:eastAsia="Cambria" w:hAnsi="Cambria" w:cs="Cambria"/>
          <w:b/>
        </w:rPr>
      </w:pPr>
    </w:p>
    <w:p w14:paraId="3D09BD3C" w14:textId="77777777" w:rsidR="00633A94" w:rsidRDefault="00633A94" w:rsidP="00CA16E8">
      <w:pPr>
        <w:ind w:left="0" w:right="2114" w:firstLine="0"/>
        <w:rPr>
          <w:rFonts w:ascii="Cambria" w:eastAsia="Cambria" w:hAnsi="Cambria" w:cs="Cambria"/>
          <w:b/>
        </w:rPr>
      </w:pPr>
    </w:p>
    <w:p w14:paraId="51B96D0A" w14:textId="77777777" w:rsidR="00633A94" w:rsidRDefault="00633A94" w:rsidP="00CA16E8">
      <w:pPr>
        <w:ind w:left="0" w:right="2114" w:firstLine="0"/>
        <w:rPr>
          <w:rFonts w:ascii="Cambria" w:eastAsia="Cambria" w:hAnsi="Cambria" w:cs="Cambria"/>
          <w:b/>
        </w:rPr>
      </w:pPr>
    </w:p>
    <w:p w14:paraId="748C52C3" w14:textId="77777777" w:rsidR="00633A94" w:rsidRDefault="00633A94" w:rsidP="00CA16E8">
      <w:pPr>
        <w:ind w:left="0" w:right="2114" w:firstLine="0"/>
        <w:rPr>
          <w:rFonts w:ascii="Cambria" w:eastAsia="Cambria" w:hAnsi="Cambria" w:cs="Cambria"/>
          <w:b/>
        </w:rPr>
      </w:pPr>
    </w:p>
    <w:p w14:paraId="065DD113" w14:textId="77777777" w:rsidR="00633A94" w:rsidRDefault="00633A94" w:rsidP="00CA16E8">
      <w:pPr>
        <w:ind w:left="0" w:right="2114" w:firstLine="0"/>
        <w:rPr>
          <w:rFonts w:ascii="Cambria" w:eastAsia="Cambria" w:hAnsi="Cambria" w:cs="Cambria"/>
          <w:b/>
        </w:rPr>
      </w:pPr>
    </w:p>
    <w:p w14:paraId="54C6D8C5" w14:textId="77777777" w:rsidR="008B6DB0" w:rsidRDefault="008B6DB0" w:rsidP="00CA16E8">
      <w:pPr>
        <w:ind w:left="0" w:right="2114" w:firstLine="0"/>
        <w:rPr>
          <w:rFonts w:ascii="Cambria" w:eastAsia="Cambria" w:hAnsi="Cambria" w:cs="Cambria"/>
          <w:b/>
        </w:rPr>
      </w:pPr>
    </w:p>
    <w:p w14:paraId="1EDCF721" w14:textId="77777777" w:rsidR="00CA16E8" w:rsidRPr="007736E5" w:rsidRDefault="00CA16E8" w:rsidP="00CA16E8">
      <w:pPr>
        <w:ind w:left="0" w:right="2114" w:firstLine="0"/>
        <w:rPr>
          <w:rFonts w:ascii="Cambria" w:eastAsia="Cambria" w:hAnsi="Cambria" w:cs="Cambria"/>
          <w:b/>
          <w:color w:val="FF0000"/>
        </w:rPr>
      </w:pPr>
    </w:p>
    <w:p w14:paraId="4E9EAF00" w14:textId="2F042327" w:rsidR="00791CC5" w:rsidRPr="00E41CE7" w:rsidRDefault="00791CC5" w:rsidP="00CA16E8">
      <w:pPr>
        <w:tabs>
          <w:tab w:val="left" w:pos="7371"/>
        </w:tabs>
        <w:ind w:left="0" w:firstLine="0"/>
        <w:jc w:val="center"/>
        <w:rPr>
          <w:rFonts w:ascii="Arial" w:eastAsia="Arial" w:hAnsi="Arial" w:cs="Arial"/>
          <w:b/>
          <w:color w:val="ED0000"/>
          <w:sz w:val="20"/>
          <w:u w:val="single"/>
        </w:rPr>
      </w:pPr>
      <w:r w:rsidRPr="00E41CE7">
        <w:rPr>
          <w:rFonts w:ascii="Arial" w:eastAsia="Arial" w:hAnsi="Arial" w:cs="Arial"/>
          <w:b/>
          <w:sz w:val="20"/>
          <w:u w:val="single"/>
        </w:rPr>
        <w:lastRenderedPageBreak/>
        <w:t>EDITAL DE PREGÃO ELETRÔNICO</w:t>
      </w:r>
      <w:r w:rsidR="00CA16E8" w:rsidRPr="00E41CE7">
        <w:rPr>
          <w:rFonts w:ascii="Arial" w:eastAsia="Arial" w:hAnsi="Arial" w:cs="Arial"/>
          <w:b/>
          <w:sz w:val="20"/>
          <w:u w:val="single"/>
        </w:rPr>
        <w:t xml:space="preserve"> SBMG</w:t>
      </w:r>
      <w:r w:rsidRPr="00E41CE7">
        <w:rPr>
          <w:rFonts w:ascii="Arial" w:eastAsia="Arial" w:hAnsi="Arial" w:cs="Arial"/>
          <w:b/>
          <w:sz w:val="20"/>
          <w:u w:val="single"/>
        </w:rPr>
        <w:t xml:space="preserve"> </w:t>
      </w:r>
      <w:r w:rsidRPr="00833C1F">
        <w:rPr>
          <w:rFonts w:ascii="Arial" w:eastAsia="Arial" w:hAnsi="Arial" w:cs="Arial"/>
          <w:b/>
          <w:sz w:val="20"/>
          <w:u w:val="single"/>
        </w:rPr>
        <w:t>N</w:t>
      </w:r>
      <w:r w:rsidRPr="000F4369">
        <w:rPr>
          <w:rFonts w:ascii="Arial" w:eastAsia="Arial" w:hAnsi="Arial" w:cs="Arial"/>
          <w:b/>
          <w:sz w:val="20"/>
          <w:u w:val="single"/>
        </w:rPr>
        <w:t xml:space="preserve">° </w:t>
      </w:r>
      <w:r w:rsidR="000F4369" w:rsidRPr="000F4369">
        <w:rPr>
          <w:rFonts w:ascii="Arial" w:eastAsia="Arial" w:hAnsi="Arial" w:cs="Arial"/>
          <w:b/>
          <w:sz w:val="20"/>
          <w:u w:val="single"/>
        </w:rPr>
        <w:t>08</w:t>
      </w:r>
      <w:r w:rsidR="00C22747" w:rsidRPr="000F4369">
        <w:rPr>
          <w:rFonts w:ascii="Arial" w:eastAsia="Arial" w:hAnsi="Arial" w:cs="Arial"/>
          <w:b/>
          <w:sz w:val="20"/>
          <w:u w:val="single"/>
        </w:rPr>
        <w:t>/2024</w:t>
      </w:r>
    </w:p>
    <w:p w14:paraId="6266B1EB" w14:textId="77777777" w:rsidR="004C1827" w:rsidRPr="007736E5" w:rsidRDefault="004C1827">
      <w:pPr>
        <w:ind w:left="2117" w:right="2114" w:firstLine="0"/>
        <w:jc w:val="center"/>
        <w:rPr>
          <w:rFonts w:ascii="Arial" w:eastAsia="Cambria" w:hAnsi="Arial" w:cs="Arial"/>
          <w:b/>
          <w:color w:val="FF0000"/>
          <w:szCs w:val="24"/>
        </w:rPr>
      </w:pPr>
    </w:p>
    <w:p w14:paraId="14632A9C" w14:textId="77777777" w:rsidR="00791CC5" w:rsidRPr="007736E5" w:rsidRDefault="00791CC5">
      <w:pPr>
        <w:ind w:left="2117" w:right="2114" w:firstLine="0"/>
        <w:jc w:val="center"/>
        <w:rPr>
          <w:rFonts w:ascii="Arial" w:eastAsia="Cambria" w:hAnsi="Arial" w:cs="Arial"/>
          <w:b/>
          <w:color w:val="FF0000"/>
          <w:szCs w:val="24"/>
        </w:rPr>
      </w:pPr>
    </w:p>
    <w:p w14:paraId="2A39DFB4" w14:textId="77777777" w:rsidR="00885DB3" w:rsidRPr="00E41CE7" w:rsidRDefault="00885DB3">
      <w:pPr>
        <w:ind w:left="2117" w:right="2114" w:firstLine="0"/>
        <w:jc w:val="center"/>
        <w:rPr>
          <w:rFonts w:ascii="Arial" w:eastAsia="Cambria" w:hAnsi="Arial" w:cs="Arial"/>
          <w:b/>
          <w:sz w:val="18"/>
          <w:szCs w:val="18"/>
        </w:rPr>
      </w:pPr>
    </w:p>
    <w:p w14:paraId="0180B031" w14:textId="6C187F23" w:rsidR="00885DB3"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APRESENTAÇÃO</w:t>
      </w:r>
      <w:r w:rsidR="00885DB3" w:rsidRPr="00E41CE7">
        <w:rPr>
          <w:rFonts w:ascii="Arial" w:eastAsia="Arial" w:hAnsi="Arial" w:cs="Arial"/>
          <w:b/>
          <w:sz w:val="20"/>
        </w:rPr>
        <w:t xml:space="preserve"> DA PROPOSTA, DOC</w:t>
      </w:r>
      <w:r w:rsidRPr="00E41CE7">
        <w:rPr>
          <w:rFonts w:ascii="Arial" w:eastAsia="Arial" w:hAnsi="Arial" w:cs="Arial"/>
          <w:b/>
          <w:sz w:val="20"/>
        </w:rPr>
        <w:t>.</w:t>
      </w:r>
      <w:r w:rsidR="00885DB3" w:rsidRPr="00E41CE7">
        <w:rPr>
          <w:rFonts w:ascii="Arial" w:eastAsia="Arial" w:hAnsi="Arial" w:cs="Arial"/>
          <w:b/>
          <w:sz w:val="20"/>
        </w:rPr>
        <w:t xml:space="preserve"> DE HABILITAÇÃO E DA SESSÃO PÚBLICA</w:t>
      </w:r>
    </w:p>
    <w:p w14:paraId="77351139" w14:textId="02D24C0B" w:rsidR="00AC5770"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 OBJETO</w:t>
      </w:r>
    </w:p>
    <w:p w14:paraId="2C2857B5" w14:textId="45A4ED4E" w:rsidR="00AC5770"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 CRITÉRIO DE JULGAMENTO E MODO DE DISPUTA</w:t>
      </w:r>
    </w:p>
    <w:p w14:paraId="101288CC" w14:textId="6330B2AF" w:rsidR="00AC5770"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IMPUGNAÇÃO AO EDITAL E DO PEDIDO DE ESCLARECIMENTO</w:t>
      </w:r>
    </w:p>
    <w:p w14:paraId="64406879" w14:textId="5E43CC3F" w:rsidR="00AC5770"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DAS CONDIÇÕES PARA PARTICIPAÇÃO NO PREGÃO</w:t>
      </w:r>
    </w:p>
    <w:p w14:paraId="2D9B41E0" w14:textId="497E2B4C" w:rsidR="00AC5770" w:rsidRPr="00E41CE7" w:rsidRDefault="00AC5770"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 CREDENCIAMENTO</w:t>
      </w:r>
    </w:p>
    <w:p w14:paraId="401CE645" w14:textId="7C75462D" w:rsidR="003E1658" w:rsidRPr="00E41CE7" w:rsidRDefault="003E1658"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APRESENTAÇÃO DA PROPOSTA</w:t>
      </w:r>
    </w:p>
    <w:p w14:paraId="61EFC7B6" w14:textId="3E6B4450" w:rsidR="003E1658" w:rsidRPr="00E41CE7" w:rsidRDefault="00520FF4"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ABERTURA DA SESSÃO, LANCES E CLASSIFICAÇÃO DAS PROPOSTAS</w:t>
      </w:r>
    </w:p>
    <w:p w14:paraId="64025C23" w14:textId="342876F9" w:rsidR="00520FF4" w:rsidRPr="00E41CE7" w:rsidRDefault="00520FF4"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ACEITABILIDADE DA PROPOSTA VENCEDOR</w:t>
      </w:r>
      <w:r w:rsidR="009A6D75" w:rsidRPr="00E41CE7">
        <w:rPr>
          <w:rFonts w:ascii="Arial" w:eastAsia="Arial" w:hAnsi="Arial" w:cs="Arial"/>
          <w:b/>
          <w:sz w:val="20"/>
        </w:rPr>
        <w:t>A</w:t>
      </w:r>
    </w:p>
    <w:p w14:paraId="14A2BE77" w14:textId="0F68F3FE"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HABILITAÇÃO</w:t>
      </w:r>
    </w:p>
    <w:p w14:paraId="7ECF8C27" w14:textId="48652054"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COMPROVAÇÃO DE HABILITAÇÃO</w:t>
      </w:r>
    </w:p>
    <w:p w14:paraId="594687B1" w14:textId="42A6ABBF"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SOLICITAÇÃO/APRESENTAÇÃO DE AMOSTRAS</w:t>
      </w:r>
    </w:p>
    <w:p w14:paraId="2DE4B614" w14:textId="0F179FB9"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 ENCAMINHAMENTO DA DOCUMENTAÇÃO ORIGINAL</w:t>
      </w:r>
    </w:p>
    <w:p w14:paraId="0F855F82" w14:textId="18572DD0"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DOS RECURSOS</w:t>
      </w:r>
    </w:p>
    <w:p w14:paraId="09DCD70A" w14:textId="6385417A"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REABERTURA DA SESSÃO PÚBLICA</w:t>
      </w:r>
    </w:p>
    <w:p w14:paraId="29608442" w14:textId="1BEB0CF4"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ADJUDICAÇÃO E HOMOLOGAÇÃO</w:t>
      </w:r>
    </w:p>
    <w:p w14:paraId="17DB3B39" w14:textId="235C9D59" w:rsidR="009A6D75" w:rsidRPr="00E41CE7" w:rsidRDefault="009A6D7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 PAGAMENTO</w:t>
      </w:r>
    </w:p>
    <w:p w14:paraId="4A2306CF" w14:textId="330D155B" w:rsidR="009A6D75" w:rsidRPr="00E41CE7" w:rsidRDefault="0035109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DOTAÇÃO ORÇAMENTÁRIA E REAJUSTE DE PREÇOS</w:t>
      </w:r>
    </w:p>
    <w:p w14:paraId="1D730E2A" w14:textId="00EA92A3" w:rsidR="00351095" w:rsidRPr="00E41CE7" w:rsidRDefault="0035109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hAnsi="Arial" w:cs="Arial"/>
          <w:b/>
          <w:bCs/>
          <w:sz w:val="20"/>
        </w:rPr>
        <w:t xml:space="preserve">DOS </w:t>
      </w:r>
      <w:r w:rsidR="00D154D7" w:rsidRPr="00E41CE7">
        <w:rPr>
          <w:rFonts w:ascii="Arial" w:hAnsi="Arial" w:cs="Arial"/>
          <w:b/>
          <w:bCs/>
          <w:sz w:val="20"/>
        </w:rPr>
        <w:t>PRODUTOS A SEREM ENTREGUES</w:t>
      </w:r>
    </w:p>
    <w:p w14:paraId="72FEFE77" w14:textId="34292B6E" w:rsidR="00351095" w:rsidRPr="00E41CE7" w:rsidRDefault="00351095"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ASSINATURA D</w:t>
      </w:r>
      <w:r w:rsidR="00D154D7" w:rsidRPr="00E41CE7">
        <w:rPr>
          <w:rFonts w:ascii="Arial" w:eastAsia="Arial" w:hAnsi="Arial" w:cs="Arial"/>
          <w:b/>
          <w:sz w:val="20"/>
        </w:rPr>
        <w:t>A ATA DE REGISTRO DE PREÇOS</w:t>
      </w:r>
    </w:p>
    <w:p w14:paraId="3BFC37CF" w14:textId="1B4E8D3E" w:rsidR="00351095" w:rsidRPr="00E41CE7" w:rsidRDefault="008B2D46"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DOS DIREITOS E OBRIGAÇÕES</w:t>
      </w:r>
    </w:p>
    <w:p w14:paraId="4B10FCD4" w14:textId="2A73E481" w:rsidR="00A85838" w:rsidRPr="00E41CE7" w:rsidRDefault="00A85838"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Cambria" w:hAnsi="Arial" w:cs="Arial"/>
          <w:b/>
          <w:sz w:val="20"/>
        </w:rPr>
        <w:t xml:space="preserve">DAS </w:t>
      </w:r>
      <w:r w:rsidR="00D154D7" w:rsidRPr="00E41CE7">
        <w:rPr>
          <w:rFonts w:ascii="Arial" w:eastAsia="Cambria" w:hAnsi="Arial" w:cs="Arial"/>
          <w:b/>
          <w:sz w:val="20"/>
        </w:rPr>
        <w:t>P</w:t>
      </w:r>
      <w:r w:rsidRPr="00E41CE7">
        <w:rPr>
          <w:rFonts w:ascii="Arial" w:eastAsia="Cambria" w:hAnsi="Arial" w:cs="Arial"/>
          <w:b/>
          <w:sz w:val="20"/>
        </w:rPr>
        <w:t>ENALIDADES</w:t>
      </w:r>
    </w:p>
    <w:p w14:paraId="299A6910" w14:textId="196590C6" w:rsidR="00A85838" w:rsidRPr="00E41CE7" w:rsidRDefault="004C1827"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REVOGAÇÃO E ANULAÇÃO</w:t>
      </w:r>
    </w:p>
    <w:p w14:paraId="5FB3084A" w14:textId="686FC5BB" w:rsidR="004C1827" w:rsidRPr="00E41CE7" w:rsidRDefault="004C1827"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 FRAUDE E DA CORRUPÇÃO</w:t>
      </w:r>
    </w:p>
    <w:p w14:paraId="58CD1881" w14:textId="230193EB" w:rsidR="004C1827" w:rsidRPr="00E41CE7" w:rsidRDefault="004C1827" w:rsidP="0085143F">
      <w:pPr>
        <w:pStyle w:val="PargrafodaLista"/>
        <w:numPr>
          <w:ilvl w:val="0"/>
          <w:numId w:val="28"/>
        </w:numPr>
        <w:spacing w:line="360" w:lineRule="auto"/>
        <w:ind w:left="567" w:right="-142" w:hanging="425"/>
        <w:rPr>
          <w:rFonts w:ascii="Arial" w:eastAsia="Cambria" w:hAnsi="Arial" w:cs="Arial"/>
          <w:b/>
          <w:sz w:val="20"/>
        </w:rPr>
      </w:pPr>
      <w:r w:rsidRPr="00E41CE7">
        <w:rPr>
          <w:rFonts w:ascii="Arial" w:eastAsia="Arial" w:hAnsi="Arial" w:cs="Arial"/>
          <w:b/>
          <w:sz w:val="20"/>
        </w:rPr>
        <w:t>DAS DISPOSIÇÕES GERAIS</w:t>
      </w:r>
    </w:p>
    <w:p w14:paraId="210324D4" w14:textId="0E9450F3" w:rsidR="004C1827" w:rsidRPr="00E41CE7" w:rsidRDefault="004C1827" w:rsidP="0085143F">
      <w:pPr>
        <w:pStyle w:val="PargrafodaLista"/>
        <w:numPr>
          <w:ilvl w:val="0"/>
          <w:numId w:val="28"/>
        </w:numPr>
        <w:spacing w:line="360" w:lineRule="auto"/>
        <w:ind w:left="567" w:hanging="425"/>
        <w:rPr>
          <w:rFonts w:ascii="Arial" w:eastAsia="Cambria" w:hAnsi="Arial" w:cs="Arial"/>
          <w:b/>
          <w:sz w:val="20"/>
        </w:rPr>
      </w:pPr>
      <w:r w:rsidRPr="00E41CE7">
        <w:rPr>
          <w:rFonts w:ascii="Arial" w:eastAsia="Cambria" w:hAnsi="Arial" w:cs="Arial"/>
          <w:b/>
          <w:sz w:val="20"/>
        </w:rPr>
        <w:t>DOS ANEXOS</w:t>
      </w:r>
    </w:p>
    <w:p w14:paraId="6627F354" w14:textId="17A51098" w:rsidR="008A186B" w:rsidRPr="007736E5" w:rsidRDefault="008A186B" w:rsidP="0099740B">
      <w:pPr>
        <w:pStyle w:val="Ttulo"/>
        <w:rPr>
          <w:rFonts w:eastAsia="Cambria"/>
          <w:color w:val="FF0000"/>
          <w:sz w:val="20"/>
          <w:szCs w:val="20"/>
        </w:rPr>
      </w:pPr>
    </w:p>
    <w:p w14:paraId="1AEE6A7B" w14:textId="77777777" w:rsidR="00885DB3" w:rsidRPr="007736E5" w:rsidRDefault="00885DB3">
      <w:pPr>
        <w:ind w:left="2117" w:right="2114" w:firstLine="0"/>
        <w:jc w:val="center"/>
        <w:rPr>
          <w:rFonts w:ascii="Cambria" w:eastAsia="Cambria" w:hAnsi="Cambria" w:cs="Cambria"/>
          <w:b/>
          <w:color w:val="FF0000"/>
          <w:sz w:val="18"/>
          <w:szCs w:val="18"/>
        </w:rPr>
      </w:pPr>
    </w:p>
    <w:p w14:paraId="58651694" w14:textId="77777777" w:rsidR="00885DB3" w:rsidRDefault="00885DB3">
      <w:pPr>
        <w:ind w:left="2117" w:right="2114" w:firstLine="0"/>
        <w:jc w:val="center"/>
        <w:rPr>
          <w:rFonts w:ascii="Cambria" w:eastAsia="Cambria" w:hAnsi="Cambria" w:cs="Cambria"/>
          <w:b/>
        </w:rPr>
      </w:pPr>
    </w:p>
    <w:p w14:paraId="14D34336" w14:textId="77777777" w:rsidR="00ED54F0" w:rsidRDefault="00ED54F0">
      <w:pPr>
        <w:ind w:left="2117" w:right="2114" w:firstLine="0"/>
        <w:jc w:val="center"/>
        <w:rPr>
          <w:rFonts w:ascii="Cambria" w:eastAsia="Cambria" w:hAnsi="Cambria" w:cs="Cambria"/>
          <w:b/>
        </w:rPr>
      </w:pPr>
    </w:p>
    <w:p w14:paraId="2FB4A583" w14:textId="77777777" w:rsidR="00CA16E8" w:rsidRDefault="00CA16E8">
      <w:pPr>
        <w:ind w:left="2117" w:right="2114" w:firstLine="0"/>
        <w:jc w:val="center"/>
        <w:rPr>
          <w:rFonts w:ascii="Cambria" w:eastAsia="Cambria" w:hAnsi="Cambria" w:cs="Cambria"/>
          <w:b/>
        </w:rPr>
      </w:pPr>
    </w:p>
    <w:p w14:paraId="34CA1588" w14:textId="77777777" w:rsidR="00CA16E8" w:rsidRDefault="00CA16E8">
      <w:pPr>
        <w:ind w:left="2117" w:right="2114" w:firstLine="0"/>
        <w:jc w:val="center"/>
        <w:rPr>
          <w:rFonts w:ascii="Cambria" w:eastAsia="Cambria" w:hAnsi="Cambria" w:cs="Cambria"/>
          <w:b/>
        </w:rPr>
      </w:pPr>
    </w:p>
    <w:p w14:paraId="744F5AF8" w14:textId="77777777" w:rsidR="007736E5" w:rsidRDefault="007736E5">
      <w:pPr>
        <w:ind w:left="2117" w:right="2114" w:firstLine="0"/>
        <w:jc w:val="center"/>
        <w:rPr>
          <w:rFonts w:ascii="Cambria" w:eastAsia="Cambria" w:hAnsi="Cambria" w:cs="Cambria"/>
          <w:b/>
        </w:rPr>
      </w:pPr>
    </w:p>
    <w:p w14:paraId="412F3F82" w14:textId="77777777" w:rsidR="00773998" w:rsidRDefault="00773998">
      <w:pPr>
        <w:ind w:left="2117" w:right="2114" w:firstLine="0"/>
        <w:jc w:val="center"/>
        <w:rPr>
          <w:rFonts w:ascii="Cambria" w:eastAsia="Cambria" w:hAnsi="Cambria" w:cs="Cambria"/>
          <w:b/>
        </w:rPr>
      </w:pPr>
    </w:p>
    <w:p w14:paraId="54A5A339" w14:textId="77777777" w:rsidR="00773998" w:rsidRDefault="00773998">
      <w:pPr>
        <w:ind w:left="2117" w:right="2114" w:firstLine="0"/>
        <w:jc w:val="center"/>
        <w:rPr>
          <w:rFonts w:ascii="Cambria" w:eastAsia="Cambria" w:hAnsi="Cambria" w:cs="Cambria"/>
          <w:b/>
        </w:rPr>
      </w:pPr>
    </w:p>
    <w:p w14:paraId="7E1FB921" w14:textId="77777777" w:rsidR="00773998" w:rsidRDefault="00773998">
      <w:pPr>
        <w:ind w:left="2117" w:right="2114" w:firstLine="0"/>
        <w:jc w:val="center"/>
        <w:rPr>
          <w:rFonts w:ascii="Cambria" w:eastAsia="Cambria" w:hAnsi="Cambria" w:cs="Cambria"/>
          <w:b/>
        </w:rPr>
      </w:pPr>
    </w:p>
    <w:p w14:paraId="5F92ECC5" w14:textId="77777777" w:rsidR="00773923" w:rsidRDefault="00773923">
      <w:pPr>
        <w:ind w:left="2117" w:right="2114" w:firstLine="0"/>
        <w:jc w:val="center"/>
        <w:rPr>
          <w:rFonts w:ascii="Cambria" w:eastAsia="Cambria" w:hAnsi="Cambria" w:cs="Cambria"/>
          <w:b/>
        </w:rPr>
      </w:pPr>
    </w:p>
    <w:p w14:paraId="3795B7A3" w14:textId="77777777" w:rsidR="00885DB3" w:rsidRDefault="00885DB3">
      <w:pPr>
        <w:ind w:left="2117" w:right="2114" w:firstLine="0"/>
        <w:jc w:val="center"/>
        <w:rPr>
          <w:rFonts w:ascii="Cambria" w:eastAsia="Cambria" w:hAnsi="Cambria" w:cs="Cambria"/>
          <w:b/>
        </w:rPr>
      </w:pPr>
    </w:p>
    <w:p w14:paraId="45140331" w14:textId="03BB628E" w:rsidR="008F2870" w:rsidRDefault="00622CBE">
      <w:pPr>
        <w:ind w:right="2114"/>
        <w:rPr>
          <w:rFonts w:ascii="Arial" w:eastAsia="Arial" w:hAnsi="Arial" w:cs="Arial"/>
          <w:b/>
          <w:sz w:val="20"/>
        </w:rPr>
      </w:pPr>
      <w:r>
        <w:rPr>
          <w:rFonts w:ascii="Arial" w:eastAsia="Arial" w:hAnsi="Arial" w:cs="Arial"/>
          <w:b/>
          <w:sz w:val="20"/>
        </w:rPr>
        <w:t xml:space="preserve">EDITAL DE PREGÃO ELETRÔNICO N° </w:t>
      </w:r>
      <w:r w:rsidR="00C22747">
        <w:rPr>
          <w:rFonts w:ascii="Arial" w:eastAsia="Arial" w:hAnsi="Arial" w:cs="Arial"/>
          <w:b/>
          <w:sz w:val="20"/>
        </w:rPr>
        <w:t>08</w:t>
      </w:r>
      <w:r w:rsidRPr="00833C1F">
        <w:rPr>
          <w:rFonts w:ascii="Arial" w:eastAsia="Arial" w:hAnsi="Arial" w:cs="Arial"/>
          <w:b/>
          <w:sz w:val="20"/>
        </w:rPr>
        <w:t>/202</w:t>
      </w:r>
      <w:r w:rsidR="00D16F61" w:rsidRPr="00833C1F">
        <w:rPr>
          <w:rFonts w:ascii="Arial" w:eastAsia="Arial" w:hAnsi="Arial" w:cs="Arial"/>
          <w:b/>
          <w:sz w:val="20"/>
        </w:rPr>
        <w:t>4</w:t>
      </w:r>
    </w:p>
    <w:p w14:paraId="2BCB3948" w14:textId="61549C6D" w:rsidR="008F2870" w:rsidRDefault="00550FB4">
      <w:pPr>
        <w:ind w:right="2660"/>
        <w:rPr>
          <w:rFonts w:ascii="Arial" w:eastAsia="Arial" w:hAnsi="Arial" w:cs="Arial"/>
          <w:b/>
          <w:sz w:val="20"/>
        </w:rPr>
      </w:pPr>
      <w:r>
        <w:rPr>
          <w:rFonts w:ascii="Arial" w:eastAsia="Arial" w:hAnsi="Arial" w:cs="Arial"/>
          <w:b/>
          <w:sz w:val="20"/>
        </w:rPr>
        <w:t>REGISTRO DE PREÇOS</w:t>
      </w:r>
    </w:p>
    <w:p w14:paraId="650ADE0D" w14:textId="2E41A8EE" w:rsidR="008F2870" w:rsidRPr="00833C1F" w:rsidRDefault="00622CBE">
      <w:pPr>
        <w:ind w:right="2856"/>
        <w:rPr>
          <w:rFonts w:ascii="Arial" w:eastAsia="Arial" w:hAnsi="Arial" w:cs="Arial"/>
          <w:sz w:val="20"/>
        </w:rPr>
      </w:pPr>
      <w:r>
        <w:rPr>
          <w:rFonts w:ascii="Arial" w:eastAsia="Arial" w:hAnsi="Arial" w:cs="Arial"/>
          <w:b/>
          <w:sz w:val="20"/>
        </w:rPr>
        <w:t xml:space="preserve">DATA DA REALIZAÇÃO: </w:t>
      </w:r>
      <w:r w:rsidR="00773998">
        <w:rPr>
          <w:rFonts w:ascii="Arial" w:eastAsia="Arial" w:hAnsi="Arial" w:cs="Arial"/>
          <w:b/>
          <w:color w:val="FF0000"/>
          <w:sz w:val="20"/>
        </w:rPr>
        <w:t>3</w:t>
      </w:r>
      <w:r w:rsidR="007615F9">
        <w:rPr>
          <w:rFonts w:ascii="Arial" w:eastAsia="Arial" w:hAnsi="Arial" w:cs="Arial"/>
          <w:b/>
          <w:color w:val="FF0000"/>
          <w:sz w:val="20"/>
        </w:rPr>
        <w:t>1</w:t>
      </w:r>
      <w:r w:rsidRPr="00C22747">
        <w:rPr>
          <w:rFonts w:ascii="Arial" w:eastAsia="Arial" w:hAnsi="Arial" w:cs="Arial"/>
          <w:b/>
          <w:color w:val="FF0000"/>
          <w:sz w:val="20"/>
        </w:rPr>
        <w:t>/</w:t>
      </w:r>
      <w:r w:rsidR="00B33282">
        <w:rPr>
          <w:rFonts w:ascii="Arial" w:eastAsia="Arial" w:hAnsi="Arial" w:cs="Arial"/>
          <w:b/>
          <w:color w:val="FF0000"/>
          <w:sz w:val="20"/>
        </w:rPr>
        <w:t>10</w:t>
      </w:r>
      <w:r w:rsidRPr="00C22747">
        <w:rPr>
          <w:rFonts w:ascii="Arial" w:eastAsia="Arial" w:hAnsi="Arial" w:cs="Arial"/>
          <w:b/>
          <w:color w:val="FF0000"/>
          <w:sz w:val="20"/>
        </w:rPr>
        <w:t>/202</w:t>
      </w:r>
      <w:r w:rsidR="009F7D7E" w:rsidRPr="00C22747">
        <w:rPr>
          <w:rFonts w:ascii="Arial" w:eastAsia="Arial" w:hAnsi="Arial" w:cs="Arial"/>
          <w:b/>
          <w:color w:val="FF0000"/>
          <w:sz w:val="20"/>
        </w:rPr>
        <w:t>4</w:t>
      </w:r>
    </w:p>
    <w:p w14:paraId="6CF58D3C" w14:textId="77777777" w:rsidR="008F2870" w:rsidRDefault="00622CBE">
      <w:pPr>
        <w:ind w:right="2073"/>
        <w:rPr>
          <w:rFonts w:ascii="Arial" w:eastAsia="Arial" w:hAnsi="Arial" w:cs="Arial"/>
          <w:sz w:val="20"/>
        </w:rPr>
      </w:pPr>
      <w:r>
        <w:rPr>
          <w:rFonts w:ascii="Arial" w:eastAsia="Arial" w:hAnsi="Arial" w:cs="Arial"/>
          <w:b/>
          <w:sz w:val="20"/>
        </w:rPr>
        <w:t xml:space="preserve">HORÁRIO DE INÍCIO DA DISPUTA: </w:t>
      </w:r>
      <w:r w:rsidRPr="00833C1F">
        <w:rPr>
          <w:rFonts w:ascii="Arial" w:eastAsia="Arial" w:hAnsi="Arial" w:cs="Arial"/>
          <w:b/>
          <w:sz w:val="20"/>
        </w:rPr>
        <w:t>às 9h30min</w:t>
      </w:r>
    </w:p>
    <w:p w14:paraId="33361C23" w14:textId="0413083C" w:rsidR="007736E5" w:rsidRDefault="00622CBE">
      <w:pPr>
        <w:rPr>
          <w:rFonts w:ascii="Arial" w:eastAsia="Arial" w:hAnsi="Arial" w:cs="Arial"/>
          <w:b/>
          <w:sz w:val="20"/>
        </w:rPr>
      </w:pPr>
      <w:r>
        <w:rPr>
          <w:rFonts w:ascii="Arial" w:eastAsia="Arial" w:hAnsi="Arial" w:cs="Arial"/>
          <w:b/>
          <w:sz w:val="20"/>
        </w:rPr>
        <w:t>LOCAL: Terminais Aéreos</w:t>
      </w:r>
      <w:r w:rsidR="007736E5">
        <w:rPr>
          <w:rFonts w:ascii="Arial" w:eastAsia="Arial" w:hAnsi="Arial" w:cs="Arial"/>
          <w:b/>
          <w:sz w:val="20"/>
        </w:rPr>
        <w:t xml:space="preserve"> de Maringá (Aeroporto Regional de Maringá)</w:t>
      </w:r>
    </w:p>
    <w:p w14:paraId="3B7B112A" w14:textId="63425DBD" w:rsidR="008F2870" w:rsidRDefault="00622CBE">
      <w:pPr>
        <w:rPr>
          <w:rFonts w:ascii="Arial" w:eastAsia="Arial" w:hAnsi="Arial" w:cs="Arial"/>
          <w:sz w:val="20"/>
        </w:rPr>
      </w:pPr>
      <w:r>
        <w:rPr>
          <w:rFonts w:ascii="Arial" w:eastAsia="Arial" w:hAnsi="Arial" w:cs="Arial"/>
          <w:b/>
          <w:sz w:val="20"/>
        </w:rPr>
        <w:t>Maringá/Paraná</w:t>
      </w:r>
      <w:r w:rsidR="007736E5">
        <w:rPr>
          <w:rFonts w:ascii="Arial" w:eastAsia="Arial" w:hAnsi="Arial" w:cs="Arial"/>
          <w:b/>
          <w:sz w:val="20"/>
        </w:rPr>
        <w:t xml:space="preserve"> - </w:t>
      </w:r>
      <w:r>
        <w:rPr>
          <w:rFonts w:ascii="Arial" w:eastAsia="Arial" w:hAnsi="Arial" w:cs="Arial"/>
          <w:b/>
          <w:color w:val="0000FF"/>
          <w:sz w:val="20"/>
          <w:u w:val="single"/>
        </w:rPr>
        <w:t xml:space="preserve">www.gov.br/compras/pt-br/ </w:t>
      </w:r>
      <w:r>
        <w:rPr>
          <w:rFonts w:ascii="Arial" w:eastAsia="Arial" w:hAnsi="Arial" w:cs="Arial"/>
          <w:sz w:val="20"/>
        </w:rPr>
        <w:t>“</w:t>
      </w:r>
      <w:r>
        <w:rPr>
          <w:rFonts w:ascii="Arial" w:eastAsia="Arial" w:hAnsi="Arial" w:cs="Arial"/>
          <w:b/>
          <w:sz w:val="20"/>
        </w:rPr>
        <w:t>Acesso Identificado</w:t>
      </w:r>
      <w:r>
        <w:rPr>
          <w:rFonts w:ascii="Arial" w:eastAsia="Arial" w:hAnsi="Arial" w:cs="Arial"/>
          <w:sz w:val="20"/>
        </w:rPr>
        <w:t>”</w:t>
      </w:r>
    </w:p>
    <w:p w14:paraId="7B4E4056" w14:textId="77777777" w:rsidR="008F2870" w:rsidRDefault="008F2870">
      <w:pPr>
        <w:rPr>
          <w:rFonts w:ascii="Arial" w:eastAsia="Arial" w:hAnsi="Arial" w:cs="Arial"/>
          <w:sz w:val="20"/>
          <w:u w:val="single"/>
        </w:rPr>
      </w:pPr>
    </w:p>
    <w:p w14:paraId="04071968" w14:textId="77777777" w:rsidR="008F2870" w:rsidRDefault="008F2870">
      <w:pPr>
        <w:rPr>
          <w:rFonts w:ascii="Arial" w:eastAsia="Arial" w:hAnsi="Arial" w:cs="Arial"/>
          <w:sz w:val="20"/>
          <w:u w:val="single"/>
        </w:rPr>
      </w:pPr>
    </w:p>
    <w:p w14:paraId="7B9C0575" w14:textId="77777777" w:rsidR="003462EE" w:rsidRDefault="003462EE">
      <w:pPr>
        <w:rPr>
          <w:rFonts w:ascii="Arial" w:eastAsia="Arial" w:hAnsi="Arial" w:cs="Arial"/>
          <w:sz w:val="20"/>
          <w:u w:val="single"/>
        </w:rPr>
      </w:pPr>
    </w:p>
    <w:p w14:paraId="1F666F7E" w14:textId="77777777" w:rsidR="008F2870" w:rsidRPr="00550FB4" w:rsidRDefault="00622CBE">
      <w:pPr>
        <w:ind w:left="0" w:firstLine="0"/>
        <w:jc w:val="center"/>
        <w:rPr>
          <w:rFonts w:ascii="Arial" w:eastAsia="Arial" w:hAnsi="Arial" w:cs="Arial"/>
          <w:sz w:val="20"/>
        </w:rPr>
      </w:pPr>
      <w:bookmarkStart w:id="0" w:name="_heading=h.gjdgxs" w:colFirst="0" w:colLast="0"/>
      <w:bookmarkEnd w:id="0"/>
      <w:r w:rsidRPr="00550FB4">
        <w:rPr>
          <w:rFonts w:ascii="Arial" w:eastAsia="Arial" w:hAnsi="Arial" w:cs="Arial"/>
          <w:b/>
          <w:sz w:val="20"/>
          <w:u w:val="single"/>
        </w:rPr>
        <w:t xml:space="preserve">LICITAÇÃO AMPLA CONCORRÊNCIA </w:t>
      </w:r>
    </w:p>
    <w:p w14:paraId="37CFFDE7" w14:textId="77777777" w:rsidR="008F2870" w:rsidRPr="00550FB4" w:rsidRDefault="008F2870">
      <w:pPr>
        <w:ind w:left="1134" w:hanging="1134"/>
        <w:rPr>
          <w:rFonts w:ascii="Arial" w:eastAsia="Arial" w:hAnsi="Arial" w:cs="Arial"/>
          <w:sz w:val="20"/>
        </w:rPr>
      </w:pPr>
    </w:p>
    <w:p w14:paraId="414C6B8C" w14:textId="42E6A56E" w:rsidR="008F2870" w:rsidRPr="00E8050F" w:rsidRDefault="00622CBE" w:rsidP="00FB32FE">
      <w:pPr>
        <w:pBdr>
          <w:top w:val="nil"/>
          <w:left w:val="nil"/>
          <w:bottom w:val="nil"/>
          <w:right w:val="nil"/>
          <w:between w:val="nil"/>
        </w:pBdr>
        <w:tabs>
          <w:tab w:val="left" w:pos="142"/>
        </w:tabs>
        <w:ind w:left="0" w:firstLine="0"/>
        <w:rPr>
          <w:rFonts w:ascii="Arial" w:eastAsia="Arial" w:hAnsi="Arial" w:cs="Arial"/>
          <w:color w:val="FF0000"/>
          <w:sz w:val="20"/>
        </w:rPr>
      </w:pPr>
      <w:r w:rsidRPr="00550FB4">
        <w:rPr>
          <w:rFonts w:ascii="Arial" w:eastAsia="Arial" w:hAnsi="Arial" w:cs="Arial"/>
          <w:b/>
          <w:sz w:val="20"/>
        </w:rPr>
        <w:t xml:space="preserve">A TERMINAIS AÉREOS MARINGÁ SBMG S/A, empresa pública de direito privado, com sede na Av. Dr. Vladimir </w:t>
      </w:r>
      <w:proofErr w:type="spellStart"/>
      <w:r w:rsidRPr="00550FB4">
        <w:rPr>
          <w:rFonts w:ascii="Arial" w:eastAsia="Arial" w:hAnsi="Arial" w:cs="Arial"/>
          <w:b/>
          <w:sz w:val="20"/>
        </w:rPr>
        <w:t>Babkov</w:t>
      </w:r>
      <w:proofErr w:type="spellEnd"/>
      <w:r w:rsidRPr="00550FB4">
        <w:rPr>
          <w:rFonts w:ascii="Arial" w:eastAsia="Arial" w:hAnsi="Arial" w:cs="Arial"/>
          <w:b/>
          <w:sz w:val="20"/>
        </w:rPr>
        <w:t xml:space="preserve"> nº 900 – Aeroporto Regional de Maringá Silvio </w:t>
      </w:r>
      <w:proofErr w:type="spellStart"/>
      <w:r w:rsidRPr="00550FB4">
        <w:rPr>
          <w:rFonts w:ascii="Arial" w:eastAsia="Arial" w:hAnsi="Arial" w:cs="Arial"/>
          <w:b/>
          <w:sz w:val="20"/>
        </w:rPr>
        <w:t>Name</w:t>
      </w:r>
      <w:proofErr w:type="spellEnd"/>
      <w:r w:rsidRPr="00550FB4">
        <w:rPr>
          <w:rFonts w:ascii="Arial" w:eastAsia="Arial" w:hAnsi="Arial" w:cs="Arial"/>
          <w:b/>
          <w:sz w:val="20"/>
        </w:rPr>
        <w:t xml:space="preserve"> Júnior, CEP: 87065-665, nesta cidade de Maringá, Estado do Paraná, inscrita no CNPJ nº 03.869.208/0001-30,</w:t>
      </w:r>
      <w:r w:rsidRPr="00550FB4">
        <w:rPr>
          <w:rFonts w:ascii="Arial" w:eastAsia="Arial" w:hAnsi="Arial" w:cs="Arial"/>
          <w:sz w:val="20"/>
        </w:rPr>
        <w:t xml:space="preserve"> autorizada pelo previsto no Artigo 3º da Lei Municipal nº 4987/99, torna público que realizará licitação, a qual será regida pela</w:t>
      </w:r>
      <w:r w:rsidR="00FA0139" w:rsidRPr="00550FB4">
        <w:rPr>
          <w:rFonts w:ascii="Arial" w:eastAsia="Arial" w:hAnsi="Arial" w:cs="Arial"/>
          <w:sz w:val="20"/>
        </w:rPr>
        <w:t xml:space="preserve"> </w:t>
      </w:r>
      <w:r w:rsidR="00FA0139" w:rsidRPr="00550FB4">
        <w:rPr>
          <w:rFonts w:ascii="Arial" w:hAnsi="Arial" w:cs="Arial"/>
          <w:sz w:val="20"/>
        </w:rPr>
        <w:t xml:space="preserve">Lei Federal nº 13.303/16 - Dispõe sobre o estatuto jurídico da empresa pública, da sociedade de economia mista e de suas subsidiárias, no âmbito da União, dos Estados, do Distrito Federal e dos Municípios, dispositivos da Lei 14.133/21 que se referem à modalidade de licitação denominada Pregão; </w:t>
      </w:r>
      <w:r w:rsidR="00FA0139" w:rsidRPr="00550FB4">
        <w:rPr>
          <w:rFonts w:ascii="Arial" w:eastAsia="Arial" w:hAnsi="Arial" w:cs="Arial"/>
          <w:sz w:val="20"/>
        </w:rPr>
        <w:t xml:space="preserve">Lei Complementar nº 123, de 14 de dezembro de 2006, alterada pela Lei Complementar Federal n.º 147, de 14 de agosto de 2014, Lei Complementar Municipal 1142/2019, </w:t>
      </w:r>
      <w:r w:rsidR="00FA0139" w:rsidRPr="00550FB4">
        <w:rPr>
          <w:rFonts w:ascii="Arial" w:hAnsi="Arial" w:cs="Arial"/>
          <w:sz w:val="20"/>
        </w:rPr>
        <w:t>Decreto 3.555/00</w:t>
      </w:r>
      <w:bookmarkStart w:id="1" w:name="_Hlk129937540"/>
      <w:r w:rsidRPr="00550FB4">
        <w:rPr>
          <w:rFonts w:ascii="Arial" w:eastAsia="Arial" w:hAnsi="Arial" w:cs="Arial"/>
          <w:sz w:val="20"/>
        </w:rPr>
        <w:t xml:space="preserve">, </w:t>
      </w:r>
      <w:r w:rsidR="00550FB4" w:rsidRPr="00550FB4">
        <w:rPr>
          <w:rFonts w:ascii="Arial" w:hAnsi="Arial" w:cs="Arial"/>
          <w:sz w:val="20"/>
        </w:rPr>
        <w:t xml:space="preserve">Decreto Municipal 97/2013, </w:t>
      </w:r>
      <w:r w:rsidRPr="00550FB4">
        <w:rPr>
          <w:rFonts w:ascii="Arial" w:eastAsia="Arial" w:hAnsi="Arial" w:cs="Arial"/>
          <w:sz w:val="20"/>
        </w:rPr>
        <w:t xml:space="preserve">Artigo 37, XXI da Constituição Federal, </w:t>
      </w:r>
      <w:r w:rsidR="00062180" w:rsidRPr="00550FB4">
        <w:rPr>
          <w:rFonts w:ascii="Arial" w:eastAsia="Arial" w:hAnsi="Arial" w:cs="Arial"/>
          <w:sz w:val="20"/>
        </w:rPr>
        <w:t>pelo Regulamento de Licitações da SBMG S/A</w:t>
      </w:r>
      <w:r w:rsidRPr="00550FB4">
        <w:rPr>
          <w:rFonts w:ascii="Arial" w:eastAsia="Arial" w:hAnsi="Arial" w:cs="Arial"/>
          <w:sz w:val="20"/>
        </w:rPr>
        <w:t xml:space="preserve"> e </w:t>
      </w:r>
      <w:bookmarkEnd w:id="1"/>
      <w:r w:rsidRPr="00550FB4">
        <w:rPr>
          <w:rFonts w:ascii="Arial" w:eastAsia="Arial" w:hAnsi="Arial" w:cs="Arial"/>
          <w:sz w:val="20"/>
        </w:rPr>
        <w:t>demais normas vigentes e aplicáveis ao objeto da presente licitação e pelas condições do presente Edital</w:t>
      </w:r>
      <w:r w:rsidRPr="00550FB4">
        <w:rPr>
          <w:rFonts w:ascii="Arial" w:eastAsia="Arial" w:hAnsi="Arial" w:cs="Arial"/>
          <w:b/>
          <w:sz w:val="20"/>
        </w:rPr>
        <w:t xml:space="preserve">. </w:t>
      </w:r>
      <w:r w:rsidRPr="00550FB4">
        <w:rPr>
          <w:rFonts w:ascii="Arial" w:eastAsia="Arial" w:hAnsi="Arial" w:cs="Arial"/>
          <w:sz w:val="20"/>
        </w:rPr>
        <w:t>O certame deverá ser processado e julgado em conformidade com as disposições deste Edital e seus Anexos</w:t>
      </w:r>
      <w:r w:rsidR="00770FBE" w:rsidRPr="00550FB4">
        <w:rPr>
          <w:rFonts w:ascii="Arial" w:eastAsia="Arial" w:hAnsi="Arial" w:cs="Arial"/>
          <w:sz w:val="20"/>
        </w:rPr>
        <w:t>.</w:t>
      </w:r>
    </w:p>
    <w:p w14:paraId="2BC6B187" w14:textId="77777777" w:rsidR="008F2870" w:rsidRPr="00E8050F" w:rsidRDefault="008F2870">
      <w:pPr>
        <w:pBdr>
          <w:top w:val="nil"/>
          <w:left w:val="nil"/>
          <w:bottom w:val="nil"/>
          <w:right w:val="nil"/>
          <w:between w:val="nil"/>
        </w:pBdr>
        <w:tabs>
          <w:tab w:val="left" w:pos="142"/>
        </w:tabs>
        <w:ind w:left="0" w:firstLine="0"/>
        <w:rPr>
          <w:rFonts w:ascii="Arial" w:eastAsia="Arial" w:hAnsi="Arial" w:cs="Arial"/>
          <w:b/>
          <w:color w:val="FF0000"/>
          <w:sz w:val="20"/>
        </w:rPr>
      </w:pPr>
    </w:p>
    <w:p w14:paraId="00954F74" w14:textId="77777777" w:rsidR="008F2870" w:rsidRPr="00550FB4" w:rsidRDefault="00622CBE">
      <w:pPr>
        <w:pBdr>
          <w:top w:val="single" w:sz="4" w:space="1" w:color="000000"/>
          <w:left w:val="single" w:sz="4" w:space="4" w:color="000000"/>
          <w:bottom w:val="single" w:sz="4" w:space="0" w:color="000000"/>
          <w:right w:val="single" w:sz="4" w:space="4" w:color="000000"/>
        </w:pBdr>
        <w:jc w:val="center"/>
        <w:rPr>
          <w:rFonts w:ascii="Arial" w:eastAsia="Arial" w:hAnsi="Arial" w:cs="Arial"/>
          <w:b/>
          <w:sz w:val="20"/>
        </w:rPr>
      </w:pPr>
      <w:r w:rsidRPr="00550FB4">
        <w:rPr>
          <w:rFonts w:ascii="Arial" w:eastAsia="Arial" w:hAnsi="Arial" w:cs="Arial"/>
          <w:b/>
          <w:sz w:val="20"/>
        </w:rPr>
        <w:t>DATA E HORA DA ABERTURA DA SESSÃO PÚBLICA:</w:t>
      </w:r>
    </w:p>
    <w:p w14:paraId="7B15CC96" w14:textId="77777777" w:rsidR="008F2870" w:rsidRPr="00E8050F" w:rsidRDefault="008F2870">
      <w:pPr>
        <w:pBdr>
          <w:top w:val="single" w:sz="4" w:space="1" w:color="000000"/>
          <w:left w:val="single" w:sz="4" w:space="4" w:color="000000"/>
          <w:bottom w:val="single" w:sz="4" w:space="0" w:color="000000"/>
          <w:right w:val="single" w:sz="4" w:space="4" w:color="000000"/>
        </w:pBdr>
        <w:jc w:val="center"/>
        <w:rPr>
          <w:rFonts w:ascii="Arial" w:eastAsia="Arial" w:hAnsi="Arial" w:cs="Arial"/>
          <w:b/>
          <w:color w:val="FF0000"/>
          <w:sz w:val="20"/>
        </w:rPr>
      </w:pPr>
    </w:p>
    <w:p w14:paraId="0E568038" w14:textId="4F0B187E" w:rsidR="008F2870" w:rsidRPr="003A1367" w:rsidRDefault="00773998">
      <w:pPr>
        <w:pBdr>
          <w:top w:val="single" w:sz="4" w:space="1" w:color="000000"/>
          <w:left w:val="single" w:sz="4" w:space="4" w:color="000000"/>
          <w:bottom w:val="single" w:sz="4" w:space="0" w:color="000000"/>
          <w:right w:val="single" w:sz="4" w:space="4" w:color="000000"/>
        </w:pBdr>
        <w:jc w:val="center"/>
        <w:rPr>
          <w:rFonts w:ascii="Arial" w:eastAsia="Arial" w:hAnsi="Arial" w:cs="Arial"/>
          <w:b/>
          <w:color w:val="FF0000"/>
          <w:sz w:val="20"/>
        </w:rPr>
      </w:pPr>
      <w:r>
        <w:rPr>
          <w:rFonts w:ascii="Arial" w:eastAsia="Arial" w:hAnsi="Arial" w:cs="Arial"/>
          <w:b/>
          <w:color w:val="FF0000"/>
          <w:sz w:val="20"/>
        </w:rPr>
        <w:t>3</w:t>
      </w:r>
      <w:r w:rsidR="007615F9">
        <w:rPr>
          <w:rFonts w:ascii="Arial" w:eastAsia="Arial" w:hAnsi="Arial" w:cs="Arial"/>
          <w:b/>
          <w:color w:val="FF0000"/>
          <w:sz w:val="20"/>
        </w:rPr>
        <w:t>1</w:t>
      </w:r>
      <w:r w:rsidR="00622CBE" w:rsidRPr="002E7BB1">
        <w:rPr>
          <w:rFonts w:ascii="Arial" w:eastAsia="Arial" w:hAnsi="Arial" w:cs="Arial"/>
          <w:b/>
          <w:color w:val="FF0000"/>
          <w:sz w:val="20"/>
        </w:rPr>
        <w:t xml:space="preserve"> de </w:t>
      </w:r>
      <w:r w:rsidR="00B33282">
        <w:rPr>
          <w:rFonts w:ascii="Arial" w:eastAsia="Arial" w:hAnsi="Arial" w:cs="Arial"/>
          <w:b/>
          <w:color w:val="FF0000"/>
          <w:sz w:val="20"/>
        </w:rPr>
        <w:t>outubro</w:t>
      </w:r>
      <w:r w:rsidR="00C22747">
        <w:rPr>
          <w:rFonts w:ascii="Arial" w:eastAsia="Arial" w:hAnsi="Arial" w:cs="Arial"/>
          <w:b/>
          <w:color w:val="FF0000"/>
          <w:sz w:val="20"/>
        </w:rPr>
        <w:t xml:space="preserve"> </w:t>
      </w:r>
      <w:r w:rsidR="00622CBE" w:rsidRPr="002E7BB1">
        <w:rPr>
          <w:rFonts w:ascii="Arial" w:eastAsia="Arial" w:hAnsi="Arial" w:cs="Arial"/>
          <w:b/>
          <w:color w:val="FF0000"/>
          <w:sz w:val="20"/>
        </w:rPr>
        <w:t>de 202</w:t>
      </w:r>
      <w:r w:rsidR="009F7D7E" w:rsidRPr="002E7BB1">
        <w:rPr>
          <w:rFonts w:ascii="Arial" w:eastAsia="Arial" w:hAnsi="Arial" w:cs="Arial"/>
          <w:b/>
          <w:color w:val="FF0000"/>
          <w:sz w:val="20"/>
        </w:rPr>
        <w:t>4</w:t>
      </w:r>
      <w:r w:rsidR="00622CBE" w:rsidRPr="002E7BB1">
        <w:rPr>
          <w:rFonts w:ascii="Arial" w:eastAsia="Arial" w:hAnsi="Arial" w:cs="Arial"/>
          <w:b/>
          <w:color w:val="FF0000"/>
          <w:sz w:val="20"/>
        </w:rPr>
        <w:t xml:space="preserve"> às 9h30min</w:t>
      </w:r>
    </w:p>
    <w:p w14:paraId="2781AEC0" w14:textId="77777777" w:rsidR="008F2870" w:rsidRPr="00550FB4" w:rsidRDefault="008F2870">
      <w:pPr>
        <w:pBdr>
          <w:top w:val="single" w:sz="4" w:space="1" w:color="000000"/>
          <w:left w:val="single" w:sz="4" w:space="4" w:color="000000"/>
          <w:bottom w:val="single" w:sz="4" w:space="0" w:color="000000"/>
          <w:right w:val="single" w:sz="4" w:space="4" w:color="000000"/>
        </w:pBdr>
        <w:jc w:val="center"/>
        <w:rPr>
          <w:rFonts w:ascii="Arial" w:eastAsia="Arial" w:hAnsi="Arial" w:cs="Arial"/>
          <w:b/>
          <w:sz w:val="20"/>
        </w:rPr>
      </w:pPr>
    </w:p>
    <w:p w14:paraId="3519BD63" w14:textId="77777777" w:rsidR="008F2870" w:rsidRPr="00550FB4" w:rsidRDefault="00622CBE">
      <w:pPr>
        <w:pBdr>
          <w:top w:val="single" w:sz="4" w:space="1" w:color="000000"/>
          <w:left w:val="single" w:sz="4" w:space="4" w:color="000000"/>
          <w:bottom w:val="single" w:sz="4" w:space="0" w:color="000000"/>
          <w:right w:val="single" w:sz="4" w:space="4" w:color="000000"/>
        </w:pBdr>
        <w:ind w:left="0" w:firstLine="0"/>
        <w:rPr>
          <w:rFonts w:ascii="Arial" w:eastAsia="Arial" w:hAnsi="Arial" w:cs="Arial"/>
          <w:b/>
          <w:sz w:val="20"/>
        </w:rPr>
      </w:pPr>
      <w:r w:rsidRPr="00550FB4">
        <w:rPr>
          <w:rFonts w:ascii="Arial" w:eastAsia="Arial" w:hAnsi="Arial" w:cs="Arial"/>
          <w:b/>
          <w:sz w:val="20"/>
        </w:rPr>
        <w:t>UASG: 928214 – TERMINAIS AÉREOS – AEROPORTO REGIONAL DE MARINGÁ/PR</w:t>
      </w:r>
    </w:p>
    <w:p w14:paraId="37835D4D" w14:textId="77777777" w:rsidR="008F2870" w:rsidRPr="00550FB4" w:rsidRDefault="00622CBE">
      <w:pPr>
        <w:pBdr>
          <w:top w:val="single" w:sz="4" w:space="1" w:color="000000"/>
          <w:left w:val="single" w:sz="4" w:space="4" w:color="000000"/>
          <w:bottom w:val="single" w:sz="4" w:space="0" w:color="000000"/>
          <w:right w:val="single" w:sz="4" w:space="4" w:color="000000"/>
        </w:pBdr>
        <w:ind w:left="0" w:firstLine="0"/>
        <w:rPr>
          <w:rFonts w:ascii="Arial" w:eastAsia="Arial" w:hAnsi="Arial" w:cs="Arial"/>
          <w:b/>
          <w:sz w:val="20"/>
        </w:rPr>
      </w:pPr>
      <w:r w:rsidRPr="00550FB4">
        <w:rPr>
          <w:rFonts w:ascii="Arial" w:eastAsia="Arial" w:hAnsi="Arial" w:cs="Arial"/>
          <w:b/>
          <w:sz w:val="20"/>
        </w:rPr>
        <w:t xml:space="preserve">Local da Sessão Pública: </w:t>
      </w:r>
      <w:r w:rsidRPr="00550FB4">
        <w:rPr>
          <w:rFonts w:ascii="Arial" w:eastAsia="Arial" w:hAnsi="Arial" w:cs="Arial"/>
          <w:b/>
          <w:sz w:val="20"/>
          <w:u w:val="single"/>
        </w:rPr>
        <w:t xml:space="preserve">www.gov.br/compras/pt-br/ </w:t>
      </w:r>
      <w:r w:rsidRPr="00550FB4">
        <w:rPr>
          <w:rFonts w:ascii="Arial" w:eastAsia="Arial" w:hAnsi="Arial" w:cs="Arial"/>
          <w:sz w:val="20"/>
        </w:rPr>
        <w:t xml:space="preserve"> </w:t>
      </w:r>
    </w:p>
    <w:p w14:paraId="459F20C0" w14:textId="77777777" w:rsidR="008F2870" w:rsidRPr="00550FB4" w:rsidRDefault="008F2870">
      <w:pPr>
        <w:ind w:left="0" w:firstLine="0"/>
        <w:rPr>
          <w:rFonts w:ascii="Arial" w:eastAsia="Arial" w:hAnsi="Arial" w:cs="Arial"/>
          <w:b/>
          <w:sz w:val="20"/>
        </w:rPr>
      </w:pPr>
    </w:p>
    <w:p w14:paraId="28CBB3CB" w14:textId="26B1DCA4" w:rsidR="008F2870" w:rsidRPr="00550FB4" w:rsidRDefault="00622CBE" w:rsidP="00FB32FE">
      <w:pPr>
        <w:ind w:left="0" w:firstLine="0"/>
        <w:rPr>
          <w:rFonts w:ascii="Arial" w:eastAsia="Arial" w:hAnsi="Arial" w:cs="Arial"/>
          <w:sz w:val="20"/>
        </w:rPr>
      </w:pPr>
      <w:r w:rsidRPr="00550FB4">
        <w:rPr>
          <w:rFonts w:ascii="Arial" w:eastAsia="Arial" w:hAnsi="Arial" w:cs="Arial"/>
          <w:sz w:val="20"/>
        </w:rPr>
        <w:t>É pregoeira deste Aeroporto MIRIAN COUTINHO DE LIMA, designada pela Decisão Administrativa nº 1</w:t>
      </w:r>
      <w:r w:rsidR="00C22747">
        <w:rPr>
          <w:rFonts w:ascii="Arial" w:eastAsia="Arial" w:hAnsi="Arial" w:cs="Arial"/>
          <w:sz w:val="20"/>
        </w:rPr>
        <w:t>4</w:t>
      </w:r>
      <w:r w:rsidRPr="00550FB4">
        <w:rPr>
          <w:rFonts w:ascii="Arial" w:eastAsia="Arial" w:hAnsi="Arial" w:cs="Arial"/>
          <w:sz w:val="20"/>
        </w:rPr>
        <w:t>/SBMG/202</w:t>
      </w:r>
      <w:r w:rsidR="00C22747">
        <w:rPr>
          <w:rFonts w:ascii="Arial" w:eastAsia="Arial" w:hAnsi="Arial" w:cs="Arial"/>
          <w:sz w:val="20"/>
        </w:rPr>
        <w:t>4</w:t>
      </w:r>
      <w:r w:rsidRPr="00550FB4">
        <w:rPr>
          <w:rFonts w:ascii="Arial" w:eastAsia="Arial" w:hAnsi="Arial" w:cs="Arial"/>
          <w:sz w:val="20"/>
        </w:rPr>
        <w:t xml:space="preserve"> de </w:t>
      </w:r>
      <w:r w:rsidR="000F4369" w:rsidRPr="00225812">
        <w:rPr>
          <w:rFonts w:ascii="Arial" w:eastAsia="Arial" w:hAnsi="Arial" w:cs="Arial"/>
          <w:sz w:val="20"/>
        </w:rPr>
        <w:t>29</w:t>
      </w:r>
      <w:r w:rsidRPr="00225812">
        <w:rPr>
          <w:rFonts w:ascii="Arial" w:eastAsia="Arial" w:hAnsi="Arial" w:cs="Arial"/>
          <w:sz w:val="20"/>
        </w:rPr>
        <w:t xml:space="preserve"> de</w:t>
      </w:r>
      <w:r w:rsidR="000F4369" w:rsidRPr="00225812">
        <w:rPr>
          <w:rFonts w:ascii="Arial" w:eastAsia="Arial" w:hAnsi="Arial" w:cs="Arial"/>
          <w:sz w:val="20"/>
        </w:rPr>
        <w:t xml:space="preserve"> </w:t>
      </w:r>
      <w:r w:rsidR="00225812" w:rsidRPr="00225812">
        <w:rPr>
          <w:rFonts w:ascii="Arial" w:eastAsia="Arial" w:hAnsi="Arial" w:cs="Arial"/>
          <w:sz w:val="20"/>
        </w:rPr>
        <w:t>agosto</w:t>
      </w:r>
      <w:r w:rsidRPr="00225812">
        <w:rPr>
          <w:rFonts w:ascii="Arial" w:eastAsia="Arial" w:hAnsi="Arial" w:cs="Arial"/>
          <w:sz w:val="20"/>
        </w:rPr>
        <w:t xml:space="preserve"> de 202</w:t>
      </w:r>
      <w:r w:rsidR="00C22747" w:rsidRPr="00225812">
        <w:rPr>
          <w:rFonts w:ascii="Arial" w:eastAsia="Arial" w:hAnsi="Arial" w:cs="Arial"/>
          <w:sz w:val="20"/>
        </w:rPr>
        <w:t>4</w:t>
      </w:r>
      <w:r w:rsidRPr="00225812">
        <w:rPr>
          <w:rFonts w:ascii="Arial" w:eastAsia="Arial" w:hAnsi="Arial" w:cs="Arial"/>
          <w:sz w:val="20"/>
        </w:rPr>
        <w:t xml:space="preserve">, publicada </w:t>
      </w:r>
      <w:r w:rsidRPr="00550FB4">
        <w:rPr>
          <w:rFonts w:ascii="Arial" w:eastAsia="Arial" w:hAnsi="Arial" w:cs="Arial"/>
          <w:sz w:val="20"/>
        </w:rPr>
        <w:t xml:space="preserve">no Diário Oficial do Município </w:t>
      </w:r>
      <w:r w:rsidR="00CD678C" w:rsidRPr="00550FB4">
        <w:rPr>
          <w:rFonts w:ascii="Arial" w:eastAsia="Arial" w:hAnsi="Arial" w:cs="Arial"/>
          <w:sz w:val="20"/>
        </w:rPr>
        <w:t>de Maringá</w:t>
      </w:r>
      <w:r w:rsidRPr="00550FB4">
        <w:rPr>
          <w:rFonts w:ascii="Arial" w:eastAsia="Arial" w:hAnsi="Arial" w:cs="Arial"/>
          <w:sz w:val="20"/>
        </w:rPr>
        <w:t>.</w:t>
      </w:r>
    </w:p>
    <w:p w14:paraId="2915EEF9" w14:textId="77777777" w:rsidR="00A3737D" w:rsidRPr="00E8050F" w:rsidRDefault="00A3737D">
      <w:pPr>
        <w:ind w:firstLine="0"/>
        <w:rPr>
          <w:rFonts w:ascii="Arial" w:eastAsia="Arial" w:hAnsi="Arial" w:cs="Arial"/>
          <w:color w:val="FF0000"/>
          <w:sz w:val="20"/>
        </w:rPr>
      </w:pPr>
    </w:p>
    <w:p w14:paraId="29BD2B05" w14:textId="77777777" w:rsidR="008F2870" w:rsidRPr="00E8050F" w:rsidRDefault="008F2870">
      <w:pPr>
        <w:ind w:left="0" w:firstLine="0"/>
        <w:rPr>
          <w:rFonts w:ascii="Arial" w:eastAsia="Arial" w:hAnsi="Arial" w:cs="Arial"/>
          <w:color w:val="FF0000"/>
          <w:sz w:val="20"/>
        </w:rPr>
      </w:pPr>
    </w:p>
    <w:p w14:paraId="5928221A" w14:textId="3B334D24" w:rsidR="008F2870" w:rsidRPr="00550FB4" w:rsidRDefault="00AC5770">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bookmarkStart w:id="2" w:name="_heading=h.30j0zll" w:colFirst="0" w:colLast="0"/>
      <w:bookmarkEnd w:id="2"/>
      <w:r w:rsidRPr="00550FB4">
        <w:rPr>
          <w:rFonts w:ascii="Arial" w:eastAsia="Arial" w:hAnsi="Arial" w:cs="Arial"/>
          <w:b/>
          <w:sz w:val="20"/>
        </w:rPr>
        <w:t>DA APRESENTAÇÃO</w:t>
      </w:r>
      <w:r w:rsidR="00622CBE" w:rsidRPr="00550FB4">
        <w:rPr>
          <w:rFonts w:ascii="Arial" w:eastAsia="Arial" w:hAnsi="Arial" w:cs="Arial"/>
          <w:b/>
          <w:sz w:val="20"/>
        </w:rPr>
        <w:t xml:space="preserve"> DA PROPOSTA, DOCUMENTOS DE HABILITAÇÃO E DA SESSÃO PÚBLICA </w:t>
      </w:r>
    </w:p>
    <w:p w14:paraId="73B11DA1" w14:textId="77777777" w:rsidR="008F2870" w:rsidRPr="00550FB4" w:rsidRDefault="008F2870">
      <w:pPr>
        <w:ind w:left="705" w:firstLine="0"/>
        <w:rPr>
          <w:rFonts w:ascii="Arial" w:eastAsia="Arial" w:hAnsi="Arial" w:cs="Arial"/>
          <w:b/>
          <w:sz w:val="20"/>
        </w:rPr>
      </w:pPr>
    </w:p>
    <w:p w14:paraId="6CCA8FB0" w14:textId="77777777" w:rsidR="008F2870" w:rsidRPr="00550FB4" w:rsidRDefault="00622CBE" w:rsidP="00736695">
      <w:pPr>
        <w:numPr>
          <w:ilvl w:val="1"/>
          <w:numId w:val="4"/>
        </w:numPr>
        <w:ind w:left="709" w:hanging="709"/>
        <w:rPr>
          <w:rFonts w:ascii="Arial" w:eastAsia="Arial" w:hAnsi="Arial" w:cs="Arial"/>
          <w:sz w:val="20"/>
        </w:rPr>
      </w:pPr>
      <w:r w:rsidRPr="00550FB4">
        <w:rPr>
          <w:rFonts w:ascii="Arial" w:eastAsia="Arial" w:hAnsi="Arial" w:cs="Arial"/>
          <w:sz w:val="20"/>
        </w:rPr>
        <w:t xml:space="preserve">O recebimento das propostas, envio dos documentos de habilitação, abertura e disputa de preços, será exclusivamente por meio eletrônico, no endereço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w:t>
      </w:r>
      <w:proofErr w:type="spellEnd"/>
      <w:r w:rsidRPr="00550FB4">
        <w:rPr>
          <w:rFonts w:ascii="Arial" w:eastAsia="Arial" w:hAnsi="Arial" w:cs="Arial"/>
          <w:b/>
          <w:sz w:val="20"/>
          <w:u w:val="single"/>
        </w:rPr>
        <w:t>-br</w:t>
      </w:r>
      <w:r w:rsidRPr="00550FB4">
        <w:rPr>
          <w:rFonts w:ascii="Arial" w:eastAsia="Arial" w:hAnsi="Arial" w:cs="Arial"/>
          <w:b/>
          <w:sz w:val="20"/>
        </w:rPr>
        <w:t xml:space="preserve">. </w:t>
      </w:r>
    </w:p>
    <w:p w14:paraId="31F749DA" w14:textId="77777777" w:rsidR="008F2870" w:rsidRPr="00550FB4" w:rsidRDefault="008F2870">
      <w:pPr>
        <w:ind w:firstLine="0"/>
        <w:rPr>
          <w:rFonts w:ascii="Arial" w:eastAsia="Arial" w:hAnsi="Arial" w:cs="Arial"/>
          <w:sz w:val="20"/>
        </w:rPr>
      </w:pPr>
    </w:p>
    <w:p w14:paraId="76D8EDDC" w14:textId="556D8D9A" w:rsidR="008F2870" w:rsidRPr="00550FB4" w:rsidRDefault="00622CBE" w:rsidP="00736695">
      <w:pPr>
        <w:numPr>
          <w:ilvl w:val="1"/>
          <w:numId w:val="4"/>
        </w:numPr>
        <w:ind w:left="709" w:hanging="709"/>
        <w:rPr>
          <w:rFonts w:ascii="Arial" w:eastAsia="Arial" w:hAnsi="Arial" w:cs="Arial"/>
          <w:b/>
          <w:sz w:val="20"/>
        </w:rPr>
      </w:pPr>
      <w:r w:rsidRPr="00550FB4">
        <w:rPr>
          <w:rFonts w:ascii="Arial" w:eastAsia="Arial" w:hAnsi="Arial" w:cs="Arial"/>
          <w:bCs/>
          <w:sz w:val="20"/>
        </w:rPr>
        <w:t>A abertura da sessão pública do PREGÃO ELETRÔNICO ocorrerá em</w:t>
      </w:r>
      <w:r w:rsidRPr="00550FB4">
        <w:rPr>
          <w:rFonts w:ascii="Arial" w:eastAsia="Arial" w:hAnsi="Arial" w:cs="Arial"/>
          <w:b/>
          <w:sz w:val="20"/>
        </w:rPr>
        <w:t xml:space="preserve"> </w:t>
      </w:r>
      <w:r w:rsidR="00773998">
        <w:rPr>
          <w:rFonts w:ascii="Arial" w:eastAsia="Arial" w:hAnsi="Arial" w:cs="Arial"/>
          <w:b/>
          <w:color w:val="ED0000"/>
          <w:sz w:val="20"/>
        </w:rPr>
        <w:t>3</w:t>
      </w:r>
      <w:r w:rsidR="007615F9">
        <w:rPr>
          <w:rFonts w:ascii="Arial" w:eastAsia="Arial" w:hAnsi="Arial" w:cs="Arial"/>
          <w:b/>
          <w:color w:val="ED0000"/>
          <w:sz w:val="20"/>
        </w:rPr>
        <w:t>1</w:t>
      </w:r>
      <w:r w:rsidR="00496CC8" w:rsidRPr="00554811">
        <w:rPr>
          <w:rFonts w:ascii="Arial" w:eastAsia="Arial" w:hAnsi="Arial" w:cs="Arial"/>
          <w:b/>
          <w:color w:val="ED0000"/>
          <w:sz w:val="20"/>
        </w:rPr>
        <w:t xml:space="preserve"> de</w:t>
      </w:r>
      <w:r w:rsidR="00C93DCB">
        <w:rPr>
          <w:rFonts w:ascii="Arial" w:eastAsia="Arial" w:hAnsi="Arial" w:cs="Arial"/>
          <w:b/>
          <w:color w:val="ED0000"/>
          <w:sz w:val="20"/>
        </w:rPr>
        <w:t xml:space="preserve"> </w:t>
      </w:r>
      <w:r w:rsidR="00B33282">
        <w:rPr>
          <w:rFonts w:ascii="Arial" w:eastAsia="Arial" w:hAnsi="Arial" w:cs="Arial"/>
          <w:b/>
          <w:color w:val="ED0000"/>
          <w:sz w:val="20"/>
        </w:rPr>
        <w:t>outubro</w:t>
      </w:r>
      <w:r w:rsidR="00496CC8" w:rsidRPr="00554811">
        <w:rPr>
          <w:rFonts w:ascii="Arial" w:eastAsia="Arial" w:hAnsi="Arial" w:cs="Arial"/>
          <w:b/>
          <w:color w:val="ED0000"/>
          <w:sz w:val="20"/>
        </w:rPr>
        <w:t xml:space="preserve"> de 202</w:t>
      </w:r>
      <w:r w:rsidR="009F7D7E" w:rsidRPr="00554811">
        <w:rPr>
          <w:rFonts w:ascii="Arial" w:eastAsia="Arial" w:hAnsi="Arial" w:cs="Arial"/>
          <w:b/>
          <w:color w:val="ED0000"/>
          <w:sz w:val="20"/>
        </w:rPr>
        <w:t>4</w:t>
      </w:r>
      <w:r w:rsidR="00496CC8" w:rsidRPr="00554811">
        <w:rPr>
          <w:rFonts w:ascii="Arial" w:eastAsia="Arial" w:hAnsi="Arial" w:cs="Arial"/>
          <w:b/>
          <w:color w:val="ED0000"/>
          <w:sz w:val="20"/>
        </w:rPr>
        <w:t xml:space="preserve"> </w:t>
      </w:r>
      <w:r w:rsidRPr="00554811">
        <w:rPr>
          <w:rFonts w:ascii="Arial" w:eastAsia="Arial" w:hAnsi="Arial" w:cs="Arial"/>
          <w:b/>
          <w:color w:val="ED0000"/>
          <w:sz w:val="20"/>
        </w:rPr>
        <w:t>às 9h30min</w:t>
      </w:r>
      <w:r w:rsidRPr="00550FB4">
        <w:rPr>
          <w:rFonts w:ascii="Arial" w:eastAsia="Arial" w:hAnsi="Arial" w:cs="Arial"/>
          <w:b/>
          <w:sz w:val="20"/>
        </w:rPr>
        <w:t xml:space="preserve">, </w:t>
      </w:r>
      <w:r w:rsidRPr="00550FB4">
        <w:rPr>
          <w:rFonts w:ascii="Arial" w:eastAsia="Arial" w:hAnsi="Arial" w:cs="Arial"/>
          <w:bCs/>
          <w:sz w:val="20"/>
        </w:rPr>
        <w:t>no site</w:t>
      </w:r>
      <w:r w:rsidRPr="00550FB4">
        <w:rPr>
          <w:rFonts w:ascii="Arial" w:eastAsia="Arial" w:hAnsi="Arial" w:cs="Arial"/>
          <w:b/>
          <w:sz w:val="20"/>
        </w:rPr>
        <w:t xml:space="preserve"> </w:t>
      </w:r>
      <w:r w:rsidRPr="00550FB4">
        <w:rPr>
          <w:rFonts w:ascii="Arial" w:eastAsia="Arial" w:hAnsi="Arial" w:cs="Arial"/>
          <w:b/>
          <w:sz w:val="20"/>
          <w:u w:val="single"/>
        </w:rPr>
        <w:t>www.gov.br/compras/</w:t>
      </w:r>
      <w:proofErr w:type="spellStart"/>
      <w:r w:rsidRPr="00550FB4">
        <w:rPr>
          <w:rFonts w:ascii="Arial" w:eastAsia="Arial" w:hAnsi="Arial" w:cs="Arial"/>
          <w:b/>
          <w:sz w:val="20"/>
          <w:u w:val="single"/>
        </w:rPr>
        <w:t>pt-br</w:t>
      </w:r>
      <w:proofErr w:type="spellEnd"/>
      <w:r w:rsidRPr="00550FB4">
        <w:rPr>
          <w:rFonts w:ascii="Arial" w:eastAsia="Arial" w:hAnsi="Arial" w:cs="Arial"/>
          <w:b/>
          <w:sz w:val="20"/>
        </w:rPr>
        <w:t xml:space="preserve">, </w:t>
      </w:r>
      <w:r w:rsidRPr="00550FB4">
        <w:rPr>
          <w:rFonts w:ascii="Arial" w:eastAsia="Arial" w:hAnsi="Arial" w:cs="Arial"/>
          <w:bCs/>
          <w:sz w:val="20"/>
        </w:rPr>
        <w:t>nos termos das condições descritas neste Edital</w:t>
      </w:r>
      <w:r w:rsidRPr="00550FB4">
        <w:rPr>
          <w:rFonts w:ascii="Arial" w:eastAsia="Arial" w:hAnsi="Arial" w:cs="Arial"/>
          <w:b/>
          <w:sz w:val="20"/>
        </w:rPr>
        <w:t>.</w:t>
      </w:r>
    </w:p>
    <w:p w14:paraId="7B29FD91" w14:textId="77777777" w:rsidR="008F2870" w:rsidRPr="00E8050F" w:rsidRDefault="008F2870">
      <w:pPr>
        <w:ind w:left="705" w:firstLine="0"/>
        <w:rPr>
          <w:rFonts w:ascii="Arial" w:eastAsia="Arial" w:hAnsi="Arial" w:cs="Arial"/>
          <w:color w:val="FF0000"/>
          <w:sz w:val="20"/>
        </w:rPr>
      </w:pPr>
    </w:p>
    <w:p w14:paraId="14F18C34" w14:textId="68889714" w:rsidR="008F2870" w:rsidRPr="00550FB4"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sz w:val="20"/>
        </w:rPr>
      </w:pPr>
      <w:r w:rsidRPr="00550FB4">
        <w:rPr>
          <w:rFonts w:ascii="Arial" w:eastAsia="Arial" w:hAnsi="Arial" w:cs="Arial"/>
          <w:b/>
          <w:sz w:val="20"/>
        </w:rPr>
        <w:t>DO OBJETO</w:t>
      </w:r>
      <w:r w:rsidR="006962D1">
        <w:rPr>
          <w:rFonts w:ascii="Arial" w:eastAsia="Arial" w:hAnsi="Arial" w:cs="Arial"/>
          <w:b/>
          <w:sz w:val="20"/>
        </w:rPr>
        <w:t xml:space="preserve"> </w:t>
      </w:r>
    </w:p>
    <w:p w14:paraId="119C695B" w14:textId="77777777" w:rsidR="008F2870" w:rsidRPr="00E8050F" w:rsidRDefault="008F2870">
      <w:pPr>
        <w:ind w:left="567" w:firstLine="0"/>
        <w:rPr>
          <w:rFonts w:ascii="Arial" w:eastAsia="Arial" w:hAnsi="Arial" w:cs="Arial"/>
          <w:color w:val="FF0000"/>
          <w:sz w:val="20"/>
        </w:rPr>
      </w:pPr>
    </w:p>
    <w:p w14:paraId="0173A0D1" w14:textId="178A5955" w:rsidR="008F2870" w:rsidRPr="00550FB4" w:rsidRDefault="00CC7C48" w:rsidP="00A12B84">
      <w:pPr>
        <w:numPr>
          <w:ilvl w:val="1"/>
          <w:numId w:val="1"/>
        </w:numPr>
        <w:tabs>
          <w:tab w:val="left" w:pos="709"/>
        </w:tabs>
        <w:ind w:left="709" w:hanging="709"/>
        <w:rPr>
          <w:rFonts w:ascii="Arial" w:eastAsia="Arial" w:hAnsi="Arial" w:cs="Arial"/>
          <w:b/>
          <w:bCs/>
          <w:color w:val="FF0000"/>
          <w:sz w:val="20"/>
        </w:rPr>
      </w:pPr>
      <w:r>
        <w:rPr>
          <w:rFonts w:ascii="Arial" w:eastAsia="Lucida Sans Unicode" w:hAnsi="Arial" w:cs="Arial"/>
          <w:sz w:val="20"/>
        </w:rPr>
        <w:t xml:space="preserve">O objeto da presente licitação é: </w:t>
      </w:r>
      <w:r w:rsidR="00C93DCB" w:rsidRPr="00C93DCB">
        <w:rPr>
          <w:rFonts w:ascii="Arial" w:eastAsia="Lucida Sans Unicode" w:hAnsi="Arial" w:cs="Arial"/>
          <w:b/>
          <w:bCs/>
          <w:sz w:val="20"/>
        </w:rPr>
        <w:t>Contratação de empresa para fornecimento de pneus para os caminhões da Seção de Combate a Incêndio do Aeroporto Regional de Maringá - SBMG S/A.</w:t>
      </w:r>
      <w:r w:rsidR="00C93DCB" w:rsidRPr="00C93DCB">
        <w:rPr>
          <w:rFonts w:ascii="Arial" w:eastAsia="Arial" w:hAnsi="Arial" w:cs="Arial"/>
          <w:b/>
          <w:bCs/>
          <w:sz w:val="20"/>
        </w:rPr>
        <w:t>,</w:t>
      </w:r>
      <w:r w:rsidR="00C93DCB" w:rsidRPr="00C93DCB">
        <w:rPr>
          <w:rFonts w:ascii="Arial" w:eastAsia="Lucida Sans Unicode" w:hAnsi="Arial" w:cs="Arial"/>
          <w:b/>
          <w:bCs/>
          <w:sz w:val="20"/>
        </w:rPr>
        <w:t xml:space="preserve"> por solicitação da Coordenação de Resposta à Emergência, em atendimento às normas da ANAC - RBAC 153.401, pelo Sistema de Registro de Preço</w:t>
      </w:r>
      <w:r w:rsidR="00550FB4">
        <w:rPr>
          <w:rFonts w:ascii="Arial" w:eastAsia="Lucida Sans Unicode" w:hAnsi="Arial" w:cs="Arial"/>
          <w:sz w:val="20"/>
        </w:rPr>
        <w:t>.</w:t>
      </w:r>
    </w:p>
    <w:p w14:paraId="40F7BF2D" w14:textId="77777777" w:rsidR="00550FB4" w:rsidRPr="00E8050F" w:rsidRDefault="00550FB4" w:rsidP="00550FB4">
      <w:pPr>
        <w:tabs>
          <w:tab w:val="left" w:pos="709"/>
        </w:tabs>
        <w:ind w:firstLine="0"/>
        <w:rPr>
          <w:rFonts w:ascii="Arial" w:eastAsia="Arial" w:hAnsi="Arial" w:cs="Arial"/>
          <w:b/>
          <w:bCs/>
          <w:color w:val="FF0000"/>
          <w:sz w:val="20"/>
        </w:rPr>
      </w:pPr>
    </w:p>
    <w:p w14:paraId="4BED17FD" w14:textId="77777777"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Edital e seus Anexos poderão ser obtidos através da Internet pelos endereços eletrônicos: </w:t>
      </w:r>
      <w:r w:rsidRPr="00550FB4">
        <w:rPr>
          <w:rFonts w:ascii="Arial" w:eastAsia="Arial" w:hAnsi="Arial" w:cs="Arial"/>
          <w:b/>
          <w:sz w:val="20"/>
          <w:u w:val="single"/>
        </w:rPr>
        <w:t>www.gov.br/compras/pt-br</w:t>
      </w:r>
      <w:r w:rsidRPr="00550FB4">
        <w:rPr>
          <w:rFonts w:ascii="Arial" w:eastAsia="Arial" w:hAnsi="Arial" w:cs="Arial"/>
          <w:b/>
          <w:sz w:val="20"/>
        </w:rPr>
        <w:t xml:space="preserve"> e </w:t>
      </w:r>
      <w:hyperlink r:id="rId9">
        <w:r w:rsidRPr="00550FB4">
          <w:rPr>
            <w:rFonts w:ascii="Arial" w:eastAsia="Arial" w:hAnsi="Arial" w:cs="Arial"/>
            <w:b/>
            <w:sz w:val="20"/>
            <w:u w:val="single"/>
          </w:rPr>
          <w:t>www.aeroportomaringa.com.br</w:t>
        </w:r>
      </w:hyperlink>
      <w:r w:rsidRPr="00550FB4">
        <w:rPr>
          <w:rFonts w:ascii="Arial" w:eastAsia="Arial" w:hAnsi="Arial" w:cs="Arial"/>
          <w:b/>
          <w:sz w:val="20"/>
          <w:u w:val="single"/>
        </w:rPr>
        <w:t>/</w:t>
      </w:r>
      <w:proofErr w:type="spellStart"/>
      <w:r w:rsidRPr="00550FB4">
        <w:rPr>
          <w:rFonts w:ascii="Arial" w:eastAsia="Arial" w:hAnsi="Arial" w:cs="Arial"/>
          <w:b/>
          <w:sz w:val="20"/>
          <w:u w:val="single"/>
        </w:rPr>
        <w:t>portaldatransparencia</w:t>
      </w:r>
      <w:proofErr w:type="spellEnd"/>
      <w:r w:rsidRPr="00550FB4">
        <w:rPr>
          <w:rFonts w:ascii="Arial" w:eastAsia="Arial" w:hAnsi="Arial" w:cs="Arial"/>
          <w:b/>
          <w:sz w:val="20"/>
          <w:u w:val="single"/>
        </w:rPr>
        <w:t>/licitações.</w:t>
      </w:r>
    </w:p>
    <w:p w14:paraId="61BE293D" w14:textId="77777777" w:rsidR="008F2870" w:rsidRPr="00E8050F" w:rsidRDefault="008F2870">
      <w:pPr>
        <w:pBdr>
          <w:top w:val="nil"/>
          <w:left w:val="nil"/>
          <w:bottom w:val="nil"/>
          <w:right w:val="nil"/>
          <w:between w:val="nil"/>
        </w:pBdr>
        <w:ind w:left="708" w:hanging="708"/>
        <w:rPr>
          <w:rFonts w:ascii="Arial" w:eastAsia="Arial" w:hAnsi="Arial" w:cs="Arial"/>
          <w:color w:val="FF0000"/>
          <w:sz w:val="20"/>
        </w:rPr>
      </w:pPr>
    </w:p>
    <w:p w14:paraId="2A9CE1AC" w14:textId="77777777" w:rsidR="008B6838" w:rsidRDefault="008B6838" w:rsidP="008B6838">
      <w:pPr>
        <w:pStyle w:val="PargrafodaLista"/>
        <w:rPr>
          <w:rFonts w:ascii="Arial" w:eastAsia="Arial" w:hAnsi="Arial" w:cs="Arial"/>
          <w:sz w:val="20"/>
        </w:rPr>
      </w:pPr>
    </w:p>
    <w:p w14:paraId="54FAFB02" w14:textId="4CEAA3A1"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lastRenderedPageBreak/>
        <w:t xml:space="preserve">Em caso de </w:t>
      </w:r>
      <w:r w:rsidRPr="00550FB4">
        <w:rPr>
          <w:rFonts w:ascii="Arial" w:eastAsia="Arial" w:hAnsi="Arial" w:cs="Arial"/>
          <w:b/>
          <w:sz w:val="20"/>
        </w:rPr>
        <w:t>discordância</w:t>
      </w:r>
      <w:r w:rsidRPr="00550FB4">
        <w:rPr>
          <w:rFonts w:ascii="Arial" w:eastAsia="Arial" w:hAnsi="Arial" w:cs="Arial"/>
          <w:sz w:val="20"/>
        </w:rPr>
        <w:t xml:space="preserve"> existente entre as especificações deste objeto descrito no </w:t>
      </w:r>
      <w:r w:rsidRPr="00550FB4">
        <w:rPr>
          <w:rFonts w:ascii="Arial" w:eastAsia="Arial" w:hAnsi="Arial" w:cs="Arial"/>
          <w:b/>
          <w:sz w:val="20"/>
        </w:rPr>
        <w:t>Compras Governamentais</w:t>
      </w:r>
      <w:r w:rsidRPr="00550FB4">
        <w:rPr>
          <w:rFonts w:ascii="Arial" w:eastAsia="Arial" w:hAnsi="Arial" w:cs="Arial"/>
          <w:sz w:val="20"/>
        </w:rPr>
        <w:t xml:space="preserve"> e as especificações constantes deste </w:t>
      </w:r>
      <w:r w:rsidRPr="00550FB4">
        <w:rPr>
          <w:rFonts w:ascii="Arial" w:eastAsia="Arial" w:hAnsi="Arial" w:cs="Arial"/>
          <w:b/>
          <w:sz w:val="20"/>
        </w:rPr>
        <w:t>Edital</w:t>
      </w:r>
      <w:r w:rsidRPr="00550FB4">
        <w:rPr>
          <w:rFonts w:ascii="Arial" w:eastAsia="Arial" w:hAnsi="Arial" w:cs="Arial"/>
          <w:sz w:val="20"/>
        </w:rPr>
        <w:t xml:space="preserve">, prevalecerão as </w:t>
      </w:r>
      <w:r w:rsidR="004B508A" w:rsidRPr="00550FB4">
        <w:rPr>
          <w:rFonts w:ascii="Arial" w:eastAsia="Arial" w:hAnsi="Arial" w:cs="Arial"/>
          <w:b/>
          <w:sz w:val="20"/>
        </w:rPr>
        <w:t>do Edital</w:t>
      </w:r>
      <w:r w:rsidRPr="00550FB4">
        <w:rPr>
          <w:rFonts w:ascii="Arial" w:eastAsia="Arial" w:hAnsi="Arial" w:cs="Arial"/>
          <w:b/>
          <w:sz w:val="20"/>
        </w:rPr>
        <w:t>.</w:t>
      </w:r>
    </w:p>
    <w:p w14:paraId="3B7C6035" w14:textId="77777777" w:rsidR="008F2870" w:rsidRPr="00550FB4" w:rsidRDefault="008F2870">
      <w:pPr>
        <w:pBdr>
          <w:top w:val="nil"/>
          <w:left w:val="nil"/>
          <w:bottom w:val="nil"/>
          <w:right w:val="nil"/>
          <w:between w:val="nil"/>
        </w:pBdr>
        <w:tabs>
          <w:tab w:val="left" w:pos="709"/>
        </w:tabs>
        <w:ind w:hanging="708"/>
        <w:rPr>
          <w:rFonts w:ascii="Arial" w:eastAsia="Arial" w:hAnsi="Arial" w:cs="Arial"/>
          <w:sz w:val="20"/>
        </w:rPr>
      </w:pPr>
    </w:p>
    <w:p w14:paraId="2D839AFC" w14:textId="77777777" w:rsidR="008F2870" w:rsidRPr="00550FB4" w:rsidRDefault="00622CBE">
      <w:pPr>
        <w:numPr>
          <w:ilvl w:val="1"/>
          <w:numId w:val="1"/>
        </w:numPr>
        <w:tabs>
          <w:tab w:val="left" w:pos="709"/>
        </w:tabs>
        <w:ind w:left="709" w:hanging="709"/>
        <w:rPr>
          <w:rFonts w:ascii="Arial" w:eastAsia="Arial" w:hAnsi="Arial" w:cs="Arial"/>
          <w:b/>
          <w:bCs/>
          <w:sz w:val="20"/>
        </w:rPr>
      </w:pPr>
      <w:r w:rsidRPr="00550FB4">
        <w:rPr>
          <w:rFonts w:ascii="Arial" w:eastAsia="Arial" w:hAnsi="Arial" w:cs="Arial"/>
          <w:sz w:val="20"/>
        </w:rPr>
        <w:t xml:space="preserve">As informações administrativas relativas a este Edital poderão ser obtidas junto ao Setor de Licitações pelo telefone nº (044) 3366-3838 / 3366-3847 / 3366-3854, ou ainda pelo endereço eletrônico: </w:t>
      </w:r>
      <w:hyperlink r:id="rId10">
        <w:r w:rsidRPr="00550FB4">
          <w:rPr>
            <w:rFonts w:ascii="Arial" w:eastAsia="Arial" w:hAnsi="Arial" w:cs="Arial"/>
            <w:b/>
            <w:bCs/>
            <w:sz w:val="20"/>
            <w:u w:val="single"/>
          </w:rPr>
          <w:t>adm@aeroportomaringa.com.br</w:t>
        </w:r>
      </w:hyperlink>
      <w:r w:rsidRPr="00550FB4">
        <w:rPr>
          <w:rFonts w:ascii="Arial" w:eastAsia="Arial" w:hAnsi="Arial" w:cs="Arial"/>
          <w:b/>
          <w:bCs/>
          <w:sz w:val="20"/>
        </w:rPr>
        <w:t xml:space="preserve">; </w:t>
      </w:r>
      <w:hyperlink r:id="rId11">
        <w:r w:rsidRPr="00550FB4">
          <w:rPr>
            <w:rFonts w:ascii="Arial" w:eastAsia="Arial" w:hAnsi="Arial" w:cs="Arial"/>
            <w:b/>
            <w:bCs/>
            <w:sz w:val="20"/>
            <w:u w:val="single"/>
          </w:rPr>
          <w:t>licitacao@aeroportomaringa.com.br</w:t>
        </w:r>
      </w:hyperlink>
    </w:p>
    <w:p w14:paraId="2CDD8532" w14:textId="77777777" w:rsidR="008F2870" w:rsidRPr="00E8050F" w:rsidRDefault="00622CBE">
      <w:pPr>
        <w:tabs>
          <w:tab w:val="left" w:pos="709"/>
        </w:tabs>
        <w:ind w:left="0" w:firstLine="0"/>
        <w:rPr>
          <w:rFonts w:ascii="Arial" w:eastAsia="Arial" w:hAnsi="Arial" w:cs="Arial"/>
          <w:color w:val="FF0000"/>
          <w:sz w:val="20"/>
        </w:rPr>
      </w:pPr>
      <w:r w:rsidRPr="00E8050F">
        <w:rPr>
          <w:rFonts w:ascii="Arial" w:eastAsia="Arial" w:hAnsi="Arial" w:cs="Arial"/>
          <w:color w:val="FF0000"/>
          <w:sz w:val="20"/>
        </w:rPr>
        <w:t xml:space="preserve"> </w:t>
      </w:r>
    </w:p>
    <w:p w14:paraId="494BAC3A" w14:textId="61F2B378" w:rsidR="008F2870" w:rsidRPr="00550FB4" w:rsidRDefault="00622CBE">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As questões estritamente técnicas referentes ao objeto licitado serão prestadas pela </w:t>
      </w:r>
      <w:r w:rsidR="00D3781A" w:rsidRPr="00550FB4">
        <w:rPr>
          <w:rFonts w:ascii="Arial" w:eastAsia="Arial" w:hAnsi="Arial" w:cs="Arial"/>
          <w:sz w:val="20"/>
        </w:rPr>
        <w:t>Diretoria</w:t>
      </w:r>
      <w:r w:rsidR="00550FB4" w:rsidRPr="00550FB4">
        <w:rPr>
          <w:rFonts w:ascii="Arial" w:eastAsia="Arial" w:hAnsi="Arial" w:cs="Arial"/>
          <w:sz w:val="20"/>
        </w:rPr>
        <w:t xml:space="preserve"> de </w:t>
      </w:r>
      <w:r w:rsidR="00E32FB8">
        <w:rPr>
          <w:rFonts w:ascii="Arial" w:eastAsia="Arial" w:hAnsi="Arial" w:cs="Arial"/>
          <w:sz w:val="20"/>
        </w:rPr>
        <w:t>Operações – Coordenação de Resposta à Emergência</w:t>
      </w:r>
      <w:r w:rsidRPr="00550FB4">
        <w:rPr>
          <w:rFonts w:ascii="Arial" w:eastAsia="Arial" w:hAnsi="Arial" w:cs="Arial"/>
          <w:sz w:val="20"/>
        </w:rPr>
        <w:t>, telefone nº (044) 3366-</w:t>
      </w:r>
      <w:r w:rsidR="001B57CB" w:rsidRPr="00550FB4">
        <w:rPr>
          <w:rFonts w:ascii="Arial" w:eastAsia="Arial" w:hAnsi="Arial" w:cs="Arial"/>
          <w:sz w:val="20"/>
        </w:rPr>
        <w:t>38</w:t>
      </w:r>
      <w:r w:rsidR="00E32FB8">
        <w:rPr>
          <w:rFonts w:ascii="Arial" w:eastAsia="Arial" w:hAnsi="Arial" w:cs="Arial"/>
          <w:sz w:val="20"/>
        </w:rPr>
        <w:t>45</w:t>
      </w:r>
      <w:r w:rsidRPr="00550FB4">
        <w:rPr>
          <w:rFonts w:ascii="Arial" w:eastAsia="Arial" w:hAnsi="Arial" w:cs="Arial"/>
          <w:sz w:val="20"/>
        </w:rPr>
        <w:t>.</w:t>
      </w:r>
    </w:p>
    <w:p w14:paraId="771AF779" w14:textId="77777777" w:rsidR="008F2870" w:rsidRPr="00E8050F" w:rsidRDefault="008F2870">
      <w:pPr>
        <w:pBdr>
          <w:top w:val="nil"/>
          <w:left w:val="nil"/>
          <w:bottom w:val="nil"/>
          <w:right w:val="nil"/>
          <w:between w:val="nil"/>
        </w:pBdr>
        <w:ind w:left="708" w:hanging="708"/>
        <w:rPr>
          <w:rFonts w:ascii="Arial" w:eastAsia="Arial" w:hAnsi="Arial" w:cs="Arial"/>
          <w:color w:val="FF0000"/>
          <w:sz w:val="20"/>
        </w:rPr>
      </w:pPr>
    </w:p>
    <w:p w14:paraId="6094C4F5" w14:textId="77777777" w:rsidR="008F2870" w:rsidRPr="00C837B8" w:rsidRDefault="00622CBE">
      <w:pPr>
        <w:widowControl w:val="0"/>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837B8">
        <w:rPr>
          <w:rFonts w:ascii="Arial" w:eastAsia="Arial" w:hAnsi="Arial" w:cs="Arial"/>
          <w:b/>
          <w:sz w:val="20"/>
        </w:rPr>
        <w:t>DO CRITÉRIO DE JULGAMENTO E MODO DE DISPUTA</w:t>
      </w:r>
    </w:p>
    <w:p w14:paraId="4654C957" w14:textId="77777777" w:rsidR="008F2870" w:rsidRPr="00C837B8" w:rsidRDefault="008F2870">
      <w:pPr>
        <w:widowControl w:val="0"/>
        <w:ind w:left="705" w:firstLine="0"/>
        <w:rPr>
          <w:rFonts w:ascii="Arial" w:eastAsia="Arial" w:hAnsi="Arial" w:cs="Arial"/>
          <w:sz w:val="20"/>
        </w:rPr>
      </w:pPr>
    </w:p>
    <w:p w14:paraId="3DBCDC62" w14:textId="0BDD65D6" w:rsidR="008F2870" w:rsidRPr="00C837B8" w:rsidRDefault="00622CBE">
      <w:pPr>
        <w:numPr>
          <w:ilvl w:val="1"/>
          <w:numId w:val="1"/>
        </w:numPr>
        <w:ind w:left="709" w:hanging="709"/>
        <w:rPr>
          <w:rFonts w:ascii="Arial" w:eastAsia="Arial" w:hAnsi="Arial" w:cs="Arial"/>
          <w:sz w:val="20"/>
        </w:rPr>
      </w:pPr>
      <w:bookmarkStart w:id="3" w:name="_heading=h.1fob9te" w:colFirst="0" w:colLast="0"/>
      <w:bookmarkEnd w:id="3"/>
      <w:r w:rsidRPr="00C837B8">
        <w:rPr>
          <w:rFonts w:ascii="Arial" w:eastAsia="Arial" w:hAnsi="Arial" w:cs="Arial"/>
          <w:sz w:val="20"/>
        </w:rPr>
        <w:t xml:space="preserve">O critério de julgamento será o de </w:t>
      </w:r>
      <w:r w:rsidRPr="00C837B8">
        <w:rPr>
          <w:rFonts w:ascii="Arial" w:eastAsia="Arial" w:hAnsi="Arial" w:cs="Arial"/>
          <w:b/>
          <w:sz w:val="20"/>
        </w:rPr>
        <w:t>M</w:t>
      </w:r>
      <w:r w:rsidR="00CC7C48">
        <w:rPr>
          <w:rFonts w:ascii="Arial" w:eastAsia="Arial" w:hAnsi="Arial" w:cs="Arial"/>
          <w:b/>
          <w:sz w:val="20"/>
        </w:rPr>
        <w:t>ENOR PREÇO</w:t>
      </w:r>
      <w:r w:rsidRPr="00C837B8">
        <w:rPr>
          <w:rFonts w:ascii="Arial" w:eastAsia="Arial" w:hAnsi="Arial" w:cs="Arial"/>
          <w:sz w:val="20"/>
        </w:rPr>
        <w:t xml:space="preserve">, observadas as especificações técnicas constantes do </w:t>
      </w:r>
      <w:r w:rsidRPr="00C837B8">
        <w:rPr>
          <w:rFonts w:ascii="Arial" w:eastAsia="Arial" w:hAnsi="Arial" w:cs="Arial"/>
          <w:b/>
          <w:sz w:val="20"/>
        </w:rPr>
        <w:t>Termo de Referência</w:t>
      </w:r>
      <w:r w:rsidRPr="00C837B8">
        <w:rPr>
          <w:rFonts w:ascii="Arial" w:eastAsia="Arial" w:hAnsi="Arial" w:cs="Arial"/>
          <w:sz w:val="20"/>
        </w:rPr>
        <w:t xml:space="preserve"> e demais condições definidas neste Edital.</w:t>
      </w:r>
    </w:p>
    <w:p w14:paraId="115F63E9" w14:textId="77777777" w:rsidR="008F2870" w:rsidRPr="00E8050F" w:rsidRDefault="008F2870">
      <w:pPr>
        <w:ind w:firstLine="0"/>
        <w:rPr>
          <w:rFonts w:ascii="Arial" w:eastAsia="Arial" w:hAnsi="Arial" w:cs="Arial"/>
          <w:color w:val="FF0000"/>
          <w:sz w:val="20"/>
        </w:rPr>
      </w:pPr>
    </w:p>
    <w:p w14:paraId="1425B232" w14:textId="02A644E4" w:rsidR="008B6838" w:rsidRDefault="008B6838" w:rsidP="008B6838">
      <w:pPr>
        <w:numPr>
          <w:ilvl w:val="1"/>
          <w:numId w:val="1"/>
        </w:numPr>
        <w:tabs>
          <w:tab w:val="left" w:pos="709"/>
        </w:tabs>
        <w:ind w:left="709" w:hanging="709"/>
        <w:rPr>
          <w:rFonts w:ascii="Arial" w:eastAsia="Arial" w:hAnsi="Arial" w:cs="Arial"/>
          <w:sz w:val="20"/>
        </w:rPr>
      </w:pPr>
      <w:r w:rsidRPr="00550FB4">
        <w:rPr>
          <w:rFonts w:ascii="Arial" w:eastAsia="Arial" w:hAnsi="Arial" w:cs="Arial"/>
          <w:sz w:val="20"/>
        </w:rPr>
        <w:t xml:space="preserve">A licitação será </w:t>
      </w:r>
      <w:r w:rsidR="009C2C7F">
        <w:rPr>
          <w:rFonts w:ascii="Arial" w:eastAsia="Arial" w:hAnsi="Arial" w:cs="Arial"/>
          <w:sz w:val="20"/>
        </w:rPr>
        <w:t>por item</w:t>
      </w:r>
      <w:r w:rsidRPr="00550FB4">
        <w:rPr>
          <w:rFonts w:ascii="Arial" w:eastAsia="Arial" w:hAnsi="Arial" w:cs="Arial"/>
          <w:sz w:val="20"/>
        </w:rPr>
        <w:t xml:space="preserve"> único, conforme tabela </w:t>
      </w:r>
      <w:r w:rsidRPr="00B33282">
        <w:rPr>
          <w:rFonts w:ascii="Arial" w:eastAsia="Arial" w:hAnsi="Arial" w:cs="Arial"/>
          <w:sz w:val="20"/>
        </w:rPr>
        <w:t xml:space="preserve">do </w:t>
      </w:r>
      <w:r w:rsidRPr="00B33282">
        <w:rPr>
          <w:rFonts w:ascii="Arial" w:eastAsia="Arial" w:hAnsi="Arial" w:cs="Arial"/>
          <w:b/>
          <w:sz w:val="20"/>
        </w:rPr>
        <w:t>ANEXO II</w:t>
      </w:r>
      <w:r w:rsidRPr="00B33282">
        <w:rPr>
          <w:rFonts w:ascii="Arial" w:eastAsia="Arial" w:hAnsi="Arial" w:cs="Arial"/>
          <w:sz w:val="20"/>
        </w:rPr>
        <w:t xml:space="preserve"> </w:t>
      </w:r>
      <w:r w:rsidRPr="00554811">
        <w:rPr>
          <w:rFonts w:ascii="Arial" w:eastAsia="Arial" w:hAnsi="Arial" w:cs="Arial"/>
          <w:color w:val="000000" w:themeColor="text1"/>
          <w:sz w:val="20"/>
        </w:rPr>
        <w:t xml:space="preserve">(proposta ajustada) </w:t>
      </w:r>
      <w:r w:rsidRPr="002E7BB1">
        <w:rPr>
          <w:rFonts w:ascii="Arial" w:eastAsia="Arial" w:hAnsi="Arial" w:cs="Arial"/>
          <w:sz w:val="20"/>
        </w:rPr>
        <w:t xml:space="preserve">do </w:t>
      </w:r>
      <w:r w:rsidRPr="00550FB4">
        <w:rPr>
          <w:rFonts w:ascii="Arial" w:eastAsia="Arial" w:hAnsi="Arial" w:cs="Arial"/>
          <w:sz w:val="20"/>
        </w:rPr>
        <w:t xml:space="preserve">edital, devendo a licitante informar preço </w:t>
      </w:r>
      <w:r>
        <w:rPr>
          <w:rFonts w:ascii="Arial" w:eastAsia="Arial" w:hAnsi="Arial" w:cs="Arial"/>
          <w:sz w:val="20"/>
        </w:rPr>
        <w:t>unitário</w:t>
      </w:r>
      <w:r w:rsidRPr="00550FB4">
        <w:rPr>
          <w:rFonts w:ascii="Arial" w:eastAsia="Arial" w:hAnsi="Arial" w:cs="Arial"/>
          <w:sz w:val="20"/>
        </w:rPr>
        <w:t xml:space="preserve"> e preço </w:t>
      </w:r>
      <w:r>
        <w:rPr>
          <w:rFonts w:ascii="Arial" w:eastAsia="Arial" w:hAnsi="Arial" w:cs="Arial"/>
          <w:sz w:val="20"/>
        </w:rPr>
        <w:t>global</w:t>
      </w:r>
      <w:r w:rsidRPr="00550FB4">
        <w:rPr>
          <w:rFonts w:ascii="Arial" w:eastAsia="Arial" w:hAnsi="Arial" w:cs="Arial"/>
          <w:sz w:val="20"/>
        </w:rPr>
        <w:t xml:space="preserve"> na proposta, não sendo permitido valor acima do máximo estabelecido no edital</w:t>
      </w:r>
      <w:r>
        <w:rPr>
          <w:rFonts w:ascii="Arial" w:eastAsia="Arial" w:hAnsi="Arial" w:cs="Arial"/>
          <w:sz w:val="20"/>
        </w:rPr>
        <w:t>,</w:t>
      </w:r>
      <w:r w:rsidRPr="00550FB4">
        <w:rPr>
          <w:rFonts w:ascii="Arial" w:eastAsia="Arial" w:hAnsi="Arial" w:cs="Arial"/>
          <w:sz w:val="20"/>
        </w:rPr>
        <w:t xml:space="preserve"> sob pena de desclassificação.</w:t>
      </w:r>
    </w:p>
    <w:p w14:paraId="15DE81C9" w14:textId="77777777" w:rsidR="008B6838" w:rsidRDefault="008B6838" w:rsidP="008B6838">
      <w:pPr>
        <w:pStyle w:val="PargrafodaLista"/>
        <w:rPr>
          <w:rFonts w:ascii="Arial" w:eastAsia="Arial" w:hAnsi="Arial" w:cs="Arial"/>
          <w:sz w:val="20"/>
        </w:rPr>
      </w:pPr>
    </w:p>
    <w:p w14:paraId="13889FFD" w14:textId="5C512CDF" w:rsidR="008F2870" w:rsidRPr="00C837B8" w:rsidRDefault="00622CBE">
      <w:pPr>
        <w:numPr>
          <w:ilvl w:val="1"/>
          <w:numId w:val="1"/>
        </w:numPr>
        <w:ind w:left="709" w:hanging="709"/>
        <w:rPr>
          <w:rFonts w:ascii="Arial" w:eastAsia="Arial" w:hAnsi="Arial" w:cs="Arial"/>
          <w:sz w:val="20"/>
        </w:rPr>
      </w:pPr>
      <w:r w:rsidRPr="00C837B8">
        <w:rPr>
          <w:rFonts w:ascii="Arial" w:eastAsia="Arial" w:hAnsi="Arial" w:cs="Arial"/>
          <w:sz w:val="20"/>
        </w:rPr>
        <w:t>Será utilizado o modo de disputa</w:t>
      </w:r>
      <w:r w:rsidRPr="00C837B8">
        <w:rPr>
          <w:rFonts w:ascii="Arial" w:eastAsia="Arial" w:hAnsi="Arial" w:cs="Arial"/>
          <w:b/>
          <w:sz w:val="20"/>
        </w:rPr>
        <w:t xml:space="preserve"> “ABERTO”</w:t>
      </w:r>
      <w:r w:rsidRPr="00C837B8">
        <w:rPr>
          <w:rFonts w:ascii="Arial" w:eastAsia="Arial" w:hAnsi="Arial" w:cs="Arial"/>
          <w:sz w:val="20"/>
        </w:rPr>
        <w:t>, em que os licitantes apresentarão lances públicos e sucessivos, com prorrogações.</w:t>
      </w:r>
    </w:p>
    <w:p w14:paraId="7B6E652E" w14:textId="77777777" w:rsidR="008F2870" w:rsidRPr="00CC7C48" w:rsidRDefault="008F2870">
      <w:pPr>
        <w:ind w:left="284" w:firstLine="0"/>
        <w:rPr>
          <w:rFonts w:ascii="Arial" w:eastAsia="Arial" w:hAnsi="Arial" w:cs="Arial"/>
          <w:color w:val="FF0000"/>
          <w:sz w:val="20"/>
        </w:rPr>
      </w:pPr>
    </w:p>
    <w:p w14:paraId="552C7F5C" w14:textId="77777777"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tabs>
          <w:tab w:val="left" w:pos="1701"/>
        </w:tabs>
        <w:ind w:left="709" w:hanging="709"/>
        <w:rPr>
          <w:rFonts w:ascii="Arial" w:eastAsia="Arial" w:hAnsi="Arial" w:cs="Arial"/>
          <w:b/>
          <w:sz w:val="20"/>
        </w:rPr>
      </w:pPr>
      <w:r w:rsidRPr="00BB240E">
        <w:rPr>
          <w:rFonts w:ascii="Arial" w:eastAsia="Arial" w:hAnsi="Arial" w:cs="Arial"/>
          <w:b/>
          <w:sz w:val="20"/>
        </w:rPr>
        <w:t>DA IMPUGNAÇÃO AO EDITAL E DO PEDIDO DE ESCLARECIMENTO</w:t>
      </w:r>
    </w:p>
    <w:p w14:paraId="271ECAC2" w14:textId="77777777" w:rsidR="008F2870" w:rsidRPr="00CC7C48" w:rsidRDefault="008F2870">
      <w:pPr>
        <w:tabs>
          <w:tab w:val="left" w:pos="1701"/>
        </w:tabs>
        <w:ind w:left="705" w:firstLine="0"/>
        <w:rPr>
          <w:rFonts w:ascii="Arial" w:eastAsia="Arial" w:hAnsi="Arial" w:cs="Arial"/>
          <w:b/>
          <w:color w:val="FF0000"/>
          <w:sz w:val="20"/>
        </w:rPr>
      </w:pPr>
    </w:p>
    <w:p w14:paraId="63554240" w14:textId="77777777" w:rsidR="008F2870" w:rsidRPr="00BB240E" w:rsidRDefault="00622CBE">
      <w:pPr>
        <w:numPr>
          <w:ilvl w:val="1"/>
          <w:numId w:val="1"/>
        </w:numPr>
        <w:tabs>
          <w:tab w:val="left" w:pos="0"/>
        </w:tabs>
        <w:ind w:left="709"/>
        <w:rPr>
          <w:rFonts w:ascii="Arial" w:eastAsia="Arial" w:hAnsi="Arial" w:cs="Arial"/>
          <w:sz w:val="20"/>
        </w:rPr>
      </w:pPr>
      <w:r w:rsidRPr="00BB240E">
        <w:rPr>
          <w:rFonts w:ascii="Arial" w:eastAsia="Arial" w:hAnsi="Arial" w:cs="Arial"/>
          <w:sz w:val="20"/>
        </w:rPr>
        <w:t xml:space="preserve">Qualquer pessoa, física ou jurídica, é parte legítima para solicitar </w:t>
      </w:r>
      <w:r w:rsidRPr="00BB240E">
        <w:rPr>
          <w:rFonts w:ascii="Arial" w:eastAsia="Arial" w:hAnsi="Arial" w:cs="Arial"/>
          <w:b/>
          <w:sz w:val="20"/>
        </w:rPr>
        <w:t>esclarecimentos ou providências</w:t>
      </w:r>
      <w:r w:rsidRPr="00BB240E">
        <w:rPr>
          <w:rFonts w:ascii="Arial" w:eastAsia="Arial" w:hAnsi="Arial" w:cs="Arial"/>
          <w:sz w:val="20"/>
        </w:rPr>
        <w:t xml:space="preserve"> em relação ao presente PREGÃO, ou ainda para </w:t>
      </w:r>
      <w:r w:rsidRPr="00BB240E">
        <w:rPr>
          <w:rFonts w:ascii="Arial" w:eastAsia="Arial" w:hAnsi="Arial" w:cs="Arial"/>
          <w:b/>
          <w:sz w:val="20"/>
        </w:rPr>
        <w:t>impugnar este Edital,</w:t>
      </w:r>
      <w:r w:rsidRPr="00BB240E">
        <w:rPr>
          <w:rFonts w:ascii="Arial" w:eastAsia="Arial" w:hAnsi="Arial" w:cs="Arial"/>
          <w:sz w:val="20"/>
        </w:rPr>
        <w:t xml:space="preserve"> desde que o faça com antecedência de até </w:t>
      </w:r>
      <w:r w:rsidRPr="00BB240E">
        <w:rPr>
          <w:rFonts w:ascii="Arial" w:eastAsia="Arial" w:hAnsi="Arial" w:cs="Arial"/>
          <w:b/>
          <w:sz w:val="20"/>
        </w:rPr>
        <w:t>03 (três) dias úteis</w:t>
      </w:r>
      <w:r w:rsidRPr="00BB240E">
        <w:rPr>
          <w:rFonts w:ascii="Arial" w:eastAsia="Arial" w:hAnsi="Arial" w:cs="Arial"/>
          <w:sz w:val="20"/>
        </w:rPr>
        <w:t>, da data fixada para a abertura da sessão pública do certame.</w:t>
      </w:r>
    </w:p>
    <w:p w14:paraId="58DB7FEB" w14:textId="77777777" w:rsidR="008F2870" w:rsidRPr="00CC7C48" w:rsidRDefault="008F2870">
      <w:pPr>
        <w:tabs>
          <w:tab w:val="left" w:pos="0"/>
        </w:tabs>
        <w:ind w:firstLine="0"/>
        <w:rPr>
          <w:rFonts w:ascii="Arial" w:eastAsia="Arial" w:hAnsi="Arial" w:cs="Arial"/>
          <w:color w:val="FF0000"/>
          <w:sz w:val="20"/>
        </w:rPr>
      </w:pPr>
    </w:p>
    <w:p w14:paraId="77C73F12"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As impugnações e/ou pedidos de esclarecimentos referentes ao Edital deverão ser dirigidas ao pregoeiro, enviadas exclusivamente aos seguintes endereços eletrônicos</w:t>
      </w:r>
      <w:r w:rsidRPr="00BB240E">
        <w:rPr>
          <w:rFonts w:ascii="Arial" w:eastAsia="Arial" w:hAnsi="Arial" w:cs="Arial"/>
          <w:b/>
          <w:sz w:val="20"/>
        </w:rPr>
        <w:t xml:space="preserve">: </w:t>
      </w:r>
      <w:hyperlink r:id="rId12">
        <w:r w:rsidRPr="00BB240E">
          <w:rPr>
            <w:rFonts w:ascii="Arial" w:eastAsia="Arial" w:hAnsi="Arial" w:cs="Arial"/>
            <w:b/>
            <w:bCs/>
            <w:sz w:val="20"/>
            <w:u w:val="single"/>
          </w:rPr>
          <w:t>adm@aeroportomaringa.com.br</w:t>
        </w:r>
      </w:hyperlink>
      <w:r w:rsidRPr="00BB240E">
        <w:rPr>
          <w:rFonts w:ascii="Arial" w:eastAsia="Arial" w:hAnsi="Arial" w:cs="Arial"/>
          <w:b/>
          <w:bCs/>
          <w:sz w:val="20"/>
        </w:rPr>
        <w:t xml:space="preserve">; </w:t>
      </w:r>
      <w:hyperlink r:id="rId13">
        <w:r w:rsidRPr="00BB240E">
          <w:rPr>
            <w:rFonts w:ascii="Arial" w:eastAsia="Arial" w:hAnsi="Arial" w:cs="Arial"/>
            <w:b/>
            <w:bCs/>
            <w:sz w:val="20"/>
            <w:u w:val="single"/>
          </w:rPr>
          <w:t>licitacao@aeroportomaringa.com.br</w:t>
        </w:r>
      </w:hyperlink>
    </w:p>
    <w:p w14:paraId="31CB9A8A" w14:textId="77777777" w:rsidR="008F2870" w:rsidRPr="00CC7C48" w:rsidRDefault="008F2870">
      <w:pPr>
        <w:ind w:left="0" w:firstLine="0"/>
        <w:rPr>
          <w:rFonts w:ascii="Arial" w:eastAsia="Arial" w:hAnsi="Arial" w:cs="Arial"/>
          <w:color w:val="FF0000"/>
          <w:sz w:val="20"/>
        </w:rPr>
      </w:pPr>
    </w:p>
    <w:p w14:paraId="6AF4637E" w14:textId="6555C058" w:rsidR="008F2870" w:rsidRPr="00BB240E" w:rsidRDefault="00622CBE">
      <w:pPr>
        <w:numPr>
          <w:ilvl w:val="2"/>
          <w:numId w:val="1"/>
        </w:numPr>
        <w:ind w:left="1701" w:hanging="992"/>
      </w:pPr>
      <w:r w:rsidRPr="00BB240E">
        <w:rPr>
          <w:rFonts w:ascii="Arial" w:eastAsia="Arial" w:hAnsi="Arial" w:cs="Arial"/>
          <w:sz w:val="20"/>
        </w:rPr>
        <w:t>O pregoeiro</w:t>
      </w:r>
      <w:r w:rsidR="00BB240E" w:rsidRPr="00BB240E">
        <w:rPr>
          <w:rFonts w:ascii="Arial" w:eastAsia="Arial" w:hAnsi="Arial" w:cs="Arial"/>
          <w:sz w:val="20"/>
        </w:rPr>
        <w:t>, auxiliado pelo setor técnico competente,</w:t>
      </w:r>
      <w:r w:rsidRPr="00BB240E">
        <w:rPr>
          <w:rFonts w:ascii="Arial" w:eastAsia="Arial" w:hAnsi="Arial" w:cs="Arial"/>
          <w:sz w:val="20"/>
        </w:rPr>
        <w:t xml:space="preserve"> responderá aos pedidos de esclarecimentos e/ou impugnação no prazo de até </w:t>
      </w:r>
      <w:r w:rsidR="00FC5453" w:rsidRPr="00BB240E">
        <w:rPr>
          <w:rFonts w:ascii="Arial" w:eastAsia="Arial" w:hAnsi="Arial" w:cs="Arial"/>
          <w:sz w:val="20"/>
        </w:rPr>
        <w:t>3</w:t>
      </w:r>
      <w:r w:rsidRPr="00BB240E">
        <w:rPr>
          <w:rFonts w:ascii="Arial" w:eastAsia="Arial" w:hAnsi="Arial" w:cs="Arial"/>
          <w:sz w:val="20"/>
        </w:rPr>
        <w:t xml:space="preserve"> (</w:t>
      </w:r>
      <w:r w:rsidR="00FC5453" w:rsidRPr="00BB240E">
        <w:rPr>
          <w:rFonts w:ascii="Arial" w:eastAsia="Arial" w:hAnsi="Arial" w:cs="Arial"/>
          <w:sz w:val="20"/>
        </w:rPr>
        <w:t>três</w:t>
      </w:r>
      <w:r w:rsidRPr="00BB240E">
        <w:rPr>
          <w:rFonts w:ascii="Arial" w:eastAsia="Arial" w:hAnsi="Arial" w:cs="Arial"/>
          <w:sz w:val="20"/>
        </w:rPr>
        <w:t>) dias úteis, contado da data de recebimento do pedido, limitado ao último dia útil anterior à data da abertura do certame, e poderá requisitar subsídios formais aos responsáveis pela elaboração do edital e dos anexos.</w:t>
      </w:r>
    </w:p>
    <w:p w14:paraId="3C99BDED" w14:textId="77777777" w:rsidR="008F2870" w:rsidRPr="00CC7C48" w:rsidRDefault="008F2870">
      <w:pPr>
        <w:ind w:left="5115" w:firstLine="0"/>
        <w:rPr>
          <w:rFonts w:ascii="Arial" w:eastAsia="Arial" w:hAnsi="Arial" w:cs="Arial"/>
          <w:color w:val="FF0000"/>
          <w:sz w:val="20"/>
        </w:rPr>
      </w:pPr>
    </w:p>
    <w:p w14:paraId="71180F5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 xml:space="preserve">Quando o acolhimento da impugnação implicar alteração do Edital capaz de afetar a formulação das propostas, será designada nova data para a realização deste PREGÃO. </w:t>
      </w:r>
    </w:p>
    <w:p w14:paraId="4310E860" w14:textId="77777777" w:rsidR="008F2870" w:rsidRPr="00BB240E" w:rsidRDefault="008F2870">
      <w:pPr>
        <w:ind w:left="0" w:firstLine="0"/>
        <w:rPr>
          <w:rFonts w:ascii="Arial" w:eastAsia="Arial" w:hAnsi="Arial" w:cs="Arial"/>
          <w:sz w:val="20"/>
        </w:rPr>
      </w:pPr>
    </w:p>
    <w:p w14:paraId="7AAF8336"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 impugnação deverá, obrigatoriamente, estar acompanhada de CPF ou RG, em se tratando de pessoa física, e de CNPJ, em se tratando de pessoa jurídica (por documento original ou cópia), bem como do respectivo ato constitutivo e procuração, na hipótese de procurador, que comprove que o signatário, efetivamente, representa e possui poderes de representação da impugnante</w:t>
      </w:r>
      <w:r w:rsidRPr="00CC7C48">
        <w:rPr>
          <w:rFonts w:ascii="Arial" w:eastAsia="Arial" w:hAnsi="Arial" w:cs="Arial"/>
          <w:color w:val="FF0000"/>
          <w:sz w:val="20"/>
        </w:rPr>
        <w:t>.</w:t>
      </w:r>
    </w:p>
    <w:p w14:paraId="3A49B4BD" w14:textId="77777777" w:rsidR="008F2870" w:rsidRPr="00CC7C48" w:rsidRDefault="008F2870">
      <w:pPr>
        <w:ind w:firstLine="0"/>
        <w:rPr>
          <w:rFonts w:ascii="Arial" w:eastAsia="Arial" w:hAnsi="Arial" w:cs="Arial"/>
          <w:color w:val="FF0000"/>
          <w:sz w:val="20"/>
        </w:rPr>
      </w:pPr>
    </w:p>
    <w:p w14:paraId="102E46DD" w14:textId="77777777" w:rsidR="008F2870" w:rsidRPr="00CC7C48" w:rsidRDefault="00622CBE">
      <w:pPr>
        <w:numPr>
          <w:ilvl w:val="1"/>
          <w:numId w:val="1"/>
        </w:numPr>
        <w:ind w:left="709"/>
        <w:rPr>
          <w:rFonts w:ascii="Arial" w:eastAsia="Arial" w:hAnsi="Arial" w:cs="Arial"/>
          <w:color w:val="FF0000"/>
          <w:sz w:val="20"/>
        </w:rPr>
      </w:pPr>
      <w:r w:rsidRPr="00BB240E">
        <w:rPr>
          <w:rFonts w:ascii="Arial" w:eastAsia="Arial" w:hAnsi="Arial" w:cs="Arial"/>
          <w:sz w:val="20"/>
        </w:rPr>
        <w:t>As impugnações e pedidos de esclarecimentos não suspendem os prazos previstos no certame.</w:t>
      </w:r>
    </w:p>
    <w:p w14:paraId="5A614980" w14:textId="77777777" w:rsidR="008F2870" w:rsidRPr="00CC7C48" w:rsidRDefault="00622CBE">
      <w:pPr>
        <w:ind w:firstLine="0"/>
        <w:rPr>
          <w:rFonts w:ascii="Arial" w:eastAsia="Arial" w:hAnsi="Arial" w:cs="Arial"/>
          <w:color w:val="FF0000"/>
          <w:sz w:val="20"/>
        </w:rPr>
      </w:pPr>
      <w:r w:rsidRPr="00CC7C48">
        <w:rPr>
          <w:rFonts w:ascii="Arial" w:eastAsia="Arial" w:hAnsi="Arial" w:cs="Arial"/>
          <w:color w:val="FF0000"/>
          <w:sz w:val="20"/>
        </w:rPr>
        <w:t xml:space="preserve"> </w:t>
      </w:r>
    </w:p>
    <w:p w14:paraId="614D9CB3"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 concessão de efeito suspensivo à impugnação é medida excepcional e deverá ser motivada pelo pregoeiro, nos autos do processo de licitação.</w:t>
      </w:r>
    </w:p>
    <w:p w14:paraId="798159C3" w14:textId="77777777" w:rsidR="008F2870" w:rsidRPr="00BB240E" w:rsidRDefault="00622CBE">
      <w:pPr>
        <w:ind w:left="1701" w:firstLine="0"/>
        <w:rPr>
          <w:rFonts w:ascii="Arial" w:eastAsia="Arial" w:hAnsi="Arial" w:cs="Arial"/>
          <w:sz w:val="20"/>
        </w:rPr>
      </w:pPr>
      <w:r w:rsidRPr="00BB240E">
        <w:rPr>
          <w:rFonts w:ascii="Arial" w:eastAsia="Arial" w:hAnsi="Arial" w:cs="Arial"/>
          <w:sz w:val="20"/>
        </w:rPr>
        <w:t xml:space="preserve"> </w:t>
      </w:r>
    </w:p>
    <w:p w14:paraId="725D8CC4" w14:textId="77777777" w:rsidR="008F2870" w:rsidRPr="00BB240E" w:rsidRDefault="00622CBE">
      <w:pPr>
        <w:numPr>
          <w:ilvl w:val="2"/>
          <w:numId w:val="1"/>
        </w:numPr>
        <w:ind w:left="1701" w:hanging="992"/>
        <w:rPr>
          <w:rFonts w:ascii="Arial" w:eastAsia="Arial" w:hAnsi="Arial" w:cs="Arial"/>
          <w:sz w:val="20"/>
        </w:rPr>
      </w:pPr>
      <w:r w:rsidRPr="00BB240E">
        <w:rPr>
          <w:rFonts w:ascii="Arial" w:eastAsia="Arial" w:hAnsi="Arial" w:cs="Arial"/>
          <w:sz w:val="20"/>
        </w:rPr>
        <w:t>As respostas aos pedidos de esclarecimentos serão divulgadas pelo sistema e vincularão os participantes e a administração.</w:t>
      </w:r>
    </w:p>
    <w:p w14:paraId="09EE3005" w14:textId="77777777" w:rsidR="008F2870" w:rsidRPr="00CC7C48" w:rsidRDefault="008F2870">
      <w:pPr>
        <w:ind w:firstLine="0"/>
        <w:rPr>
          <w:rFonts w:ascii="Arial" w:eastAsia="Arial" w:hAnsi="Arial" w:cs="Arial"/>
          <w:color w:val="FF0000"/>
          <w:sz w:val="20"/>
        </w:rPr>
      </w:pPr>
    </w:p>
    <w:p w14:paraId="11B4EA30" w14:textId="138A89A0" w:rsidR="008F2870" w:rsidRPr="00BB240E" w:rsidRDefault="00622CBE">
      <w:pPr>
        <w:numPr>
          <w:ilvl w:val="0"/>
          <w:numId w:val="1"/>
        </w:numPr>
        <w:pBdr>
          <w:top w:val="single" w:sz="4" w:space="1" w:color="000000"/>
          <w:left w:val="single" w:sz="4" w:space="4" w:color="000000"/>
          <w:bottom w:val="single" w:sz="4" w:space="1" w:color="000000"/>
          <w:right w:val="single" w:sz="4" w:space="4" w:color="000000"/>
          <w:between w:val="single" w:sz="4" w:space="1" w:color="000000"/>
        </w:pBdr>
        <w:ind w:left="851" w:hanging="851"/>
        <w:rPr>
          <w:rFonts w:ascii="Arial" w:eastAsia="Arial" w:hAnsi="Arial" w:cs="Arial"/>
          <w:b/>
          <w:sz w:val="20"/>
        </w:rPr>
      </w:pPr>
      <w:r w:rsidRPr="00BB240E">
        <w:rPr>
          <w:rFonts w:ascii="Arial" w:eastAsia="Arial" w:hAnsi="Arial" w:cs="Arial"/>
          <w:b/>
          <w:sz w:val="20"/>
        </w:rPr>
        <w:t>DAS CONDIÇÕES PARA PARTICIPAÇÃO NO PREGÃO</w:t>
      </w:r>
      <w:r w:rsidR="00044B68" w:rsidRPr="00BB240E">
        <w:rPr>
          <w:rFonts w:ascii="Arial" w:eastAsia="Arial" w:hAnsi="Arial" w:cs="Arial"/>
          <w:b/>
          <w:sz w:val="20"/>
        </w:rPr>
        <w:t xml:space="preserve"> </w:t>
      </w:r>
    </w:p>
    <w:p w14:paraId="16BCA2C3"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2CEE9BAA"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38ADACDB"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4D8FEFAF"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411770DA" w14:textId="77777777" w:rsidR="00CA7FA4" w:rsidRPr="00CC7C48" w:rsidRDefault="00CA7FA4" w:rsidP="00736695">
      <w:pPr>
        <w:pStyle w:val="PargrafodaLista"/>
        <w:numPr>
          <w:ilvl w:val="0"/>
          <w:numId w:val="8"/>
        </w:numPr>
        <w:rPr>
          <w:rFonts w:ascii="Arial" w:eastAsia="Arial" w:hAnsi="Arial" w:cs="Arial"/>
          <w:vanish/>
          <w:color w:val="FF0000"/>
          <w:sz w:val="20"/>
        </w:rPr>
      </w:pPr>
    </w:p>
    <w:p w14:paraId="099A30B9" w14:textId="77777777" w:rsidR="00A3737D" w:rsidRPr="00CC7C48" w:rsidRDefault="00A3737D" w:rsidP="00A3737D">
      <w:pPr>
        <w:ind w:firstLine="0"/>
        <w:rPr>
          <w:rFonts w:ascii="Arial" w:eastAsia="Arial" w:hAnsi="Arial" w:cs="Arial"/>
          <w:color w:val="FF0000"/>
          <w:sz w:val="20"/>
        </w:rPr>
      </w:pPr>
    </w:p>
    <w:p w14:paraId="75EC6FB3" w14:textId="5567E886"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lastRenderedPageBreak/>
        <w:t>Poderão participar deste Pregão interessados cujo ramo de atividade seja compatível com o objeto desta licitação, e que estejam com Credenciamento regular no Sistema de Cadastramento Unificado de Fornecedores – SICAF, conforme disposto na Instrução Normativa SLTI/MPOG nº 3, de 26 de abril de 2018.</w:t>
      </w:r>
    </w:p>
    <w:p w14:paraId="62D60E79" w14:textId="77777777" w:rsidR="00DE6729" w:rsidRPr="00CC7C48" w:rsidRDefault="00DE6729" w:rsidP="00DE6729">
      <w:pPr>
        <w:ind w:firstLine="0"/>
        <w:rPr>
          <w:rFonts w:ascii="Arial" w:eastAsia="Arial" w:hAnsi="Arial" w:cs="Arial"/>
          <w:color w:val="FF0000"/>
          <w:sz w:val="20"/>
        </w:rPr>
      </w:pPr>
    </w:p>
    <w:p w14:paraId="552271E0" w14:textId="2F75FB12"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 xml:space="preserve">As empresas não cadastradas no SICAF, que tiverem interesse em participar do presente PREGÃO, deverão providenciar o seu cadastramento e sua habilitação de acordo com as orientações que seguem no link: </w:t>
      </w:r>
      <w:hyperlink r:id="rId14">
        <w:r w:rsidRPr="00BB240E">
          <w:rPr>
            <w:rFonts w:ascii="Arial" w:eastAsia="Arial" w:hAnsi="Arial" w:cs="Arial"/>
            <w:sz w:val="20"/>
            <w:u w:val="single"/>
          </w:rPr>
          <w:t>https://www.gov.br/compras/pt-br/sistemas/conheca-o-compras/sicaf-digital</w:t>
        </w:r>
      </w:hyperlink>
      <w:r w:rsidRPr="00BB240E">
        <w:rPr>
          <w:rFonts w:ascii="Arial" w:eastAsia="Arial" w:hAnsi="Arial" w:cs="Arial"/>
          <w:sz w:val="20"/>
        </w:rPr>
        <w:t xml:space="preserve"> até o terceiro dia útil anterior à data do recebimento das propostas.</w:t>
      </w:r>
    </w:p>
    <w:p w14:paraId="5C2D9F21" w14:textId="77777777" w:rsidR="00CA7FA4" w:rsidRPr="00BB240E" w:rsidRDefault="00CA7FA4" w:rsidP="00CA7FA4">
      <w:pPr>
        <w:ind w:firstLine="0"/>
        <w:rPr>
          <w:rFonts w:ascii="Arial" w:eastAsia="Arial" w:hAnsi="Arial" w:cs="Arial"/>
          <w:sz w:val="20"/>
        </w:rPr>
      </w:pPr>
    </w:p>
    <w:p w14:paraId="749638C7" w14:textId="77777777" w:rsidR="008F2870" w:rsidRPr="00BB240E" w:rsidRDefault="00622CBE" w:rsidP="00736695">
      <w:pPr>
        <w:numPr>
          <w:ilvl w:val="1"/>
          <w:numId w:val="8"/>
        </w:numPr>
        <w:ind w:left="709"/>
        <w:rPr>
          <w:rFonts w:ascii="Arial" w:eastAsia="Arial" w:hAnsi="Arial" w:cs="Arial"/>
          <w:sz w:val="20"/>
        </w:rPr>
      </w:pPr>
      <w:r w:rsidRPr="00BB240E">
        <w:rPr>
          <w:rFonts w:ascii="Arial" w:eastAsia="Arial" w:hAnsi="Arial" w:cs="Arial"/>
          <w:sz w:val="20"/>
        </w:rPr>
        <w:t>A regularidade do cadastramento do licitante será confirmada por meio de consulta ao Portal COMPRASNET, no ato da abertura do Pregão.</w:t>
      </w:r>
    </w:p>
    <w:p w14:paraId="420D1C7C" w14:textId="77777777" w:rsidR="008F2870" w:rsidRPr="00CC7C48" w:rsidRDefault="008F2870">
      <w:pPr>
        <w:ind w:firstLine="0"/>
        <w:rPr>
          <w:rFonts w:ascii="Arial" w:eastAsia="Arial" w:hAnsi="Arial" w:cs="Arial"/>
          <w:color w:val="FF0000"/>
          <w:sz w:val="20"/>
        </w:rPr>
      </w:pPr>
    </w:p>
    <w:p w14:paraId="0082E069" w14:textId="77777777" w:rsidR="00CA7FA4" w:rsidRPr="00CC7C48" w:rsidRDefault="00CA7FA4" w:rsidP="00FB32FE">
      <w:pPr>
        <w:pStyle w:val="PargrafodaLista"/>
        <w:numPr>
          <w:ilvl w:val="0"/>
          <w:numId w:val="12"/>
        </w:numPr>
        <w:pBdr>
          <w:top w:val="nil"/>
          <w:left w:val="nil"/>
          <w:bottom w:val="nil"/>
          <w:right w:val="nil"/>
          <w:between w:val="nil"/>
        </w:pBdr>
        <w:rPr>
          <w:rFonts w:ascii="Arial" w:eastAsia="Arial" w:hAnsi="Arial" w:cs="Arial"/>
          <w:vanish/>
          <w:color w:val="FF0000"/>
          <w:sz w:val="20"/>
        </w:rPr>
      </w:pPr>
    </w:p>
    <w:p w14:paraId="51266EAE"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66676B0A"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2C68EA52" w14:textId="77777777" w:rsidR="00CA7FA4" w:rsidRPr="00CC7C48" w:rsidRDefault="00CA7FA4" w:rsidP="00FB32FE">
      <w:pPr>
        <w:pStyle w:val="PargrafodaLista"/>
        <w:numPr>
          <w:ilvl w:val="1"/>
          <w:numId w:val="12"/>
        </w:numPr>
        <w:pBdr>
          <w:top w:val="nil"/>
          <w:left w:val="nil"/>
          <w:bottom w:val="nil"/>
          <w:right w:val="nil"/>
          <w:between w:val="nil"/>
        </w:pBdr>
        <w:rPr>
          <w:rFonts w:ascii="Arial" w:eastAsia="Arial" w:hAnsi="Arial" w:cs="Arial"/>
          <w:vanish/>
          <w:color w:val="FF0000"/>
          <w:sz w:val="20"/>
        </w:rPr>
      </w:pPr>
    </w:p>
    <w:p w14:paraId="2D669D62" w14:textId="50DC18F4" w:rsidR="00FC5453" w:rsidRPr="00BB240E" w:rsidRDefault="00FC5453" w:rsidP="00FB32FE">
      <w:pPr>
        <w:numPr>
          <w:ilvl w:val="1"/>
          <w:numId w:val="12"/>
        </w:numPr>
        <w:pBdr>
          <w:top w:val="nil"/>
          <w:left w:val="nil"/>
          <w:bottom w:val="nil"/>
          <w:right w:val="nil"/>
          <w:between w:val="nil"/>
        </w:pBdr>
        <w:ind w:left="709" w:hanging="709"/>
        <w:rPr>
          <w:rFonts w:ascii="Arial" w:eastAsia="Arial" w:hAnsi="Arial" w:cs="Arial"/>
          <w:sz w:val="20"/>
        </w:rPr>
      </w:pPr>
      <w:r w:rsidRPr="00BB240E">
        <w:rPr>
          <w:rFonts w:ascii="Arial" w:hAnsi="Arial" w:cs="Arial"/>
          <w:sz w:val="20"/>
        </w:rPr>
        <w:t>Será concedido tratamento favorecido para as microempresas e empresas de pequeno porte, e para o microempreendedor individual - MEI, nos limites previstos da Lei Complementar nº 123, de 2006, alterada pela Lei Complementar nº 147/2014, de 07 de agosto de 2014, Lei Complementar Municipal 1142/2019.</w:t>
      </w:r>
    </w:p>
    <w:p w14:paraId="379FE2DA" w14:textId="77777777" w:rsidR="00FC5453" w:rsidRPr="00CC7C48" w:rsidRDefault="00FC5453" w:rsidP="00FC5453">
      <w:pPr>
        <w:pBdr>
          <w:top w:val="nil"/>
          <w:left w:val="nil"/>
          <w:bottom w:val="nil"/>
          <w:right w:val="nil"/>
          <w:between w:val="nil"/>
        </w:pBdr>
        <w:ind w:firstLine="0"/>
        <w:rPr>
          <w:rFonts w:ascii="Arial" w:eastAsia="Arial" w:hAnsi="Arial" w:cs="Arial"/>
          <w:color w:val="FF0000"/>
          <w:sz w:val="20"/>
        </w:rPr>
      </w:pPr>
    </w:p>
    <w:p w14:paraId="0C0A93FF" w14:textId="3C6C9A42" w:rsidR="008F2870" w:rsidRPr="00BB240E"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BB240E">
        <w:rPr>
          <w:rFonts w:ascii="Arial" w:eastAsia="Arial" w:hAnsi="Arial" w:cs="Arial"/>
          <w:sz w:val="20"/>
        </w:rPr>
        <w:t>Será vedada a participação de empresas:</w:t>
      </w:r>
    </w:p>
    <w:p w14:paraId="0CDC540A" w14:textId="77777777" w:rsidR="008F2870" w:rsidRPr="00BB240E" w:rsidRDefault="008F2870">
      <w:pPr>
        <w:ind w:left="847" w:firstLine="0"/>
        <w:rPr>
          <w:rFonts w:ascii="Arial" w:eastAsia="Arial" w:hAnsi="Arial" w:cs="Arial"/>
          <w:sz w:val="20"/>
        </w:rPr>
      </w:pPr>
    </w:p>
    <w:p w14:paraId="7B90B229"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proibidas de participar de licitações e celebrar contratos administrativos, na forma da legislação vigente;</w:t>
      </w:r>
    </w:p>
    <w:p w14:paraId="790FC760"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estrangeiros que não tenham representação legal no Brasil com poderes expressos para receber citação e responder administrativa ou judicialmente;</w:t>
      </w:r>
    </w:p>
    <w:p w14:paraId="6D60B112"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enquadradas nas disposições no artigo 38 da Lei Federal nº 13.303/2016, ou ainda,</w:t>
      </w:r>
    </w:p>
    <w:p w14:paraId="317601D7" w14:textId="77777777" w:rsidR="008F2870" w:rsidRPr="00BB240E" w:rsidRDefault="00622CBE">
      <w:pPr>
        <w:numPr>
          <w:ilvl w:val="0"/>
          <w:numId w:val="3"/>
        </w:numPr>
        <w:pBdr>
          <w:top w:val="nil"/>
          <w:left w:val="nil"/>
          <w:bottom w:val="nil"/>
          <w:right w:val="nil"/>
          <w:between w:val="nil"/>
        </w:pBdr>
        <w:tabs>
          <w:tab w:val="left" w:pos="540"/>
        </w:tabs>
        <w:rPr>
          <w:rFonts w:ascii="Arial" w:eastAsia="Arial" w:hAnsi="Arial" w:cs="Arial"/>
          <w:sz w:val="20"/>
        </w:rPr>
      </w:pPr>
      <w:r w:rsidRPr="00BB240E">
        <w:rPr>
          <w:rFonts w:ascii="Arial" w:eastAsia="Arial" w:hAnsi="Arial" w:cs="Arial"/>
          <w:sz w:val="20"/>
        </w:rPr>
        <w:t>que estejam sob falência, concurso de credores, em processo de dissolução ou liquidação.</w:t>
      </w:r>
    </w:p>
    <w:p w14:paraId="17316A27" w14:textId="77777777" w:rsidR="008F2870" w:rsidRPr="00CC7C48" w:rsidRDefault="008F2870">
      <w:pPr>
        <w:pBdr>
          <w:top w:val="nil"/>
          <w:left w:val="nil"/>
          <w:bottom w:val="nil"/>
          <w:right w:val="nil"/>
          <w:between w:val="nil"/>
        </w:pBdr>
        <w:tabs>
          <w:tab w:val="left" w:pos="540"/>
        </w:tabs>
        <w:ind w:left="1065" w:firstLine="0"/>
        <w:rPr>
          <w:rFonts w:ascii="Arial" w:eastAsia="Arial" w:hAnsi="Arial" w:cs="Arial"/>
          <w:color w:val="FF0000"/>
          <w:sz w:val="20"/>
        </w:rPr>
      </w:pPr>
    </w:p>
    <w:p w14:paraId="5DC213DC" w14:textId="77777777" w:rsidR="008F2870" w:rsidRPr="00A505F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A505FC">
        <w:rPr>
          <w:rFonts w:ascii="Arial" w:eastAsia="Arial" w:hAnsi="Arial" w:cs="Arial"/>
          <w:sz w:val="20"/>
        </w:rPr>
        <w:t xml:space="preserve">Como requisito para participação neste Pregão, o licitante assinalará </w:t>
      </w:r>
      <w:r w:rsidRPr="00A505FC">
        <w:rPr>
          <w:rFonts w:ascii="Arial" w:eastAsia="Arial" w:hAnsi="Arial" w:cs="Arial"/>
          <w:b/>
          <w:sz w:val="20"/>
        </w:rPr>
        <w:t>“sim”</w:t>
      </w:r>
      <w:r w:rsidRPr="00A505FC">
        <w:rPr>
          <w:rFonts w:ascii="Arial" w:eastAsia="Arial" w:hAnsi="Arial" w:cs="Arial"/>
          <w:sz w:val="20"/>
        </w:rPr>
        <w:t xml:space="preserve"> ou </w:t>
      </w:r>
      <w:r w:rsidRPr="00A505FC">
        <w:rPr>
          <w:rFonts w:ascii="Arial" w:eastAsia="Arial" w:hAnsi="Arial" w:cs="Arial"/>
          <w:b/>
          <w:sz w:val="20"/>
        </w:rPr>
        <w:t>“não”</w:t>
      </w:r>
      <w:r w:rsidRPr="00A505FC">
        <w:rPr>
          <w:rFonts w:ascii="Arial" w:eastAsia="Arial" w:hAnsi="Arial" w:cs="Arial"/>
          <w:sz w:val="20"/>
        </w:rPr>
        <w:t>, em campo próprio do sistema eletrônico, relativo às seguintes declarações:</w:t>
      </w:r>
    </w:p>
    <w:p w14:paraId="7980D9E0" w14:textId="77777777" w:rsidR="008F2870" w:rsidRPr="00A505FC" w:rsidRDefault="008F2870">
      <w:pPr>
        <w:ind w:firstLine="0"/>
        <w:rPr>
          <w:rFonts w:ascii="Arial" w:eastAsia="Arial" w:hAnsi="Arial" w:cs="Arial"/>
          <w:sz w:val="20"/>
        </w:rPr>
      </w:pPr>
    </w:p>
    <w:p w14:paraId="5F336959" w14:textId="77777777" w:rsidR="008F2870" w:rsidRPr="00A505FC" w:rsidRDefault="00622CBE" w:rsidP="00A505FC">
      <w:pPr>
        <w:numPr>
          <w:ilvl w:val="2"/>
          <w:numId w:val="12"/>
        </w:numPr>
        <w:pBdr>
          <w:top w:val="nil"/>
          <w:left w:val="nil"/>
          <w:bottom w:val="nil"/>
          <w:right w:val="nil"/>
          <w:between w:val="nil"/>
        </w:pBdr>
        <w:ind w:left="1560" w:hanging="851"/>
        <w:rPr>
          <w:rFonts w:ascii="Arial" w:eastAsia="Arial" w:hAnsi="Arial" w:cs="Arial"/>
          <w:sz w:val="20"/>
        </w:rPr>
      </w:pPr>
      <w:r w:rsidRPr="00A505FC">
        <w:rPr>
          <w:rFonts w:ascii="Arial" w:eastAsia="Arial" w:hAnsi="Arial" w:cs="Arial"/>
          <w:sz w:val="20"/>
        </w:rPr>
        <w:t>que cumpre os requisitos estabelecidos no artigo 3° da Lei Complementar nº 123, de 2006, estando apta a usufruir do tratamento favorecido estabelecido em seus Artigos. 42 a 49;</w:t>
      </w:r>
    </w:p>
    <w:p w14:paraId="525D68A7" w14:textId="77777777" w:rsidR="008F2870" w:rsidRPr="00A505FC" w:rsidRDefault="00622CBE">
      <w:pPr>
        <w:pBdr>
          <w:top w:val="nil"/>
          <w:left w:val="nil"/>
          <w:bottom w:val="nil"/>
          <w:right w:val="nil"/>
          <w:between w:val="nil"/>
        </w:pBdr>
        <w:ind w:left="1701" w:firstLine="0"/>
        <w:rPr>
          <w:rFonts w:ascii="Arial" w:eastAsia="Arial" w:hAnsi="Arial" w:cs="Arial"/>
          <w:sz w:val="20"/>
        </w:rPr>
      </w:pPr>
      <w:r w:rsidRPr="00A505FC">
        <w:rPr>
          <w:rFonts w:ascii="Arial" w:eastAsia="Arial" w:hAnsi="Arial" w:cs="Arial"/>
          <w:sz w:val="20"/>
        </w:rPr>
        <w:t xml:space="preserve"> </w:t>
      </w:r>
    </w:p>
    <w:p w14:paraId="6484A908"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exclusivos para participação de microempresas e empresas de pequeno porte, a assinalação do campo “não” impedirá o prosseguimento no certame;</w:t>
      </w:r>
    </w:p>
    <w:p w14:paraId="505573FE" w14:textId="77777777" w:rsidR="008F2870" w:rsidRPr="00A505FC" w:rsidRDefault="008F2870" w:rsidP="0026298B">
      <w:pPr>
        <w:pBdr>
          <w:top w:val="nil"/>
          <w:left w:val="nil"/>
          <w:bottom w:val="nil"/>
          <w:right w:val="nil"/>
          <w:between w:val="nil"/>
        </w:pBdr>
        <w:ind w:left="2268" w:hanging="708"/>
        <w:rPr>
          <w:rFonts w:ascii="Arial" w:eastAsia="Arial" w:hAnsi="Arial" w:cs="Arial"/>
          <w:sz w:val="20"/>
        </w:rPr>
      </w:pPr>
    </w:p>
    <w:p w14:paraId="794FBA2D" w14:textId="77777777" w:rsidR="008F2870" w:rsidRPr="00A505FC" w:rsidRDefault="00622CBE" w:rsidP="00FB32FE">
      <w:pPr>
        <w:numPr>
          <w:ilvl w:val="3"/>
          <w:numId w:val="12"/>
        </w:numPr>
        <w:pBdr>
          <w:top w:val="nil"/>
          <w:left w:val="nil"/>
          <w:bottom w:val="nil"/>
          <w:right w:val="nil"/>
          <w:between w:val="nil"/>
        </w:pBdr>
        <w:ind w:left="2268" w:hanging="708"/>
        <w:rPr>
          <w:rFonts w:ascii="Arial" w:eastAsia="Arial" w:hAnsi="Arial" w:cs="Arial"/>
          <w:sz w:val="20"/>
        </w:rPr>
      </w:pPr>
      <w:r w:rsidRPr="00A505FC">
        <w:rPr>
          <w:rFonts w:ascii="Arial" w:eastAsia="Arial" w:hAnsi="Arial" w:cs="Arial"/>
          <w:sz w:val="2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02A64790" w14:textId="77777777" w:rsidR="008F2870" w:rsidRPr="00A505FC" w:rsidRDefault="008F2870">
      <w:pPr>
        <w:pBdr>
          <w:top w:val="nil"/>
          <w:left w:val="nil"/>
          <w:bottom w:val="nil"/>
          <w:right w:val="nil"/>
          <w:between w:val="nil"/>
        </w:pBdr>
        <w:ind w:left="708" w:hanging="708"/>
        <w:rPr>
          <w:rFonts w:ascii="Arial" w:eastAsia="Arial" w:hAnsi="Arial" w:cs="Arial"/>
          <w:sz w:val="20"/>
        </w:rPr>
      </w:pPr>
    </w:p>
    <w:p w14:paraId="401412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está ciente e concorda com as condições contidas no Edital, TR e seus anexos;</w:t>
      </w:r>
    </w:p>
    <w:p w14:paraId="5D162193"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3512DEEB"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cumpre os requisitos para a habilitação definidos no Edital e que a proposta apresentada está em conformidade com as exigências editalícias;</w:t>
      </w:r>
    </w:p>
    <w:p w14:paraId="2FFEA108" w14:textId="77777777" w:rsidR="008F2870" w:rsidRPr="00A505FC" w:rsidRDefault="008F2870">
      <w:pPr>
        <w:pBdr>
          <w:top w:val="nil"/>
          <w:left w:val="nil"/>
          <w:bottom w:val="nil"/>
          <w:right w:val="nil"/>
          <w:between w:val="nil"/>
        </w:pBdr>
        <w:ind w:left="1701" w:firstLine="0"/>
        <w:rPr>
          <w:rFonts w:ascii="Arial" w:eastAsia="Arial" w:hAnsi="Arial" w:cs="Arial"/>
          <w:sz w:val="20"/>
        </w:rPr>
      </w:pPr>
    </w:p>
    <w:p w14:paraId="56748A9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 xml:space="preserve">que inexistem fatos impeditivos para sua habilitação no certame, ciente da obrigatoriedade de declarar ocorrências posteriores; </w:t>
      </w:r>
    </w:p>
    <w:p w14:paraId="4FF4D4A3" w14:textId="77777777" w:rsidR="008F2870" w:rsidRPr="00A505FC" w:rsidRDefault="008F2870">
      <w:pPr>
        <w:pBdr>
          <w:top w:val="nil"/>
          <w:left w:val="nil"/>
          <w:bottom w:val="nil"/>
          <w:right w:val="nil"/>
          <w:between w:val="nil"/>
        </w:pBdr>
        <w:ind w:left="708" w:hanging="708"/>
        <w:rPr>
          <w:sz w:val="20"/>
        </w:rPr>
      </w:pPr>
    </w:p>
    <w:p w14:paraId="7E8E43A2"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não emprega menor de 18 anos em trabalho noturno, perigoso ou insalubre e não emprega menor de 16 anos, salvo menor, a partir de 14 anos, na condição de aprendiz, nos termos do artigo 7°, XXXIII, da Constituição;</w:t>
      </w:r>
    </w:p>
    <w:p w14:paraId="32C59690" w14:textId="77777777" w:rsidR="008F2870" w:rsidRPr="00A505FC" w:rsidRDefault="008F2870">
      <w:pPr>
        <w:pBdr>
          <w:top w:val="nil"/>
          <w:left w:val="nil"/>
          <w:bottom w:val="nil"/>
          <w:right w:val="nil"/>
          <w:between w:val="nil"/>
        </w:pBdr>
        <w:ind w:left="708" w:hanging="708"/>
        <w:rPr>
          <w:sz w:val="20"/>
        </w:rPr>
      </w:pPr>
    </w:p>
    <w:p w14:paraId="612DDDC3"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a proposta foi elaborada de forma independente, nos termos da Instrução Normativa SLTI/MP nº 2, de 16 de setembro de 2009.</w:t>
      </w:r>
    </w:p>
    <w:p w14:paraId="37A17EAC" w14:textId="77777777" w:rsidR="008F2870" w:rsidRPr="00A505FC" w:rsidRDefault="008F2870">
      <w:pPr>
        <w:pBdr>
          <w:top w:val="nil"/>
          <w:left w:val="nil"/>
          <w:bottom w:val="nil"/>
          <w:right w:val="nil"/>
          <w:between w:val="nil"/>
        </w:pBdr>
        <w:ind w:left="708" w:hanging="708"/>
        <w:rPr>
          <w:sz w:val="20"/>
        </w:rPr>
      </w:pPr>
    </w:p>
    <w:p w14:paraId="4985577D"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lastRenderedPageBreak/>
        <w:t>que não possui, em sua cadeia produtiva, empregados executando trabalho degradante ou forçado, observando o disposto nos incisos III e IV do art. 1º e no inciso III do art. 5º da Constituição Federal;</w:t>
      </w:r>
    </w:p>
    <w:p w14:paraId="1B7A296F" w14:textId="77777777" w:rsidR="008F2870" w:rsidRPr="00A505FC" w:rsidRDefault="008F2870">
      <w:pPr>
        <w:pBdr>
          <w:top w:val="nil"/>
          <w:left w:val="nil"/>
          <w:bottom w:val="nil"/>
          <w:right w:val="nil"/>
          <w:between w:val="nil"/>
        </w:pBdr>
        <w:ind w:left="708" w:hanging="708"/>
        <w:rPr>
          <w:sz w:val="20"/>
        </w:rPr>
      </w:pPr>
    </w:p>
    <w:p w14:paraId="389444B1"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2B1C0B13" w14:textId="77777777" w:rsidR="008F2870" w:rsidRPr="00A505FC" w:rsidRDefault="008F2870">
      <w:pPr>
        <w:pBdr>
          <w:top w:val="nil"/>
          <w:left w:val="nil"/>
          <w:bottom w:val="nil"/>
          <w:right w:val="nil"/>
          <w:between w:val="nil"/>
        </w:pBdr>
        <w:ind w:left="708" w:hanging="708"/>
        <w:rPr>
          <w:sz w:val="20"/>
        </w:rPr>
      </w:pPr>
    </w:p>
    <w:p w14:paraId="6DE1AA65" w14:textId="77777777" w:rsidR="008F2870" w:rsidRPr="00A505FC" w:rsidRDefault="00622CBE" w:rsidP="00FB32FE">
      <w:pPr>
        <w:numPr>
          <w:ilvl w:val="2"/>
          <w:numId w:val="12"/>
        </w:numPr>
        <w:pBdr>
          <w:top w:val="nil"/>
          <w:left w:val="nil"/>
          <w:bottom w:val="nil"/>
          <w:right w:val="nil"/>
          <w:between w:val="nil"/>
        </w:pBdr>
        <w:ind w:left="1701" w:hanging="992"/>
        <w:rPr>
          <w:rFonts w:ascii="Arial" w:eastAsia="Arial" w:hAnsi="Arial" w:cs="Arial"/>
          <w:sz w:val="20"/>
        </w:rPr>
      </w:pPr>
      <w:r w:rsidRPr="00A505FC">
        <w:rPr>
          <w:rFonts w:ascii="Arial" w:eastAsia="Arial" w:hAnsi="Arial" w:cs="Arial"/>
          <w:sz w:val="20"/>
        </w:rPr>
        <w:t>Que obteve todas informações de conhecimento do objeto e do referido pregão, não sendo utilizado pela empresa, para qualquer manifestação posterior contra a Contratante.</w:t>
      </w:r>
    </w:p>
    <w:p w14:paraId="0552E460" w14:textId="77777777" w:rsidR="008F2870" w:rsidRPr="00F57D92" w:rsidRDefault="008F2870">
      <w:pPr>
        <w:pBdr>
          <w:top w:val="nil"/>
          <w:left w:val="nil"/>
          <w:bottom w:val="nil"/>
          <w:right w:val="nil"/>
          <w:between w:val="nil"/>
        </w:pBdr>
        <w:ind w:left="708" w:hanging="708"/>
        <w:rPr>
          <w:rFonts w:ascii="Arial" w:eastAsia="Arial" w:hAnsi="Arial" w:cs="Arial"/>
          <w:color w:val="ED0000"/>
          <w:sz w:val="20"/>
        </w:rPr>
      </w:pPr>
    </w:p>
    <w:p w14:paraId="580FD7C4" w14:textId="77777777" w:rsidR="008F2870" w:rsidRPr="00F57D92" w:rsidRDefault="00622CBE" w:rsidP="00FB32FE">
      <w:pPr>
        <w:numPr>
          <w:ilvl w:val="1"/>
          <w:numId w:val="12"/>
        </w:numPr>
        <w:ind w:left="709" w:hanging="709"/>
        <w:rPr>
          <w:rFonts w:ascii="Arial" w:eastAsia="Arial" w:hAnsi="Arial" w:cs="Arial"/>
          <w:sz w:val="20"/>
        </w:rPr>
      </w:pPr>
      <w:r w:rsidRPr="00F57D92">
        <w:rPr>
          <w:rFonts w:ascii="Arial" w:eastAsia="Arial" w:hAnsi="Arial" w:cs="Arial"/>
          <w:sz w:val="20"/>
        </w:rPr>
        <w:t>A declaração falsa relativa ao cumprimento de qualquer condição sujeitará o licitante às sanções previstas em lei e neste Edital.</w:t>
      </w:r>
    </w:p>
    <w:p w14:paraId="72D57070" w14:textId="77777777" w:rsidR="008F2870" w:rsidRPr="00CC7C48" w:rsidRDefault="008F2870">
      <w:pPr>
        <w:ind w:firstLine="0"/>
        <w:rPr>
          <w:rFonts w:ascii="Arial" w:eastAsia="Arial" w:hAnsi="Arial" w:cs="Arial"/>
          <w:color w:val="FF0000"/>
          <w:sz w:val="20"/>
        </w:rPr>
      </w:pPr>
    </w:p>
    <w:p w14:paraId="01476AA8" w14:textId="77777777" w:rsidR="008F2870" w:rsidRPr="003D24EF"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3D24EF">
        <w:rPr>
          <w:rFonts w:ascii="Arial" w:eastAsia="Arial" w:hAnsi="Arial" w:cs="Arial"/>
          <w:b/>
          <w:sz w:val="20"/>
        </w:rPr>
        <w:t>DO CREDENCIAMENTO</w:t>
      </w:r>
    </w:p>
    <w:p w14:paraId="2BD36D26" w14:textId="77777777" w:rsidR="008F2870" w:rsidRPr="003D24EF" w:rsidRDefault="008F2870">
      <w:pPr>
        <w:ind w:left="705" w:firstLine="0"/>
        <w:rPr>
          <w:rFonts w:ascii="Arial" w:eastAsia="Arial" w:hAnsi="Arial" w:cs="Arial"/>
          <w:sz w:val="20"/>
        </w:rPr>
      </w:pPr>
    </w:p>
    <w:p w14:paraId="690F1488"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é o nível básico do registro cadastral no SICAF, que permite a participação dos interessados na modalidade licitatória Pregão, em sua forma eletrônica.  </w:t>
      </w:r>
    </w:p>
    <w:p w14:paraId="0293A6ED" w14:textId="77777777" w:rsidR="008F2870" w:rsidRPr="003D24EF" w:rsidRDefault="008F2870">
      <w:pPr>
        <w:rPr>
          <w:rFonts w:ascii="Arial" w:eastAsia="Arial" w:hAnsi="Arial" w:cs="Arial"/>
          <w:sz w:val="20"/>
        </w:rPr>
      </w:pPr>
    </w:p>
    <w:p w14:paraId="7577711D"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cadastro no SICAF deverá ser feito no Portal de Compras do Governo Federal, no sítio </w:t>
      </w:r>
      <w:r w:rsidRPr="003D24EF">
        <w:rPr>
          <w:rFonts w:ascii="Arial" w:eastAsia="Arial" w:hAnsi="Arial" w:cs="Arial"/>
          <w:sz w:val="20"/>
          <w:u w:val="single"/>
        </w:rPr>
        <w:t>www.gov.br/compras/</w:t>
      </w:r>
      <w:proofErr w:type="spellStart"/>
      <w:r w:rsidRPr="003D24EF">
        <w:rPr>
          <w:rFonts w:ascii="Arial" w:eastAsia="Arial" w:hAnsi="Arial" w:cs="Arial"/>
          <w:sz w:val="20"/>
          <w:u w:val="single"/>
        </w:rPr>
        <w:t>pt-br</w:t>
      </w:r>
      <w:proofErr w:type="spellEnd"/>
      <w:r w:rsidRPr="003D24EF">
        <w:rPr>
          <w:rFonts w:ascii="Arial" w:eastAsia="Arial" w:hAnsi="Arial" w:cs="Arial"/>
          <w:sz w:val="20"/>
        </w:rPr>
        <w:t xml:space="preserve">, por meio de certificado digital conferido pela Infraestrutura de Chaves Públicas Brasileira – ICP - Brasil. </w:t>
      </w:r>
    </w:p>
    <w:p w14:paraId="023B6D63" w14:textId="77777777" w:rsidR="008F2870" w:rsidRPr="00CC7C48" w:rsidRDefault="008F2870">
      <w:pPr>
        <w:rPr>
          <w:rFonts w:ascii="Arial" w:eastAsia="Arial" w:hAnsi="Arial" w:cs="Arial"/>
          <w:color w:val="FF0000"/>
          <w:sz w:val="20"/>
        </w:rPr>
      </w:pPr>
    </w:p>
    <w:p w14:paraId="3CE01F25" w14:textId="77777777" w:rsidR="008F2870" w:rsidRPr="003D24EF" w:rsidRDefault="00622CBE" w:rsidP="00FB32FE">
      <w:pPr>
        <w:numPr>
          <w:ilvl w:val="1"/>
          <w:numId w:val="12"/>
        </w:numPr>
        <w:ind w:left="709" w:hanging="709"/>
        <w:rPr>
          <w:rFonts w:ascii="Arial" w:eastAsia="Arial" w:hAnsi="Arial" w:cs="Arial"/>
          <w:sz w:val="20"/>
        </w:rPr>
      </w:pPr>
      <w:r w:rsidRPr="003D24EF">
        <w:rPr>
          <w:rFonts w:ascii="Arial" w:eastAsia="Arial" w:hAnsi="Arial" w:cs="Arial"/>
          <w:sz w:val="20"/>
        </w:rPr>
        <w:t xml:space="preserve">O credenciamento junto ao provedor do sistema implica a responsabilidade do licitante ou de seu representante legal e a presunção de sua capacidade técnica para realização das transações inerentes a este Pregão. </w:t>
      </w:r>
    </w:p>
    <w:p w14:paraId="7D17A069" w14:textId="77777777" w:rsidR="008F2870" w:rsidRPr="00CC7C48" w:rsidRDefault="008F2870">
      <w:pPr>
        <w:rPr>
          <w:rFonts w:ascii="Arial" w:eastAsia="Arial" w:hAnsi="Arial" w:cs="Arial"/>
          <w:color w:val="FF0000"/>
          <w:sz w:val="20"/>
        </w:rPr>
      </w:pPr>
    </w:p>
    <w:p w14:paraId="0E71E86A"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42EDDF2F" w14:textId="77777777" w:rsidR="008F2870" w:rsidRPr="00CC7C48" w:rsidRDefault="008F2870">
      <w:pPr>
        <w:rPr>
          <w:rFonts w:ascii="Arial" w:eastAsia="Arial" w:hAnsi="Arial" w:cs="Arial"/>
          <w:color w:val="FF0000"/>
          <w:sz w:val="20"/>
        </w:rPr>
      </w:pPr>
    </w:p>
    <w:p w14:paraId="3A97DC26" w14:textId="77777777" w:rsidR="008F2870" w:rsidRPr="005216F2" w:rsidRDefault="00622CBE" w:rsidP="00FB32FE">
      <w:pPr>
        <w:numPr>
          <w:ilvl w:val="1"/>
          <w:numId w:val="12"/>
        </w:numPr>
        <w:ind w:left="709" w:hanging="709"/>
        <w:rPr>
          <w:rFonts w:ascii="Arial" w:eastAsia="Arial" w:hAnsi="Arial" w:cs="Arial"/>
          <w:sz w:val="20"/>
        </w:rPr>
      </w:pPr>
      <w:r w:rsidRPr="005216F2">
        <w:rPr>
          <w:rFonts w:ascii="Arial" w:eastAsia="Arial" w:hAnsi="Arial" w:cs="Arial"/>
          <w:sz w:val="20"/>
        </w:rPr>
        <w:t xml:space="preserve">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6EE581FB"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75B874C3" w14:textId="77777777" w:rsidR="008F2870" w:rsidRPr="005216F2" w:rsidRDefault="00622CBE" w:rsidP="00FB32FE">
      <w:pPr>
        <w:numPr>
          <w:ilvl w:val="2"/>
          <w:numId w:val="12"/>
        </w:numPr>
        <w:ind w:left="1701" w:hanging="992"/>
        <w:rPr>
          <w:rFonts w:ascii="Arial" w:eastAsia="Arial" w:hAnsi="Arial" w:cs="Arial"/>
          <w:sz w:val="20"/>
        </w:rPr>
      </w:pPr>
      <w:r w:rsidRPr="005216F2">
        <w:rPr>
          <w:rFonts w:ascii="Arial" w:eastAsia="Arial" w:hAnsi="Arial" w:cs="Arial"/>
          <w:sz w:val="20"/>
        </w:rPr>
        <w:t>A não observância do disposto no subitem anterior poderá ensejar desclassificação no momento da habilitação.</w:t>
      </w:r>
    </w:p>
    <w:p w14:paraId="40646356" w14:textId="77777777" w:rsidR="008F2870" w:rsidRPr="00CC7C48" w:rsidRDefault="008F2870">
      <w:pPr>
        <w:pBdr>
          <w:top w:val="nil"/>
          <w:left w:val="nil"/>
          <w:bottom w:val="nil"/>
          <w:right w:val="nil"/>
          <w:between w:val="nil"/>
        </w:pBdr>
        <w:rPr>
          <w:rFonts w:ascii="Arial" w:eastAsia="Arial" w:hAnsi="Arial" w:cs="Arial"/>
          <w:color w:val="FF0000"/>
          <w:sz w:val="20"/>
        </w:rPr>
      </w:pPr>
    </w:p>
    <w:p w14:paraId="6643B5E1" w14:textId="58514FA4" w:rsidR="008F2870" w:rsidRPr="005216F2"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5216F2">
        <w:rPr>
          <w:rFonts w:ascii="Arial" w:eastAsia="Arial" w:hAnsi="Arial" w:cs="Arial"/>
          <w:b/>
          <w:sz w:val="20"/>
        </w:rPr>
        <w:t>DA APRESENTAÇÃO DA PROPOSTA</w:t>
      </w:r>
      <w:r w:rsidR="006112F4" w:rsidRPr="005216F2">
        <w:rPr>
          <w:rFonts w:ascii="Arial" w:eastAsia="Arial" w:hAnsi="Arial" w:cs="Arial"/>
          <w:b/>
          <w:sz w:val="20"/>
        </w:rPr>
        <w:t xml:space="preserve"> </w:t>
      </w:r>
    </w:p>
    <w:p w14:paraId="4EA55832" w14:textId="77777777" w:rsidR="008F2870" w:rsidRPr="005216F2" w:rsidRDefault="008F2870">
      <w:pPr>
        <w:ind w:left="705" w:firstLine="0"/>
        <w:rPr>
          <w:rFonts w:ascii="Arial" w:eastAsia="Arial" w:hAnsi="Arial" w:cs="Arial"/>
          <w:sz w:val="20"/>
        </w:rPr>
      </w:pPr>
    </w:p>
    <w:p w14:paraId="38355FBD" w14:textId="4CCEAA66"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u w:val="single"/>
        </w:rPr>
        <w:t xml:space="preserve">Os licitantes encaminharão, exclusivamente por meio do </w:t>
      </w:r>
      <w:r w:rsidR="001B57CB" w:rsidRPr="005216F2">
        <w:rPr>
          <w:rFonts w:ascii="Arial" w:eastAsia="Arial" w:hAnsi="Arial" w:cs="Arial"/>
          <w:sz w:val="20"/>
          <w:u w:val="single"/>
        </w:rPr>
        <w:t>sistema,</w:t>
      </w:r>
      <w:r w:rsidR="001B57CB" w:rsidRPr="005216F2">
        <w:rPr>
          <w:rFonts w:ascii="Arial" w:hAnsi="Arial" w:cs="Arial"/>
          <w:b/>
          <w:bCs/>
          <w:sz w:val="20"/>
          <w:u w:val="single"/>
        </w:rPr>
        <w:t xml:space="preserve"> </w:t>
      </w:r>
      <w:r w:rsidR="001B57CB" w:rsidRPr="005216F2">
        <w:rPr>
          <w:rFonts w:ascii="Arial" w:eastAsia="Arial" w:hAnsi="Arial" w:cs="Arial"/>
          <w:sz w:val="20"/>
        </w:rPr>
        <w:t>a</w:t>
      </w:r>
      <w:r w:rsidRPr="005216F2">
        <w:rPr>
          <w:rFonts w:ascii="Arial" w:eastAsia="Arial" w:hAnsi="Arial" w:cs="Arial"/>
          <w:sz w:val="20"/>
        </w:rPr>
        <w:t xml:space="preserve"> </w:t>
      </w:r>
      <w:r w:rsidRPr="005216F2">
        <w:rPr>
          <w:rFonts w:ascii="Arial" w:eastAsia="Arial" w:hAnsi="Arial" w:cs="Arial"/>
          <w:b/>
          <w:sz w:val="20"/>
        </w:rPr>
        <w:t>proposta com o preço</w:t>
      </w:r>
      <w:r w:rsidR="00635F59" w:rsidRPr="005216F2">
        <w:rPr>
          <w:rFonts w:ascii="Arial" w:eastAsia="Arial" w:hAnsi="Arial" w:cs="Arial"/>
          <w:b/>
          <w:sz w:val="20"/>
        </w:rPr>
        <w:t xml:space="preserve"> ou percentual de </w:t>
      </w:r>
      <w:r w:rsidR="001B57CB" w:rsidRPr="005216F2">
        <w:rPr>
          <w:rFonts w:ascii="Arial" w:eastAsia="Arial" w:hAnsi="Arial" w:cs="Arial"/>
          <w:b/>
          <w:sz w:val="20"/>
        </w:rPr>
        <w:t>desconto,</w:t>
      </w:r>
      <w:r w:rsidRPr="005216F2">
        <w:rPr>
          <w:rFonts w:ascii="Arial" w:eastAsia="Arial" w:hAnsi="Arial" w:cs="Arial"/>
          <w:sz w:val="20"/>
        </w:rPr>
        <w:t xml:space="preserve"> até a data e o horário estabelecidos (item nº 01 do edital) para abertura da sessão pública</w:t>
      </w:r>
      <w:r w:rsidR="00635F59" w:rsidRPr="005216F2">
        <w:rPr>
          <w:rFonts w:ascii="Arial" w:eastAsia="Arial" w:hAnsi="Arial" w:cs="Arial"/>
          <w:sz w:val="20"/>
        </w:rPr>
        <w:t>.</w:t>
      </w:r>
    </w:p>
    <w:p w14:paraId="72A6ACE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7F42F7B2" w14:textId="47A77BA3"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 xml:space="preserve">O envio da proposta e documentos de habilitação exigidos </w:t>
      </w:r>
      <w:r w:rsidR="00CA7FA4" w:rsidRPr="005216F2">
        <w:rPr>
          <w:rFonts w:ascii="Arial" w:eastAsia="Arial" w:hAnsi="Arial" w:cs="Arial"/>
          <w:sz w:val="20"/>
        </w:rPr>
        <w:t>neste</w:t>
      </w:r>
      <w:r w:rsidRPr="005216F2">
        <w:rPr>
          <w:rFonts w:ascii="Arial" w:eastAsia="Arial" w:hAnsi="Arial" w:cs="Arial"/>
          <w:sz w:val="20"/>
        </w:rPr>
        <w:t xml:space="preserve"> Edital ocorrerá por meio de chave de acesso e senha.</w:t>
      </w:r>
    </w:p>
    <w:p w14:paraId="47255E47" w14:textId="77777777" w:rsidR="008F2870" w:rsidRPr="005216F2" w:rsidRDefault="008F2870">
      <w:pPr>
        <w:pBdr>
          <w:top w:val="nil"/>
          <w:left w:val="nil"/>
          <w:bottom w:val="nil"/>
          <w:right w:val="nil"/>
          <w:between w:val="nil"/>
        </w:pBdr>
        <w:ind w:left="360" w:right="43" w:firstLine="0"/>
        <w:rPr>
          <w:rFonts w:ascii="Arial" w:eastAsia="Arial" w:hAnsi="Arial" w:cs="Arial"/>
          <w:sz w:val="20"/>
        </w:rPr>
      </w:pPr>
    </w:p>
    <w:p w14:paraId="7F9E91F2" w14:textId="79B19F1E"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Até a abertura da sessão pública, os licitantes poderão retirar ou substituir a proposta anteriormente inserida no sistema.</w:t>
      </w:r>
    </w:p>
    <w:p w14:paraId="3EC18C41" w14:textId="77777777" w:rsidR="00074DBE" w:rsidRPr="00CC7C48" w:rsidRDefault="00074DBE" w:rsidP="00074DBE">
      <w:pPr>
        <w:pStyle w:val="PargrafodaLista"/>
        <w:rPr>
          <w:rFonts w:ascii="Arial" w:eastAsia="Arial" w:hAnsi="Arial" w:cs="Arial"/>
          <w:color w:val="FF0000"/>
          <w:sz w:val="20"/>
        </w:rPr>
      </w:pPr>
    </w:p>
    <w:p w14:paraId="3F260306"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lastRenderedPageBreak/>
        <w:t>Os preços e os produtos/serviços propostos são de exclusiva responsabilidade da licitante, assumindo como firmes e verdadeiras suas propostas e lances, não lhe assistindo o direito de pleitear qualquer alteração, sob alegação de erro, omissão ou qualquer outro pretexto.</w:t>
      </w:r>
    </w:p>
    <w:p w14:paraId="304ECDA8" w14:textId="77777777" w:rsidR="008F2870" w:rsidRPr="00CC7C48" w:rsidRDefault="008F2870">
      <w:pPr>
        <w:ind w:left="720" w:right="43" w:firstLine="0"/>
        <w:rPr>
          <w:rFonts w:ascii="Arial" w:eastAsia="Arial" w:hAnsi="Arial" w:cs="Arial"/>
          <w:color w:val="FF0000"/>
          <w:sz w:val="20"/>
        </w:rPr>
      </w:pPr>
    </w:p>
    <w:p w14:paraId="4FCF411D" w14:textId="5B49DF11"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bCs/>
          <w:sz w:val="20"/>
        </w:rPr>
      </w:pPr>
      <w:r w:rsidRPr="005216F2">
        <w:rPr>
          <w:rFonts w:ascii="Arial" w:eastAsia="Arial" w:hAnsi="Arial" w:cs="Arial"/>
          <w:sz w:val="20"/>
        </w:rPr>
        <w:t>Ao oferecer sua proposta no sistema eletrônico, o licitante deverá observar rigorosamente a descrição dos itens e considerar as condições estabelecidas no Edital e seus anexos</w:t>
      </w:r>
      <w:r w:rsidR="003F5C3D" w:rsidRPr="005216F2">
        <w:rPr>
          <w:rFonts w:ascii="Arial" w:eastAsia="Arial" w:hAnsi="Arial" w:cs="Arial"/>
          <w:sz w:val="20"/>
        </w:rPr>
        <w:t xml:space="preserve">, </w:t>
      </w:r>
      <w:r w:rsidR="003F5C3D" w:rsidRPr="005216F2">
        <w:rPr>
          <w:rFonts w:ascii="Arial" w:eastAsia="Arial" w:hAnsi="Arial" w:cs="Arial"/>
          <w:bCs/>
          <w:sz w:val="20"/>
        </w:rPr>
        <w:t xml:space="preserve">descrevendo detalhadamente as características do objeto, informando marca/fabricante, se for o </w:t>
      </w:r>
      <w:r w:rsidR="001B57CB" w:rsidRPr="005216F2">
        <w:rPr>
          <w:rFonts w:ascii="Arial" w:eastAsia="Arial" w:hAnsi="Arial" w:cs="Arial"/>
          <w:bCs/>
          <w:sz w:val="20"/>
        </w:rPr>
        <w:t>caso, e</w:t>
      </w:r>
      <w:r w:rsidR="003F5C3D" w:rsidRPr="005216F2">
        <w:rPr>
          <w:rFonts w:ascii="Arial" w:eastAsia="Arial" w:hAnsi="Arial" w:cs="Arial"/>
          <w:bCs/>
          <w:sz w:val="20"/>
        </w:rPr>
        <w:t xml:space="preserve"> demais informações em campo próprio do sistema, preço global, com até duas casas decimais após a vírgula</w:t>
      </w:r>
      <w:r w:rsidR="00F51823" w:rsidRPr="005216F2">
        <w:rPr>
          <w:rFonts w:ascii="Arial" w:eastAsia="Arial" w:hAnsi="Arial" w:cs="Arial"/>
          <w:bCs/>
          <w:sz w:val="20"/>
        </w:rPr>
        <w:t>.</w:t>
      </w:r>
    </w:p>
    <w:p w14:paraId="38E63733" w14:textId="77777777" w:rsidR="00F51823" w:rsidRPr="005216F2" w:rsidRDefault="00F51823" w:rsidP="00F51823">
      <w:pPr>
        <w:pBdr>
          <w:top w:val="nil"/>
          <w:left w:val="nil"/>
          <w:bottom w:val="nil"/>
          <w:right w:val="nil"/>
          <w:between w:val="nil"/>
        </w:pBdr>
        <w:ind w:left="360" w:right="43" w:firstLine="0"/>
        <w:rPr>
          <w:rFonts w:ascii="Arial" w:eastAsia="Arial" w:hAnsi="Arial" w:cs="Arial"/>
          <w:b/>
          <w:sz w:val="20"/>
        </w:rPr>
      </w:pPr>
    </w:p>
    <w:p w14:paraId="139C2F2E" w14:textId="77777777" w:rsidR="008F2870" w:rsidRPr="005216F2"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5216F2">
        <w:rPr>
          <w:rFonts w:ascii="Arial" w:eastAsia="Arial" w:hAnsi="Arial" w:cs="Arial"/>
          <w:sz w:val="20"/>
        </w:rPr>
        <w:t>A validade da proposta será de no mínimo 60 (sessenta) dias, contados a partir da data da sessão pública do Pregão.</w:t>
      </w:r>
    </w:p>
    <w:p w14:paraId="69CABDD7"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21E1E1E9" w14:textId="4F85304A"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Após início da sessão, não cabe mais desistência, devendo o licitante manter sua proposta ou lance, sob pena da aplicação das sanções cabíveis</w:t>
      </w:r>
      <w:r w:rsidR="00E5339F" w:rsidRPr="005216F2">
        <w:rPr>
          <w:rFonts w:ascii="Arial" w:eastAsia="Arial" w:hAnsi="Arial" w:cs="Arial"/>
          <w:sz w:val="20"/>
        </w:rPr>
        <w:t>.</w:t>
      </w:r>
    </w:p>
    <w:p w14:paraId="71A46455" w14:textId="77777777" w:rsidR="008F2870" w:rsidRPr="005216F2" w:rsidRDefault="008F2870">
      <w:pPr>
        <w:pBdr>
          <w:top w:val="nil"/>
          <w:left w:val="nil"/>
          <w:bottom w:val="nil"/>
          <w:right w:val="nil"/>
          <w:between w:val="nil"/>
        </w:pBdr>
        <w:ind w:left="708" w:hanging="708"/>
        <w:rPr>
          <w:rFonts w:ascii="Arial" w:eastAsia="Arial" w:hAnsi="Arial" w:cs="Arial"/>
          <w:sz w:val="20"/>
        </w:rPr>
      </w:pPr>
    </w:p>
    <w:p w14:paraId="4AAA1607" w14:textId="77777777"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Nos valores propostos deverão estar inclusos todos os custos operacionais, encargos previdenciários, trabalhistas, tributários, comerciais, tributos, fretes e carretos, inclusive ICMS e quaisquer outros que incidam direta ou indiretamente no fornecimento dos bens ou da prestação de serviços, de forma que o objeto do certame não tenha ônus para a Terminais Aéreos de Maringá.</w:t>
      </w:r>
    </w:p>
    <w:p w14:paraId="7A1BDBD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FEF8A66" w14:textId="77777777" w:rsidR="008F2870" w:rsidRPr="005216F2"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5216F2">
        <w:rPr>
          <w:rFonts w:ascii="Arial" w:eastAsia="Arial" w:hAnsi="Arial" w:cs="Arial"/>
          <w:sz w:val="20"/>
        </w:rPr>
        <w:t>Não será estabelecida, nesta etapa do certame, ordem de classificação entre as propostas apresentadas, o que somente ocorrerá após a realização dos procedimentos de negociação e julgamento da proposta.</w:t>
      </w:r>
    </w:p>
    <w:p w14:paraId="039D48A5" w14:textId="77777777" w:rsidR="008F2870" w:rsidRPr="00CC7C48" w:rsidRDefault="008F2870">
      <w:pPr>
        <w:pBdr>
          <w:top w:val="nil"/>
          <w:left w:val="nil"/>
          <w:bottom w:val="nil"/>
          <w:right w:val="nil"/>
          <w:between w:val="nil"/>
        </w:pBdr>
        <w:tabs>
          <w:tab w:val="left" w:pos="993"/>
        </w:tabs>
        <w:ind w:left="360" w:right="43" w:firstLine="0"/>
        <w:rPr>
          <w:rFonts w:ascii="Arial" w:eastAsia="Arial" w:hAnsi="Arial" w:cs="Arial"/>
          <w:color w:val="FF0000"/>
          <w:sz w:val="20"/>
        </w:rPr>
      </w:pPr>
    </w:p>
    <w:p w14:paraId="43F89BDC" w14:textId="77777777" w:rsidR="008F2870" w:rsidRPr="005216F2" w:rsidRDefault="00622CBE" w:rsidP="00FB32FE">
      <w:pPr>
        <w:numPr>
          <w:ilvl w:val="1"/>
          <w:numId w:val="12"/>
        </w:numPr>
        <w:tabs>
          <w:tab w:val="left" w:pos="993"/>
        </w:tabs>
        <w:ind w:left="709" w:right="43" w:hanging="709"/>
        <w:rPr>
          <w:rFonts w:ascii="Arial" w:eastAsia="Arial" w:hAnsi="Arial" w:cs="Arial"/>
          <w:sz w:val="20"/>
        </w:rPr>
      </w:pPr>
      <w:r w:rsidRPr="005216F2">
        <w:rPr>
          <w:rFonts w:ascii="Arial" w:eastAsia="Arial" w:hAnsi="Arial" w:cs="Arial"/>
          <w:sz w:val="20"/>
        </w:rPr>
        <w:t>Os documentos que compõem a proposta e a habilitação do licitante melhor classificado somente serão disponibilizados para avaliação do pregoeiro e para acesso público após o encerramento do envio de lances.</w:t>
      </w:r>
    </w:p>
    <w:p w14:paraId="1E11FB58" w14:textId="77777777" w:rsidR="002309E7" w:rsidRPr="005216F2" w:rsidRDefault="002309E7" w:rsidP="002309E7">
      <w:pPr>
        <w:pStyle w:val="PargrafodaLista"/>
        <w:rPr>
          <w:rFonts w:ascii="Arial" w:eastAsia="Arial" w:hAnsi="Arial" w:cs="Arial"/>
          <w:sz w:val="20"/>
        </w:rPr>
      </w:pPr>
    </w:p>
    <w:p w14:paraId="32E428B3" w14:textId="77777777" w:rsidR="002309E7" w:rsidRPr="00C746CB" w:rsidRDefault="002309E7" w:rsidP="00FB32FE">
      <w:pPr>
        <w:numPr>
          <w:ilvl w:val="1"/>
          <w:numId w:val="12"/>
        </w:numPr>
        <w:pBdr>
          <w:top w:val="nil"/>
          <w:left w:val="nil"/>
          <w:bottom w:val="nil"/>
          <w:right w:val="nil"/>
          <w:between w:val="nil"/>
        </w:pBdr>
        <w:ind w:right="43"/>
        <w:rPr>
          <w:rFonts w:ascii="Arial" w:eastAsia="Arial" w:hAnsi="Arial" w:cs="Arial"/>
          <w:sz w:val="20"/>
        </w:rPr>
      </w:pPr>
      <w:r w:rsidRPr="00C746CB">
        <w:rPr>
          <w:rFonts w:ascii="Arial" w:eastAsia="Arial" w:hAnsi="Arial" w:cs="Arial"/>
          <w:sz w:val="20"/>
        </w:rPr>
        <w:t xml:space="preserve">A proposta deverá </w:t>
      </w:r>
      <w:r w:rsidRPr="00C746CB">
        <w:rPr>
          <w:rFonts w:ascii="Arial" w:eastAsia="Arial" w:hAnsi="Arial" w:cs="Arial"/>
          <w:b/>
          <w:sz w:val="20"/>
        </w:rPr>
        <w:t>conter:</w:t>
      </w:r>
    </w:p>
    <w:p w14:paraId="75FA2AAC" w14:textId="77777777" w:rsidR="002309E7" w:rsidRPr="00CC7C48" w:rsidRDefault="002309E7" w:rsidP="002309E7">
      <w:pPr>
        <w:pBdr>
          <w:top w:val="nil"/>
          <w:left w:val="nil"/>
          <w:bottom w:val="nil"/>
          <w:right w:val="nil"/>
          <w:between w:val="nil"/>
        </w:pBdr>
        <w:ind w:right="43" w:firstLine="0"/>
        <w:rPr>
          <w:rFonts w:ascii="Arial" w:eastAsia="Arial" w:hAnsi="Arial" w:cs="Arial"/>
          <w:color w:val="FF0000"/>
          <w:sz w:val="20"/>
        </w:rPr>
      </w:pPr>
    </w:p>
    <w:p w14:paraId="57D2D81A" w14:textId="35F5C27D" w:rsidR="002309E7" w:rsidRPr="00CC7C48" w:rsidRDefault="00C746CB" w:rsidP="00FB32FE">
      <w:pPr>
        <w:numPr>
          <w:ilvl w:val="2"/>
          <w:numId w:val="12"/>
        </w:numPr>
        <w:pBdr>
          <w:top w:val="nil"/>
          <w:left w:val="nil"/>
          <w:bottom w:val="nil"/>
          <w:right w:val="nil"/>
          <w:between w:val="nil"/>
        </w:pBdr>
        <w:ind w:left="1701" w:right="43" w:hanging="992"/>
        <w:rPr>
          <w:rFonts w:ascii="Arial" w:eastAsia="Arial" w:hAnsi="Arial" w:cs="Arial"/>
          <w:color w:val="FF0000"/>
          <w:sz w:val="20"/>
        </w:rPr>
      </w:pPr>
      <w:r>
        <w:rPr>
          <w:rFonts w:ascii="Arial" w:hAnsi="Arial" w:cs="Arial"/>
          <w:b/>
          <w:color w:val="000000"/>
          <w:sz w:val="20"/>
        </w:rPr>
        <w:t xml:space="preserve">Preços unitários de totais, </w:t>
      </w:r>
      <w:r>
        <w:rPr>
          <w:rFonts w:ascii="Arial" w:hAnsi="Arial" w:cs="Arial"/>
          <w:bCs/>
          <w:color w:val="000000"/>
          <w:sz w:val="20"/>
        </w:rPr>
        <w:t>em moeda corrente nacional, em algarismo e por extenso, sem inclusão de qualquer encargo financeiro ou previsão inflacionária</w:t>
      </w:r>
      <w:r>
        <w:rPr>
          <w:rFonts w:ascii="Arial" w:eastAsia="Arial" w:hAnsi="Arial" w:cs="Arial"/>
          <w:sz w:val="20"/>
        </w:rPr>
        <w:t>.</w:t>
      </w:r>
    </w:p>
    <w:p w14:paraId="4EB9338A"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1FB03A9"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A apresentação da proposta implicará na plena aceitação das condições estabelecidas neste edital e seus anexos.</w:t>
      </w:r>
    </w:p>
    <w:p w14:paraId="05C82BA9" w14:textId="77777777" w:rsidR="002309E7" w:rsidRPr="00CC7C48" w:rsidRDefault="002309E7" w:rsidP="002309E7">
      <w:pPr>
        <w:pBdr>
          <w:top w:val="nil"/>
          <w:left w:val="nil"/>
          <w:bottom w:val="nil"/>
          <w:right w:val="nil"/>
          <w:between w:val="nil"/>
        </w:pBdr>
        <w:ind w:left="1701" w:right="43" w:hanging="992"/>
        <w:rPr>
          <w:rFonts w:ascii="Arial" w:eastAsia="Arial" w:hAnsi="Arial" w:cs="Arial"/>
          <w:color w:val="FF0000"/>
          <w:sz w:val="20"/>
        </w:rPr>
      </w:pPr>
    </w:p>
    <w:p w14:paraId="3C12AE57"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O preço proposto deverá ser expresso em moeda corrente nacional (Real), </w:t>
      </w:r>
      <w:r w:rsidRPr="00C746CB">
        <w:rPr>
          <w:rFonts w:ascii="Arial" w:eastAsia="Arial" w:hAnsi="Arial" w:cs="Arial"/>
          <w:b/>
          <w:sz w:val="20"/>
        </w:rPr>
        <w:t>com até duas casas decimais (0,00)</w:t>
      </w:r>
      <w:r w:rsidRPr="00C746CB">
        <w:rPr>
          <w:rFonts w:ascii="Arial" w:eastAsia="Arial" w:hAnsi="Arial" w:cs="Arial"/>
          <w:sz w:val="20"/>
        </w:rPr>
        <w:t>.</w:t>
      </w:r>
    </w:p>
    <w:p w14:paraId="33B71686" w14:textId="77777777" w:rsidR="002309E7" w:rsidRPr="00C746CB" w:rsidRDefault="002309E7" w:rsidP="002309E7">
      <w:pPr>
        <w:pBdr>
          <w:top w:val="nil"/>
          <w:left w:val="nil"/>
          <w:bottom w:val="nil"/>
          <w:right w:val="nil"/>
          <w:between w:val="nil"/>
        </w:pBdr>
        <w:ind w:left="1701" w:right="43" w:hanging="992"/>
        <w:rPr>
          <w:rFonts w:ascii="Arial" w:eastAsia="Arial" w:hAnsi="Arial" w:cs="Arial"/>
          <w:sz w:val="20"/>
        </w:rPr>
      </w:pPr>
    </w:p>
    <w:p w14:paraId="11E7E122" w14:textId="77777777" w:rsidR="002309E7" w:rsidRPr="00C746C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C746CB">
        <w:rPr>
          <w:rFonts w:ascii="Arial" w:eastAsia="Arial" w:hAnsi="Arial" w:cs="Arial"/>
          <w:sz w:val="20"/>
        </w:rPr>
        <w:t xml:space="preserve">A </w:t>
      </w:r>
      <w:r w:rsidRPr="00C746CB">
        <w:rPr>
          <w:rFonts w:ascii="Arial" w:eastAsia="Arial" w:hAnsi="Arial" w:cs="Arial"/>
          <w:b/>
          <w:sz w:val="20"/>
        </w:rPr>
        <w:t>proposta</w:t>
      </w:r>
      <w:r w:rsidRPr="00C746CB">
        <w:rPr>
          <w:rFonts w:ascii="Arial" w:eastAsia="Arial" w:hAnsi="Arial" w:cs="Arial"/>
          <w:sz w:val="20"/>
        </w:rPr>
        <w:t xml:space="preserve">, enviada exclusivamente por meio do Sistema Eletrônico, deve atender todas as especificações técnicas obrigatórias do </w:t>
      </w:r>
      <w:r w:rsidRPr="00C746CB">
        <w:rPr>
          <w:rFonts w:ascii="Arial" w:eastAsia="Arial" w:hAnsi="Arial" w:cs="Arial"/>
          <w:b/>
          <w:sz w:val="20"/>
        </w:rPr>
        <w:t xml:space="preserve">Edital </w:t>
      </w:r>
      <w:r w:rsidRPr="00C746CB">
        <w:rPr>
          <w:rFonts w:ascii="Arial" w:eastAsia="Arial" w:hAnsi="Arial" w:cs="Arial"/>
          <w:sz w:val="20"/>
        </w:rPr>
        <w:t xml:space="preserve">e </w:t>
      </w:r>
      <w:r w:rsidRPr="00C746CB">
        <w:rPr>
          <w:rFonts w:ascii="Arial" w:eastAsia="Arial" w:hAnsi="Arial" w:cs="Arial"/>
          <w:b/>
          <w:sz w:val="20"/>
        </w:rPr>
        <w:t xml:space="preserve">Anexos </w:t>
      </w:r>
      <w:r w:rsidRPr="00C746CB">
        <w:rPr>
          <w:rFonts w:ascii="Arial" w:eastAsia="Arial" w:hAnsi="Arial" w:cs="Arial"/>
          <w:sz w:val="20"/>
        </w:rPr>
        <w:t>sob pena de desclassificação.</w:t>
      </w:r>
    </w:p>
    <w:p w14:paraId="07B48FA6" w14:textId="77777777" w:rsidR="002309E7" w:rsidRPr="00CC7C48" w:rsidRDefault="002309E7" w:rsidP="002309E7">
      <w:pPr>
        <w:pBdr>
          <w:top w:val="nil"/>
          <w:left w:val="nil"/>
          <w:bottom w:val="nil"/>
          <w:right w:val="nil"/>
          <w:between w:val="nil"/>
        </w:pBdr>
        <w:ind w:left="1701" w:hanging="992"/>
        <w:rPr>
          <w:rFonts w:ascii="Arial" w:eastAsia="Arial" w:hAnsi="Arial" w:cs="Arial"/>
          <w:color w:val="FF0000"/>
          <w:sz w:val="18"/>
          <w:szCs w:val="18"/>
        </w:rPr>
      </w:pPr>
    </w:p>
    <w:p w14:paraId="34F792EB"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 xml:space="preserve">A </w:t>
      </w:r>
      <w:r w:rsidRPr="009B288B">
        <w:rPr>
          <w:rFonts w:ascii="Arial" w:eastAsia="Arial" w:hAnsi="Arial" w:cs="Arial"/>
          <w:b/>
          <w:sz w:val="20"/>
        </w:rPr>
        <w:t xml:space="preserve">proposta </w:t>
      </w:r>
      <w:r w:rsidRPr="009B288B">
        <w:rPr>
          <w:rFonts w:ascii="Arial" w:eastAsia="Arial" w:hAnsi="Arial" w:cs="Arial"/>
          <w:sz w:val="20"/>
        </w:rPr>
        <w:t>apresentada terá que refletir preços equivalentes aos praticados no mercado no dia de sua apresentação.</w:t>
      </w:r>
    </w:p>
    <w:p w14:paraId="18CC2361" w14:textId="77777777" w:rsidR="002309E7" w:rsidRPr="009B288B" w:rsidRDefault="002309E7" w:rsidP="002309E7">
      <w:pPr>
        <w:pBdr>
          <w:top w:val="nil"/>
          <w:left w:val="nil"/>
          <w:bottom w:val="nil"/>
          <w:right w:val="nil"/>
          <w:between w:val="nil"/>
        </w:pBdr>
        <w:ind w:left="1701" w:right="43" w:hanging="992"/>
        <w:rPr>
          <w:rFonts w:ascii="Arial" w:eastAsia="Arial" w:hAnsi="Arial" w:cs="Arial"/>
          <w:sz w:val="20"/>
        </w:rPr>
      </w:pPr>
    </w:p>
    <w:p w14:paraId="6A760A31" w14:textId="77777777" w:rsidR="002309E7" w:rsidRPr="009B288B" w:rsidRDefault="002309E7" w:rsidP="00FB32FE">
      <w:pPr>
        <w:numPr>
          <w:ilvl w:val="2"/>
          <w:numId w:val="12"/>
        </w:numPr>
        <w:pBdr>
          <w:top w:val="nil"/>
          <w:left w:val="nil"/>
          <w:bottom w:val="nil"/>
          <w:right w:val="nil"/>
          <w:between w:val="nil"/>
        </w:pBdr>
        <w:ind w:left="1701" w:right="43" w:hanging="992"/>
        <w:rPr>
          <w:rFonts w:ascii="Arial" w:eastAsia="Arial" w:hAnsi="Arial" w:cs="Arial"/>
          <w:sz w:val="20"/>
        </w:rPr>
      </w:pPr>
      <w:r w:rsidRPr="009B288B">
        <w:rPr>
          <w:rFonts w:ascii="Arial" w:eastAsia="Arial" w:hAnsi="Arial" w:cs="Arial"/>
          <w:sz w:val="20"/>
        </w:rPr>
        <w:t>O Pregoeiro reserva-se o direito de realizar diligências para instrução do processo sobre informações que não estejam claras, bem como de solicitar documentos complementares que julgar necessários para os respectivos esclarecimentos.</w:t>
      </w:r>
    </w:p>
    <w:p w14:paraId="4D71DE5B" w14:textId="77777777" w:rsidR="002309E7" w:rsidRPr="00CC7C48" w:rsidRDefault="002309E7" w:rsidP="002309E7">
      <w:pPr>
        <w:pBdr>
          <w:top w:val="nil"/>
          <w:left w:val="nil"/>
          <w:bottom w:val="nil"/>
          <w:right w:val="nil"/>
          <w:between w:val="nil"/>
        </w:pBdr>
        <w:ind w:left="1701" w:right="43" w:firstLine="0"/>
        <w:rPr>
          <w:rFonts w:ascii="Arial" w:eastAsia="Arial" w:hAnsi="Arial" w:cs="Arial"/>
          <w:color w:val="FF0000"/>
          <w:sz w:val="20"/>
        </w:rPr>
      </w:pPr>
    </w:p>
    <w:p w14:paraId="246C19C2" w14:textId="013A38DD" w:rsidR="002309E7" w:rsidRPr="00D02EE2" w:rsidRDefault="002309E7" w:rsidP="00FB32FE">
      <w:pPr>
        <w:numPr>
          <w:ilvl w:val="1"/>
          <w:numId w:val="12"/>
        </w:numPr>
        <w:pBdr>
          <w:top w:val="nil"/>
          <w:left w:val="nil"/>
          <w:bottom w:val="nil"/>
          <w:right w:val="nil"/>
          <w:between w:val="nil"/>
        </w:pBdr>
        <w:tabs>
          <w:tab w:val="left" w:pos="851"/>
        </w:tabs>
        <w:ind w:left="709" w:hanging="709"/>
        <w:rPr>
          <w:rFonts w:ascii="Arial" w:eastAsia="Arial" w:hAnsi="Arial" w:cs="Arial"/>
          <w:sz w:val="20"/>
        </w:rPr>
      </w:pPr>
      <w:r w:rsidRPr="00D02EE2">
        <w:rPr>
          <w:rFonts w:ascii="Arial" w:eastAsia="Arial" w:hAnsi="Arial" w:cs="Arial"/>
          <w:sz w:val="20"/>
        </w:rPr>
        <w:t>A Terminais Aéreos de Maringá poderá solicitar ao licitante a prorrogação do prazo de validade da PROPOSTA por até 30 (trinta) dias. Neste caso, tanto a solicitação quanto a aceitação serão formuladas por escrito, sendo facultado ao licitante recusar ou aceitar o pedido; entretanto, no caso de concordância, a PROPOSTA não poderá ser modificada.</w:t>
      </w:r>
    </w:p>
    <w:p w14:paraId="57CE6F7B"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597B021" w14:textId="77777777" w:rsidR="008F2870" w:rsidRPr="00FE7F3D"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FE7F3D">
        <w:rPr>
          <w:rFonts w:ascii="Arial" w:eastAsia="Arial" w:hAnsi="Arial" w:cs="Arial"/>
          <w:b/>
          <w:sz w:val="20"/>
        </w:rPr>
        <w:t xml:space="preserve">DA ABERTURA DA SESSÃO, FORMULAÇÃO DE LANCES E CLASSIFICAÇÃO DAS PROPOSTAS </w:t>
      </w:r>
    </w:p>
    <w:p w14:paraId="474CB1C9" w14:textId="77777777" w:rsidR="008F2870" w:rsidRPr="00CC7C48" w:rsidRDefault="008F2870">
      <w:pPr>
        <w:widowControl w:val="0"/>
        <w:ind w:firstLine="0"/>
        <w:rPr>
          <w:rFonts w:ascii="Arial" w:eastAsia="Arial" w:hAnsi="Arial" w:cs="Arial"/>
          <w:color w:val="FF0000"/>
          <w:sz w:val="20"/>
        </w:rPr>
      </w:pPr>
    </w:p>
    <w:p w14:paraId="644D5704" w14:textId="733DC1CB" w:rsidR="008F2870" w:rsidRPr="00FE7F3D" w:rsidRDefault="00622CBE" w:rsidP="00FB32FE">
      <w:pPr>
        <w:widowControl w:val="0"/>
        <w:numPr>
          <w:ilvl w:val="1"/>
          <w:numId w:val="12"/>
        </w:numPr>
        <w:pBdr>
          <w:top w:val="nil"/>
          <w:left w:val="nil"/>
          <w:bottom w:val="nil"/>
          <w:right w:val="nil"/>
          <w:between w:val="nil"/>
        </w:pBdr>
        <w:ind w:left="709" w:hanging="709"/>
        <w:rPr>
          <w:rFonts w:ascii="Arial" w:eastAsia="Arial" w:hAnsi="Arial" w:cs="Arial"/>
          <w:sz w:val="20"/>
        </w:rPr>
      </w:pPr>
      <w:r w:rsidRPr="00FE7F3D">
        <w:rPr>
          <w:rFonts w:ascii="Arial" w:eastAsia="Arial" w:hAnsi="Arial" w:cs="Arial"/>
          <w:sz w:val="20"/>
        </w:rPr>
        <w:t xml:space="preserve">No </w:t>
      </w:r>
      <w:r w:rsidR="00ED54F0" w:rsidRPr="00FE7F3D">
        <w:rPr>
          <w:rFonts w:ascii="Arial" w:eastAsia="Arial" w:hAnsi="Arial" w:cs="Arial"/>
          <w:sz w:val="20"/>
        </w:rPr>
        <w:t xml:space="preserve">dia </w:t>
      </w:r>
      <w:r w:rsidR="00773998">
        <w:rPr>
          <w:rFonts w:ascii="Arial" w:eastAsia="Arial" w:hAnsi="Arial" w:cs="Arial"/>
          <w:b/>
          <w:bCs/>
          <w:color w:val="ED0000"/>
          <w:sz w:val="20"/>
        </w:rPr>
        <w:t>3</w:t>
      </w:r>
      <w:r w:rsidR="007615F9">
        <w:rPr>
          <w:rFonts w:ascii="Arial" w:eastAsia="Arial" w:hAnsi="Arial" w:cs="Arial"/>
          <w:b/>
          <w:bCs/>
          <w:color w:val="ED0000"/>
          <w:sz w:val="20"/>
        </w:rPr>
        <w:t>1</w:t>
      </w:r>
      <w:r w:rsidR="00FE7F3D" w:rsidRPr="0053192B">
        <w:rPr>
          <w:rFonts w:ascii="Arial" w:eastAsia="Arial" w:hAnsi="Arial" w:cs="Arial"/>
          <w:b/>
          <w:bCs/>
          <w:color w:val="ED0000"/>
          <w:sz w:val="20"/>
        </w:rPr>
        <w:t xml:space="preserve"> </w:t>
      </w:r>
      <w:r w:rsidRPr="0053192B">
        <w:rPr>
          <w:rFonts w:ascii="Arial" w:eastAsia="Arial" w:hAnsi="Arial" w:cs="Arial"/>
          <w:b/>
          <w:color w:val="ED0000"/>
          <w:sz w:val="20"/>
        </w:rPr>
        <w:t>de</w:t>
      </w:r>
      <w:r w:rsidR="00515D55" w:rsidRPr="0053192B">
        <w:rPr>
          <w:rFonts w:ascii="Arial" w:eastAsia="Arial" w:hAnsi="Arial" w:cs="Arial"/>
          <w:b/>
          <w:color w:val="ED0000"/>
          <w:sz w:val="20"/>
        </w:rPr>
        <w:t xml:space="preserve"> </w:t>
      </w:r>
      <w:r w:rsidR="00B33282">
        <w:rPr>
          <w:rFonts w:ascii="Arial" w:eastAsia="Arial" w:hAnsi="Arial" w:cs="Arial"/>
          <w:b/>
          <w:color w:val="ED0000"/>
          <w:sz w:val="20"/>
        </w:rPr>
        <w:t>outubro</w:t>
      </w:r>
      <w:r w:rsidR="003337EB" w:rsidRPr="0053192B">
        <w:rPr>
          <w:rFonts w:ascii="Arial" w:eastAsia="Arial" w:hAnsi="Arial" w:cs="Arial"/>
          <w:b/>
          <w:color w:val="ED0000"/>
          <w:sz w:val="20"/>
        </w:rPr>
        <w:t xml:space="preserve"> 2024</w:t>
      </w:r>
      <w:r w:rsidRPr="0053192B">
        <w:rPr>
          <w:rFonts w:ascii="Arial" w:eastAsia="Arial" w:hAnsi="Arial" w:cs="Arial"/>
          <w:b/>
          <w:color w:val="ED0000"/>
          <w:sz w:val="20"/>
        </w:rPr>
        <w:t xml:space="preserve"> às 9h30min</w:t>
      </w:r>
      <w:r w:rsidRPr="00FE7F3D">
        <w:rPr>
          <w:rFonts w:ascii="Arial" w:eastAsia="Arial" w:hAnsi="Arial" w:cs="Arial"/>
          <w:sz w:val="20"/>
        </w:rPr>
        <w:t xml:space="preserve">, horário de Brasília-DF, a sessão pública na internet será aberta </w:t>
      </w:r>
      <w:r w:rsidRPr="00FE7F3D">
        <w:rPr>
          <w:rFonts w:ascii="Arial" w:eastAsia="Arial" w:hAnsi="Arial" w:cs="Arial"/>
          <w:sz w:val="20"/>
        </w:rPr>
        <w:lastRenderedPageBreak/>
        <w:t>por comando da Pregoeira, com a divulgação das propostas eletrônicas recebidas e início da etapa de lances.</w:t>
      </w:r>
    </w:p>
    <w:p w14:paraId="06101CFB" w14:textId="77777777" w:rsidR="008F2870" w:rsidRPr="00FE7F3D" w:rsidRDefault="008F2870">
      <w:pPr>
        <w:widowControl w:val="0"/>
        <w:rPr>
          <w:rFonts w:ascii="Arial" w:eastAsia="Arial" w:hAnsi="Arial" w:cs="Arial"/>
          <w:sz w:val="20"/>
        </w:rPr>
      </w:pPr>
    </w:p>
    <w:p w14:paraId="33348B92"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Pregoeiro verificará as propostas apresentadas, desclassificando desde logo aquelas que não estejam em conformidade com os requisitos estabelecidos neste Edital, contenham vícios insanáveis, valores acima do máximo estabelecido, ou não apresentem as especificações técnicas exigidas no Termo de Referência.</w:t>
      </w:r>
    </w:p>
    <w:p w14:paraId="01DB3756"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51E682CE"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 xml:space="preserve">Também será desclassificada a proposta </w:t>
      </w:r>
      <w:r w:rsidRPr="00FE7F3D">
        <w:rPr>
          <w:rFonts w:ascii="Arial" w:eastAsia="Arial" w:hAnsi="Arial" w:cs="Arial"/>
          <w:b/>
          <w:sz w:val="20"/>
        </w:rPr>
        <w:t>(eletrônica)</w:t>
      </w:r>
      <w:r w:rsidRPr="00FE7F3D">
        <w:rPr>
          <w:rFonts w:ascii="Arial" w:eastAsia="Arial" w:hAnsi="Arial" w:cs="Arial"/>
          <w:sz w:val="20"/>
        </w:rPr>
        <w:t xml:space="preserve"> que identifique o licitante.</w:t>
      </w:r>
    </w:p>
    <w:p w14:paraId="13350B42" w14:textId="77777777" w:rsidR="008F2870" w:rsidRPr="00FE7F3D" w:rsidRDefault="008F2870">
      <w:pPr>
        <w:widowControl w:val="0"/>
        <w:ind w:left="1701" w:hanging="992"/>
        <w:rPr>
          <w:rFonts w:ascii="Arial" w:eastAsia="Arial" w:hAnsi="Arial" w:cs="Arial"/>
          <w:sz w:val="20"/>
        </w:rPr>
      </w:pPr>
    </w:p>
    <w:p w14:paraId="74FD951A"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desclassificação será sempre fundamentada e registrada no sistema, com acompanhamento em tempo real por todos os participantes.</w:t>
      </w:r>
    </w:p>
    <w:p w14:paraId="3F4DF424" w14:textId="77777777" w:rsidR="008F2870" w:rsidRPr="00FE7F3D" w:rsidRDefault="008F2870">
      <w:pPr>
        <w:pBdr>
          <w:top w:val="nil"/>
          <w:left w:val="nil"/>
          <w:bottom w:val="nil"/>
          <w:right w:val="nil"/>
          <w:between w:val="nil"/>
        </w:pBdr>
        <w:ind w:left="708" w:hanging="992"/>
        <w:rPr>
          <w:rFonts w:ascii="Arial" w:eastAsia="Arial" w:hAnsi="Arial" w:cs="Arial"/>
          <w:sz w:val="20"/>
        </w:rPr>
      </w:pPr>
    </w:p>
    <w:p w14:paraId="2C9BDFEC" w14:textId="77777777" w:rsidR="008F2870" w:rsidRPr="00FE7F3D" w:rsidRDefault="00622CBE" w:rsidP="00FB32FE">
      <w:pPr>
        <w:widowControl w:val="0"/>
        <w:numPr>
          <w:ilvl w:val="2"/>
          <w:numId w:val="12"/>
        </w:numPr>
        <w:ind w:left="1701" w:hanging="992"/>
        <w:rPr>
          <w:rFonts w:ascii="Arial" w:eastAsia="Arial" w:hAnsi="Arial" w:cs="Arial"/>
          <w:sz w:val="20"/>
        </w:rPr>
      </w:pPr>
      <w:r w:rsidRPr="00FE7F3D">
        <w:rPr>
          <w:rFonts w:ascii="Arial" w:eastAsia="Arial" w:hAnsi="Arial" w:cs="Arial"/>
          <w:sz w:val="20"/>
        </w:rPr>
        <w:t>A não desclassificação da proposta não impede o seu julgamento definitivo em sentido contrário, levado a efeito na fase de aceitação.</w:t>
      </w:r>
    </w:p>
    <w:p w14:paraId="72EA2837" w14:textId="77777777" w:rsidR="008F2870" w:rsidRPr="00CC7C48" w:rsidRDefault="008F2870">
      <w:pPr>
        <w:widowControl w:val="0"/>
        <w:ind w:left="1701" w:firstLine="0"/>
        <w:rPr>
          <w:rFonts w:ascii="Arial" w:eastAsia="Arial" w:hAnsi="Arial" w:cs="Arial"/>
          <w:color w:val="FF0000"/>
          <w:sz w:val="20"/>
        </w:rPr>
      </w:pPr>
    </w:p>
    <w:p w14:paraId="1C15AAC3"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ordenará automaticamente as propostas classificadas, sendo que somente estas participarão da fase de lances.</w:t>
      </w:r>
    </w:p>
    <w:p w14:paraId="0644BA28" w14:textId="77777777" w:rsidR="008F2870" w:rsidRPr="00FE7F3D" w:rsidRDefault="008F2870">
      <w:pPr>
        <w:widowControl w:val="0"/>
        <w:ind w:left="360" w:firstLine="0"/>
        <w:rPr>
          <w:rFonts w:ascii="Arial" w:eastAsia="Arial" w:hAnsi="Arial" w:cs="Arial"/>
          <w:sz w:val="20"/>
        </w:rPr>
      </w:pPr>
    </w:p>
    <w:p w14:paraId="1F906B39"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O sistema disponibilizará campo próprio para troca de mensagens entre o Pregoeiro e os licitantes.</w:t>
      </w:r>
    </w:p>
    <w:p w14:paraId="026E2222" w14:textId="77777777" w:rsidR="008F2870" w:rsidRPr="00CC7C48" w:rsidRDefault="008F2870">
      <w:pPr>
        <w:widowControl w:val="0"/>
        <w:ind w:left="0" w:firstLine="0"/>
        <w:rPr>
          <w:rFonts w:ascii="Arial" w:eastAsia="Arial" w:hAnsi="Arial" w:cs="Arial"/>
          <w:color w:val="FF0000"/>
          <w:sz w:val="20"/>
        </w:rPr>
      </w:pPr>
    </w:p>
    <w:p w14:paraId="56201D36" w14:textId="77777777" w:rsidR="008F2870" w:rsidRPr="00FE7F3D" w:rsidRDefault="00622CBE" w:rsidP="00FB32FE">
      <w:pPr>
        <w:widowControl w:val="0"/>
        <w:numPr>
          <w:ilvl w:val="1"/>
          <w:numId w:val="12"/>
        </w:numPr>
        <w:ind w:left="709" w:hanging="709"/>
        <w:rPr>
          <w:rFonts w:ascii="Arial" w:eastAsia="Arial" w:hAnsi="Arial" w:cs="Arial"/>
          <w:sz w:val="20"/>
        </w:rPr>
      </w:pPr>
      <w:r w:rsidRPr="00FE7F3D">
        <w:rPr>
          <w:rFonts w:ascii="Arial" w:eastAsia="Arial" w:hAnsi="Arial" w:cs="Arial"/>
          <w:sz w:val="20"/>
        </w:rPr>
        <w:t>Iniciada a etapa competitiva, os licitantes deverão encaminhar lances exclusivamente por meio do sistema eletrônico, sendo imediatamente informados do seu recebimento e do valor consignado no registro.</w:t>
      </w:r>
    </w:p>
    <w:p w14:paraId="290D7690" w14:textId="77777777" w:rsidR="008F2870" w:rsidRPr="00FE7F3D" w:rsidRDefault="008F2870">
      <w:pPr>
        <w:pBdr>
          <w:top w:val="nil"/>
          <w:left w:val="nil"/>
          <w:bottom w:val="nil"/>
          <w:right w:val="nil"/>
          <w:between w:val="nil"/>
        </w:pBdr>
        <w:ind w:left="708" w:hanging="708"/>
        <w:rPr>
          <w:rFonts w:ascii="Arial" w:eastAsia="Arial" w:hAnsi="Arial" w:cs="Arial"/>
          <w:sz w:val="20"/>
        </w:rPr>
      </w:pPr>
    </w:p>
    <w:p w14:paraId="048A49E8" w14:textId="600DF7EF" w:rsidR="008F2870" w:rsidRPr="00FE7F3D" w:rsidRDefault="00622CBE" w:rsidP="00FB32FE">
      <w:pPr>
        <w:widowControl w:val="0"/>
        <w:numPr>
          <w:ilvl w:val="2"/>
          <w:numId w:val="12"/>
        </w:numPr>
        <w:ind w:left="1418" w:hanging="709"/>
        <w:rPr>
          <w:rFonts w:ascii="Arial" w:eastAsia="Arial" w:hAnsi="Arial" w:cs="Arial"/>
          <w:sz w:val="20"/>
        </w:rPr>
      </w:pPr>
      <w:r w:rsidRPr="00FE7F3D">
        <w:rPr>
          <w:rFonts w:ascii="Arial" w:eastAsia="Arial" w:hAnsi="Arial" w:cs="Arial"/>
          <w:sz w:val="20"/>
        </w:rPr>
        <w:t>O lance deverá ser ofertado pelo valor</w:t>
      </w:r>
      <w:r w:rsidR="003462EE" w:rsidRPr="00FE7F3D">
        <w:rPr>
          <w:rFonts w:ascii="Arial" w:eastAsia="Arial" w:hAnsi="Arial" w:cs="Arial"/>
          <w:sz w:val="20"/>
        </w:rPr>
        <w:t xml:space="preserve"> </w:t>
      </w:r>
      <w:r w:rsidR="003E21F0" w:rsidRPr="00FE7F3D">
        <w:rPr>
          <w:rFonts w:ascii="Arial" w:eastAsia="Arial" w:hAnsi="Arial" w:cs="Arial"/>
          <w:sz w:val="20"/>
        </w:rPr>
        <w:t>unitário</w:t>
      </w:r>
      <w:r w:rsidRPr="00FE7F3D">
        <w:rPr>
          <w:rFonts w:ascii="Arial" w:eastAsia="Arial" w:hAnsi="Arial" w:cs="Arial"/>
          <w:sz w:val="20"/>
        </w:rPr>
        <w:t>.</w:t>
      </w:r>
    </w:p>
    <w:p w14:paraId="484209B8" w14:textId="77777777" w:rsidR="008F2870" w:rsidRPr="00CC7C48" w:rsidRDefault="008F2870">
      <w:pPr>
        <w:widowControl w:val="0"/>
        <w:ind w:left="1701" w:hanging="992"/>
        <w:rPr>
          <w:rFonts w:ascii="Arial" w:eastAsia="Arial" w:hAnsi="Arial" w:cs="Arial"/>
          <w:color w:val="FF0000"/>
          <w:sz w:val="20"/>
        </w:rPr>
      </w:pPr>
    </w:p>
    <w:p w14:paraId="2D92CA48" w14:textId="77777777"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Os licitantes poderão oferecer lances sucessivos, observando o horário fixado para abertura da sessão e as regras estabelecidas no Edital.</w:t>
      </w:r>
    </w:p>
    <w:p w14:paraId="7366EE77" w14:textId="77777777" w:rsidR="008F2870" w:rsidRPr="00CC7C48" w:rsidRDefault="008F2870">
      <w:pPr>
        <w:widowControl w:val="0"/>
        <w:rPr>
          <w:rFonts w:ascii="Arial" w:eastAsia="Arial" w:hAnsi="Arial" w:cs="Arial"/>
          <w:color w:val="FF0000"/>
          <w:sz w:val="20"/>
        </w:rPr>
      </w:pPr>
    </w:p>
    <w:p w14:paraId="4ED741EB" w14:textId="492562E3" w:rsidR="008F2870" w:rsidRPr="00125D0D" w:rsidRDefault="00622CBE" w:rsidP="00FB32FE">
      <w:pPr>
        <w:widowControl w:val="0"/>
        <w:numPr>
          <w:ilvl w:val="1"/>
          <w:numId w:val="12"/>
        </w:numPr>
        <w:ind w:left="709" w:hanging="709"/>
        <w:rPr>
          <w:rFonts w:ascii="Arial" w:eastAsia="Arial" w:hAnsi="Arial" w:cs="Arial"/>
          <w:sz w:val="20"/>
        </w:rPr>
      </w:pPr>
      <w:r w:rsidRPr="00125D0D">
        <w:rPr>
          <w:rFonts w:ascii="Arial" w:eastAsia="Arial" w:hAnsi="Arial" w:cs="Arial"/>
          <w:sz w:val="20"/>
        </w:rPr>
        <w:t xml:space="preserve">O licitante somente poderá oferecer lance de </w:t>
      </w:r>
      <w:r w:rsidR="0052509F" w:rsidRPr="00125D0D">
        <w:rPr>
          <w:rFonts w:ascii="Arial" w:eastAsia="Arial" w:hAnsi="Arial" w:cs="Arial"/>
          <w:sz w:val="20"/>
        </w:rPr>
        <w:t>valor</w:t>
      </w:r>
      <w:r w:rsidR="00125D0D" w:rsidRPr="00125D0D">
        <w:rPr>
          <w:rFonts w:ascii="Arial" w:eastAsia="Arial" w:hAnsi="Arial" w:cs="Arial"/>
          <w:sz w:val="20"/>
        </w:rPr>
        <w:t xml:space="preserve"> inferior</w:t>
      </w:r>
      <w:r w:rsidR="0052509F" w:rsidRPr="00125D0D">
        <w:rPr>
          <w:rFonts w:ascii="Arial" w:eastAsia="Arial" w:hAnsi="Arial" w:cs="Arial"/>
          <w:sz w:val="20"/>
        </w:rPr>
        <w:t xml:space="preserve"> </w:t>
      </w:r>
      <w:r w:rsidRPr="00125D0D">
        <w:rPr>
          <w:rFonts w:ascii="Arial" w:eastAsia="Arial" w:hAnsi="Arial" w:cs="Arial"/>
          <w:sz w:val="20"/>
        </w:rPr>
        <w:t>ao último por ele ofertado e registrado pelo sistema.</w:t>
      </w:r>
    </w:p>
    <w:p w14:paraId="3308A36C"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6D7231E9" w14:textId="1BFFEACA" w:rsidR="008F2870" w:rsidRPr="00111C3E" w:rsidRDefault="00622CBE" w:rsidP="00FB32FE">
      <w:pPr>
        <w:widowControl w:val="0"/>
        <w:numPr>
          <w:ilvl w:val="1"/>
          <w:numId w:val="12"/>
        </w:numPr>
        <w:ind w:left="709" w:hanging="709"/>
        <w:rPr>
          <w:rFonts w:ascii="Arial" w:eastAsia="Arial" w:hAnsi="Arial" w:cs="Arial"/>
          <w:b/>
          <w:sz w:val="20"/>
        </w:rPr>
      </w:pPr>
      <w:r w:rsidRPr="00111C3E">
        <w:rPr>
          <w:rFonts w:ascii="Arial" w:eastAsia="Arial" w:hAnsi="Arial" w:cs="Arial"/>
          <w:sz w:val="20"/>
        </w:rPr>
        <w:t xml:space="preserve">O intervalo mínimo de diferença de valores entre os lances, que incidirá tanto em relação aos lances intermediários quanto em relação à proposta que cobrir a melhor oferta deverá ser </w:t>
      </w:r>
      <w:r w:rsidR="00125D0D" w:rsidRPr="00111C3E">
        <w:rPr>
          <w:rFonts w:ascii="Arial" w:eastAsia="Arial" w:hAnsi="Arial" w:cs="Arial"/>
          <w:sz w:val="20"/>
        </w:rPr>
        <w:t xml:space="preserve">de </w:t>
      </w:r>
      <w:r w:rsidR="00125D0D" w:rsidRPr="00111C3E">
        <w:rPr>
          <w:rFonts w:ascii="Arial" w:eastAsia="Arial" w:hAnsi="Arial" w:cs="Arial"/>
          <w:b/>
          <w:bCs/>
          <w:sz w:val="20"/>
        </w:rPr>
        <w:t>R$ 1,00</w:t>
      </w:r>
      <w:r w:rsidRPr="00111C3E">
        <w:rPr>
          <w:rFonts w:ascii="Arial" w:eastAsia="Arial" w:hAnsi="Arial" w:cs="Arial"/>
          <w:b/>
          <w:sz w:val="20"/>
        </w:rPr>
        <w:t xml:space="preserve"> (</w:t>
      </w:r>
      <w:r w:rsidR="00125D0D" w:rsidRPr="00111C3E">
        <w:rPr>
          <w:rFonts w:ascii="Arial" w:eastAsia="Arial" w:hAnsi="Arial" w:cs="Arial"/>
          <w:b/>
          <w:sz w:val="20"/>
        </w:rPr>
        <w:t>um real</w:t>
      </w:r>
      <w:r w:rsidRPr="00111C3E">
        <w:rPr>
          <w:rFonts w:ascii="Arial" w:eastAsia="Arial" w:hAnsi="Arial" w:cs="Arial"/>
          <w:b/>
          <w:sz w:val="20"/>
        </w:rPr>
        <w:t>).</w:t>
      </w:r>
    </w:p>
    <w:p w14:paraId="50F1A30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2D41F6E" w14:textId="075A77F6" w:rsidR="00F7330B" w:rsidRPr="00111C3E" w:rsidRDefault="00F7330B" w:rsidP="00FB32FE">
      <w:pPr>
        <w:widowControl w:val="0"/>
        <w:numPr>
          <w:ilvl w:val="1"/>
          <w:numId w:val="12"/>
        </w:numPr>
        <w:tabs>
          <w:tab w:val="left" w:pos="851"/>
        </w:tabs>
        <w:ind w:left="709" w:hanging="709"/>
        <w:rPr>
          <w:rFonts w:ascii="Arial" w:eastAsia="Arial" w:hAnsi="Arial" w:cs="Arial"/>
          <w:bCs/>
          <w:sz w:val="20"/>
        </w:rPr>
      </w:pPr>
      <w:r w:rsidRPr="00111C3E">
        <w:rPr>
          <w:rFonts w:ascii="Arial" w:hAnsi="Arial" w:cs="Arial"/>
          <w:sz w:val="20"/>
        </w:rPr>
        <w:t>O licitante poderá, uma única vez, excluir seu último lance ofertado, no intervalo de quinze segundos após o registro no sistema, na hipótese de lance inconsistente ou inexequível.</w:t>
      </w:r>
    </w:p>
    <w:p w14:paraId="5EC68850" w14:textId="77777777" w:rsidR="00F7330B" w:rsidRPr="00CC7C48" w:rsidRDefault="00F7330B" w:rsidP="00F7330B">
      <w:pPr>
        <w:pStyle w:val="PargrafodaLista"/>
        <w:rPr>
          <w:rFonts w:ascii="Arial" w:eastAsia="Arial" w:hAnsi="Arial" w:cs="Arial"/>
          <w:bCs/>
          <w:color w:val="FF0000"/>
          <w:sz w:val="20"/>
        </w:rPr>
      </w:pPr>
    </w:p>
    <w:p w14:paraId="6107B588" w14:textId="78507CE4" w:rsidR="008F2870" w:rsidRPr="00111C3E" w:rsidRDefault="00622CBE" w:rsidP="00FB32FE">
      <w:pPr>
        <w:widowControl w:val="0"/>
        <w:numPr>
          <w:ilvl w:val="1"/>
          <w:numId w:val="12"/>
        </w:numPr>
        <w:tabs>
          <w:tab w:val="left" w:pos="851"/>
        </w:tabs>
        <w:ind w:left="709" w:hanging="709"/>
        <w:rPr>
          <w:rFonts w:ascii="Arial" w:eastAsia="Arial" w:hAnsi="Arial" w:cs="Arial"/>
          <w:bCs/>
          <w:sz w:val="20"/>
        </w:rPr>
      </w:pPr>
      <w:r w:rsidRPr="00111C3E">
        <w:rPr>
          <w:rFonts w:ascii="Arial" w:eastAsia="Arial" w:hAnsi="Arial" w:cs="Arial"/>
          <w:bCs/>
          <w:sz w:val="20"/>
        </w:rPr>
        <w:t xml:space="preserve">Será adotado para o envio de lances no pregão eletrônico o </w:t>
      </w:r>
      <w:r w:rsidRPr="00111C3E">
        <w:rPr>
          <w:rFonts w:ascii="Arial" w:eastAsia="Arial" w:hAnsi="Arial" w:cs="Arial"/>
          <w:b/>
          <w:sz w:val="20"/>
        </w:rPr>
        <w:t>modo de disputa “ABERTO”</w:t>
      </w:r>
      <w:r w:rsidRPr="00111C3E">
        <w:rPr>
          <w:rFonts w:ascii="Arial" w:eastAsia="Arial" w:hAnsi="Arial" w:cs="Arial"/>
          <w:bCs/>
          <w:sz w:val="20"/>
        </w:rPr>
        <w:t>, em que os licitantes apresentarão lances públicos e sucessivos, com prorrogações.</w:t>
      </w:r>
    </w:p>
    <w:p w14:paraId="7FCBFD84" w14:textId="77777777" w:rsidR="008F2870" w:rsidRPr="00CC7C48" w:rsidRDefault="008F2870">
      <w:pPr>
        <w:widowControl w:val="0"/>
        <w:rPr>
          <w:rFonts w:ascii="Arial" w:eastAsia="Arial" w:hAnsi="Arial" w:cs="Arial"/>
          <w:color w:val="FF0000"/>
          <w:sz w:val="20"/>
        </w:rPr>
      </w:pPr>
    </w:p>
    <w:p w14:paraId="4FC9AC5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etapa de lances da sessão pública terá duração de 10 (dez) minutos e, após isso, será prorrogada automaticamente pelo sistema quando houver lance ofertado nos últimos dois minutos do período de duração da sessão pública.</w:t>
      </w:r>
    </w:p>
    <w:p w14:paraId="06E6258F" w14:textId="77777777" w:rsidR="008F2870" w:rsidRPr="00CC7C48" w:rsidRDefault="008F2870">
      <w:pPr>
        <w:widowControl w:val="0"/>
        <w:rPr>
          <w:rFonts w:ascii="Arial" w:eastAsia="Arial" w:hAnsi="Arial" w:cs="Arial"/>
          <w:color w:val="FF0000"/>
          <w:sz w:val="20"/>
        </w:rPr>
      </w:pPr>
    </w:p>
    <w:p w14:paraId="463B9426"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A prorrogação automática da etapa de lances, de que trata o item anterior, será de dois minutos e ocorrerá sucessivamente sempre que houver lances enviados nesse período de prorrogação, inclusive no caso de lances intermediários.</w:t>
      </w:r>
    </w:p>
    <w:p w14:paraId="495A0D13" w14:textId="77777777" w:rsidR="00F7330B" w:rsidRPr="00CC7C48" w:rsidRDefault="00F7330B" w:rsidP="00F7330B">
      <w:pPr>
        <w:pStyle w:val="PargrafodaLista"/>
        <w:rPr>
          <w:rFonts w:ascii="Arial" w:eastAsia="Arial" w:hAnsi="Arial" w:cs="Arial"/>
          <w:color w:val="FF0000"/>
          <w:sz w:val="20"/>
        </w:rPr>
      </w:pPr>
    </w:p>
    <w:p w14:paraId="699D0F1F" w14:textId="4AE64578" w:rsidR="00F7330B" w:rsidRPr="00111C3E" w:rsidRDefault="00F7330B"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Não havendo novos lances na forma estabelecida nos itens anteriores, a sessão pública encerrar-se-á automaticamente.</w:t>
      </w:r>
    </w:p>
    <w:p w14:paraId="76AF4E4B" w14:textId="77777777" w:rsidR="008F2870" w:rsidRPr="00111C3E" w:rsidRDefault="008F2870">
      <w:pPr>
        <w:widowControl w:val="0"/>
        <w:rPr>
          <w:rFonts w:ascii="Arial" w:eastAsia="Arial" w:hAnsi="Arial" w:cs="Arial"/>
          <w:sz w:val="20"/>
        </w:rPr>
      </w:pPr>
    </w:p>
    <w:p w14:paraId="6E6494FD" w14:textId="099389B2" w:rsidR="00F7330B" w:rsidRPr="00CC7C48" w:rsidRDefault="00F7330B" w:rsidP="00FB32FE">
      <w:pPr>
        <w:widowControl w:val="0"/>
        <w:numPr>
          <w:ilvl w:val="1"/>
          <w:numId w:val="12"/>
        </w:numPr>
        <w:tabs>
          <w:tab w:val="left" w:pos="993"/>
        </w:tabs>
        <w:ind w:left="709" w:hanging="709"/>
        <w:rPr>
          <w:rFonts w:ascii="Arial" w:eastAsia="Arial" w:hAnsi="Arial" w:cs="Arial"/>
          <w:color w:val="FF0000"/>
          <w:sz w:val="20"/>
        </w:rPr>
      </w:pPr>
      <w:r w:rsidRPr="00111C3E">
        <w:rPr>
          <w:rFonts w:ascii="Arial" w:hAnsi="Arial" w:cs="Arial"/>
          <w:sz w:val="20"/>
        </w:rPr>
        <w:t>Definida a melhor proposta, se a diferença em relação à proposta classificada em segundo lugar for de pelo menos 5% (cinco por cento), o agente de contratação ou a comissão de contratação, quando o substituir, auxiliado pela equipe de apoio, poderá admitir o reinício da disputa aberta, nos termos estabelecidos no edital de licitação, para a definição das demais colocações</w:t>
      </w:r>
      <w:r w:rsidRPr="00CC7C48">
        <w:rPr>
          <w:rFonts w:ascii="Arial" w:hAnsi="Arial" w:cs="Arial"/>
          <w:color w:val="FF0000"/>
          <w:sz w:val="20"/>
        </w:rPr>
        <w:t>.</w:t>
      </w:r>
    </w:p>
    <w:p w14:paraId="23B4A0ED" w14:textId="77777777" w:rsidR="00F7330B" w:rsidRPr="00CC7C48" w:rsidRDefault="00F7330B" w:rsidP="00F7330B">
      <w:pPr>
        <w:pStyle w:val="PargrafodaLista"/>
        <w:rPr>
          <w:rFonts w:ascii="Arial" w:eastAsia="Arial" w:hAnsi="Arial" w:cs="Arial"/>
          <w:color w:val="FF0000"/>
          <w:sz w:val="20"/>
        </w:rPr>
      </w:pPr>
    </w:p>
    <w:p w14:paraId="43740E2C" w14:textId="77777777" w:rsidR="008F2870" w:rsidRPr="00111C3E" w:rsidRDefault="00622CBE" w:rsidP="00FB32FE">
      <w:pPr>
        <w:widowControl w:val="0"/>
        <w:numPr>
          <w:ilvl w:val="1"/>
          <w:numId w:val="12"/>
        </w:numPr>
        <w:tabs>
          <w:tab w:val="left" w:pos="993"/>
        </w:tabs>
        <w:ind w:left="709" w:hanging="709"/>
        <w:rPr>
          <w:rFonts w:ascii="Arial" w:eastAsia="Arial" w:hAnsi="Arial" w:cs="Arial"/>
          <w:sz w:val="20"/>
        </w:rPr>
      </w:pPr>
      <w:r w:rsidRPr="00111C3E">
        <w:rPr>
          <w:rFonts w:ascii="Arial" w:eastAsia="Arial" w:hAnsi="Arial" w:cs="Arial"/>
          <w:sz w:val="20"/>
        </w:rPr>
        <w:t>Encerrada a fase competitiva sem que haja a prorrogação automática pelo sistema, poderá o pregoeiro, assessorado pela equipe de apoio, justificadamente, admitir o reinício da sessão pública de lances, em prol da consecução do melhor preço.</w:t>
      </w:r>
    </w:p>
    <w:p w14:paraId="565092C3" w14:textId="77777777" w:rsidR="008F2870" w:rsidRPr="00CC7C48" w:rsidRDefault="008F2870">
      <w:pPr>
        <w:widowControl w:val="0"/>
        <w:tabs>
          <w:tab w:val="left" w:pos="993"/>
        </w:tabs>
        <w:ind w:firstLine="0"/>
        <w:rPr>
          <w:rFonts w:ascii="Arial" w:eastAsia="Arial" w:hAnsi="Arial" w:cs="Arial"/>
          <w:color w:val="FF0000"/>
          <w:sz w:val="20"/>
        </w:rPr>
      </w:pPr>
    </w:p>
    <w:p w14:paraId="6C1B2871" w14:textId="77777777" w:rsidR="008F2870" w:rsidRPr="00111C3E"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111C3E">
        <w:rPr>
          <w:rFonts w:ascii="Arial" w:eastAsia="Arial" w:hAnsi="Arial" w:cs="Arial"/>
          <w:sz w:val="20"/>
        </w:rPr>
        <w:t>Em caso de falha no sistema, os lances em desacordo com os subitens anteriores deverão ser desconsiderados pelo pregoeiro, devendo a ocorrência ser comunicada imediatamente à Secretaria de Gestão do Ministério da Economia.</w:t>
      </w:r>
    </w:p>
    <w:p w14:paraId="68EB5C94"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84B7867" w14:textId="77777777" w:rsidR="008F2870" w:rsidRPr="00AD3F5B" w:rsidRDefault="00622CBE" w:rsidP="00FB32FE">
      <w:pPr>
        <w:numPr>
          <w:ilvl w:val="1"/>
          <w:numId w:val="12"/>
        </w:numPr>
        <w:pBdr>
          <w:top w:val="nil"/>
          <w:left w:val="nil"/>
          <w:bottom w:val="nil"/>
          <w:right w:val="nil"/>
          <w:between w:val="nil"/>
        </w:pBdr>
        <w:ind w:left="709" w:right="43" w:hanging="709"/>
        <w:rPr>
          <w:rFonts w:ascii="Arial" w:eastAsia="Arial" w:hAnsi="Arial" w:cs="Arial"/>
          <w:sz w:val="20"/>
        </w:rPr>
      </w:pPr>
      <w:r w:rsidRPr="00AD3F5B">
        <w:rPr>
          <w:rFonts w:ascii="Arial" w:eastAsia="Arial" w:hAnsi="Arial" w:cs="Arial"/>
          <w:sz w:val="20"/>
        </w:rPr>
        <w:t>Na hipótese do subitem anterior, a ocorrência será registrada em campo próprio do sistema.</w:t>
      </w:r>
    </w:p>
    <w:p w14:paraId="7256CAB3" w14:textId="77777777" w:rsidR="008F2870" w:rsidRPr="00AD3F5B" w:rsidRDefault="008F2870">
      <w:pPr>
        <w:pBdr>
          <w:top w:val="nil"/>
          <w:left w:val="nil"/>
          <w:bottom w:val="nil"/>
          <w:right w:val="nil"/>
          <w:between w:val="nil"/>
        </w:pBdr>
        <w:ind w:left="993" w:hanging="993"/>
        <w:rPr>
          <w:rFonts w:ascii="Arial" w:eastAsia="Arial" w:hAnsi="Arial" w:cs="Arial"/>
          <w:sz w:val="20"/>
        </w:rPr>
      </w:pPr>
    </w:p>
    <w:p w14:paraId="5289C4BA"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Durante o transcurso da sessão pública, os licitantes serão informados, em tempo real, do valor do menor lance registrado, vedada a identificação do licitante.</w:t>
      </w:r>
    </w:p>
    <w:p w14:paraId="0A4CF368"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7AD5EB4F" w14:textId="77777777" w:rsidR="00555507" w:rsidRPr="00AD3F5B" w:rsidRDefault="00555507" w:rsidP="00FB32FE">
      <w:pPr>
        <w:widowControl w:val="0"/>
        <w:numPr>
          <w:ilvl w:val="1"/>
          <w:numId w:val="12"/>
        </w:numPr>
        <w:ind w:left="709" w:hanging="709"/>
        <w:rPr>
          <w:rFonts w:ascii="Arial" w:eastAsia="Arial" w:hAnsi="Arial" w:cs="Arial"/>
          <w:sz w:val="20"/>
        </w:rPr>
      </w:pPr>
      <w:r w:rsidRPr="00AD3F5B">
        <w:rPr>
          <w:rFonts w:ascii="Arial" w:eastAsia="Arial" w:hAnsi="Arial" w:cs="Arial"/>
          <w:sz w:val="20"/>
        </w:rPr>
        <w:t xml:space="preserve">Caso o sistema eletrônico desconectar para o pregoeiro no decorrer da etapa de lances da sessão pública, e permanecendo acessíveis aos licitantes, os lances continuarão sendo recebidos, sem o prejuízo dos atos realizados. </w:t>
      </w:r>
    </w:p>
    <w:p w14:paraId="5AF8C95C" w14:textId="77777777" w:rsidR="00555507" w:rsidRPr="00AD3F5B" w:rsidRDefault="00555507" w:rsidP="00555507">
      <w:pPr>
        <w:pBdr>
          <w:top w:val="nil"/>
          <w:left w:val="nil"/>
          <w:bottom w:val="nil"/>
          <w:right w:val="nil"/>
          <w:between w:val="nil"/>
        </w:pBdr>
        <w:tabs>
          <w:tab w:val="left" w:pos="993"/>
        </w:tabs>
        <w:ind w:right="43" w:firstLine="0"/>
        <w:rPr>
          <w:rFonts w:ascii="Arial" w:eastAsia="Arial" w:hAnsi="Arial" w:cs="Arial"/>
          <w:sz w:val="20"/>
        </w:rPr>
      </w:pPr>
    </w:p>
    <w:p w14:paraId="448BF6D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Quando a desconexão do sistema eletrônico para o pregoeiro persistir por tempo superior a dez minutos, a sessão pública será suspensa e reiniciada somente após decorridas </w:t>
      </w:r>
      <w:r w:rsidRPr="00AD3F5B">
        <w:rPr>
          <w:rFonts w:ascii="Arial" w:eastAsia="Arial" w:hAnsi="Arial" w:cs="Arial"/>
          <w:b/>
          <w:sz w:val="20"/>
        </w:rPr>
        <w:t>vinte e quatro horas</w:t>
      </w:r>
      <w:r w:rsidRPr="00AD3F5B">
        <w:rPr>
          <w:rFonts w:ascii="Arial" w:eastAsia="Arial" w:hAnsi="Arial" w:cs="Arial"/>
          <w:sz w:val="20"/>
        </w:rPr>
        <w:t xml:space="preserve"> da comunicação do fato pelo Pregoeiro aos participantes, no sítio eletrônico utilizado para divulgação.</w:t>
      </w:r>
    </w:p>
    <w:p w14:paraId="488AADF1" w14:textId="77777777" w:rsidR="008F2870" w:rsidRPr="00AD3F5B" w:rsidRDefault="008F2870">
      <w:pPr>
        <w:pBdr>
          <w:top w:val="nil"/>
          <w:left w:val="nil"/>
          <w:bottom w:val="nil"/>
          <w:right w:val="nil"/>
          <w:between w:val="nil"/>
        </w:pBdr>
        <w:ind w:left="708" w:hanging="708"/>
        <w:rPr>
          <w:rFonts w:ascii="Arial" w:eastAsia="Arial" w:hAnsi="Arial" w:cs="Arial"/>
          <w:sz w:val="20"/>
        </w:rPr>
      </w:pPr>
    </w:p>
    <w:p w14:paraId="51A0C7E8" w14:textId="79A964CD"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Havendo eventual empate entre propostas ou lances, o critério de desempate será aquele previsto no art. 55, da Lei Federal nº 13.303/2016</w:t>
      </w:r>
      <w:r w:rsidR="00B82F88" w:rsidRPr="00AD3F5B">
        <w:rPr>
          <w:rFonts w:ascii="Arial" w:eastAsia="Arial" w:hAnsi="Arial" w:cs="Arial"/>
          <w:sz w:val="20"/>
        </w:rPr>
        <w:t>.</w:t>
      </w:r>
    </w:p>
    <w:p w14:paraId="410DFAB1" w14:textId="77777777" w:rsidR="00B82F88" w:rsidRPr="00CC7C48" w:rsidRDefault="00B82F88" w:rsidP="00B82F88">
      <w:pPr>
        <w:pStyle w:val="PargrafodaLista"/>
        <w:rPr>
          <w:rFonts w:ascii="Arial" w:eastAsia="Arial" w:hAnsi="Arial" w:cs="Arial"/>
          <w:color w:val="FF0000"/>
          <w:sz w:val="20"/>
        </w:rPr>
      </w:pPr>
    </w:p>
    <w:p w14:paraId="2021F99B"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Persistindo o empate, a proposta vencedora será sorteada pelo sistema eletrônico dentre as propostas empatadas.</w:t>
      </w:r>
    </w:p>
    <w:p w14:paraId="64409AB7" w14:textId="77777777" w:rsidR="007F0661" w:rsidRPr="00CC7C48" w:rsidRDefault="007F0661" w:rsidP="007F0661">
      <w:pPr>
        <w:pBdr>
          <w:top w:val="nil"/>
          <w:left w:val="nil"/>
          <w:bottom w:val="nil"/>
          <w:right w:val="nil"/>
          <w:between w:val="nil"/>
        </w:pBdr>
        <w:tabs>
          <w:tab w:val="left" w:pos="993"/>
        </w:tabs>
        <w:ind w:right="43" w:firstLine="0"/>
        <w:rPr>
          <w:rFonts w:ascii="Arial" w:eastAsia="Arial" w:hAnsi="Arial" w:cs="Arial"/>
          <w:color w:val="FF0000"/>
          <w:sz w:val="20"/>
        </w:rPr>
      </w:pPr>
    </w:p>
    <w:p w14:paraId="7213713F" w14:textId="4FC5C677" w:rsidR="007F0661" w:rsidRPr="00AD3F5B" w:rsidRDefault="007F0661" w:rsidP="00FB32FE">
      <w:pPr>
        <w:widowControl w:val="0"/>
        <w:numPr>
          <w:ilvl w:val="1"/>
          <w:numId w:val="12"/>
        </w:numPr>
        <w:ind w:left="709" w:hanging="709"/>
        <w:rPr>
          <w:rFonts w:ascii="Arial" w:eastAsia="Arial" w:hAnsi="Arial" w:cs="Arial"/>
          <w:bCs/>
          <w:sz w:val="20"/>
        </w:rPr>
      </w:pPr>
      <w:r w:rsidRPr="00AD3F5B">
        <w:rPr>
          <w:rFonts w:ascii="Arial" w:eastAsia="Arial" w:hAnsi="Arial" w:cs="Arial"/>
          <w:bCs/>
          <w:sz w:val="20"/>
        </w:rPr>
        <w:t xml:space="preserve">Caso a etapa de lances ultrapasse o horário de expediente, o pregão será suspenso e retornará no horário informado pelo pregoeiro via chat. </w:t>
      </w:r>
    </w:p>
    <w:p w14:paraId="4C765122" w14:textId="77777777" w:rsidR="007F0661" w:rsidRPr="00AD3F5B" w:rsidRDefault="007F0661" w:rsidP="007F0661">
      <w:pPr>
        <w:pBdr>
          <w:top w:val="nil"/>
          <w:left w:val="nil"/>
          <w:bottom w:val="nil"/>
          <w:right w:val="nil"/>
          <w:between w:val="nil"/>
        </w:pBdr>
        <w:tabs>
          <w:tab w:val="left" w:pos="993"/>
        </w:tabs>
        <w:ind w:right="43" w:firstLine="0"/>
        <w:rPr>
          <w:rFonts w:ascii="Arial" w:eastAsia="Arial" w:hAnsi="Arial" w:cs="Arial"/>
          <w:sz w:val="20"/>
        </w:rPr>
      </w:pPr>
    </w:p>
    <w:p w14:paraId="67347928"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318EDD0" w14:textId="77777777" w:rsidR="008F2870" w:rsidRPr="00CC7C48" w:rsidRDefault="008F2870">
      <w:pPr>
        <w:pBdr>
          <w:top w:val="nil"/>
          <w:left w:val="nil"/>
          <w:bottom w:val="nil"/>
          <w:right w:val="nil"/>
          <w:between w:val="nil"/>
        </w:pBdr>
        <w:ind w:right="43"/>
        <w:rPr>
          <w:rFonts w:ascii="Arial" w:eastAsia="Arial" w:hAnsi="Arial" w:cs="Arial"/>
          <w:color w:val="FF0000"/>
          <w:sz w:val="20"/>
        </w:rPr>
      </w:pPr>
    </w:p>
    <w:p w14:paraId="4E682F2F"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 negociação será realizada por meio do sistema, podendo ser acompanhada pelos demais licitantes.</w:t>
      </w:r>
    </w:p>
    <w:p w14:paraId="77A5A35B" w14:textId="77777777" w:rsidR="007F0661" w:rsidRPr="00AD3F5B" w:rsidRDefault="007F0661" w:rsidP="007F0661">
      <w:pPr>
        <w:pStyle w:val="PargrafodaLista"/>
        <w:rPr>
          <w:rFonts w:ascii="Arial" w:eastAsia="Arial" w:hAnsi="Arial" w:cs="Arial"/>
          <w:sz w:val="20"/>
        </w:rPr>
      </w:pPr>
    </w:p>
    <w:p w14:paraId="7BA17907" w14:textId="77777777" w:rsidR="008F2870" w:rsidRPr="00AD3F5B" w:rsidRDefault="00622CBE"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Após a negociação do preço, o Pregoeiro iniciará a fase de aceitação e julgamento da proposta.</w:t>
      </w:r>
    </w:p>
    <w:p w14:paraId="74A624D4" w14:textId="77777777" w:rsidR="007F0661" w:rsidRPr="00AD3F5B" w:rsidRDefault="007F0661" w:rsidP="007F0661">
      <w:pPr>
        <w:pStyle w:val="PargrafodaLista"/>
        <w:rPr>
          <w:rFonts w:ascii="Arial" w:eastAsia="Arial" w:hAnsi="Arial" w:cs="Arial"/>
          <w:sz w:val="20"/>
        </w:rPr>
      </w:pPr>
    </w:p>
    <w:p w14:paraId="24DFD147" w14:textId="77777777" w:rsidR="007F0661" w:rsidRPr="00AD3F5B" w:rsidRDefault="007F0661" w:rsidP="00FB32FE">
      <w:pPr>
        <w:numPr>
          <w:ilvl w:val="1"/>
          <w:numId w:val="12"/>
        </w:numPr>
        <w:pBdr>
          <w:top w:val="nil"/>
          <w:left w:val="nil"/>
          <w:bottom w:val="nil"/>
          <w:right w:val="nil"/>
          <w:between w:val="nil"/>
        </w:pBdr>
        <w:tabs>
          <w:tab w:val="left" w:pos="993"/>
        </w:tabs>
        <w:ind w:left="709" w:right="43" w:hanging="709"/>
        <w:rPr>
          <w:rFonts w:ascii="Arial" w:eastAsia="Arial" w:hAnsi="Arial" w:cs="Arial"/>
          <w:sz w:val="20"/>
        </w:rPr>
      </w:pPr>
      <w:r w:rsidRPr="00AD3F5B">
        <w:rPr>
          <w:rFonts w:ascii="Arial" w:eastAsia="Arial" w:hAnsi="Arial" w:cs="Arial"/>
          <w:sz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7CAD0470" w14:textId="77777777" w:rsidR="008F2870" w:rsidRPr="00CC7C48" w:rsidRDefault="008F2870">
      <w:pPr>
        <w:pBdr>
          <w:top w:val="nil"/>
          <w:left w:val="nil"/>
          <w:bottom w:val="nil"/>
          <w:right w:val="nil"/>
          <w:between w:val="nil"/>
        </w:pBdr>
        <w:tabs>
          <w:tab w:val="left" w:pos="993"/>
        </w:tabs>
        <w:ind w:right="43" w:firstLine="0"/>
        <w:rPr>
          <w:rFonts w:ascii="Arial" w:eastAsia="Arial" w:hAnsi="Arial" w:cs="Arial"/>
          <w:color w:val="FF0000"/>
          <w:sz w:val="20"/>
        </w:rPr>
      </w:pPr>
    </w:p>
    <w:p w14:paraId="1490497B" w14:textId="77777777" w:rsidR="008F2870" w:rsidRPr="00C250DC" w:rsidRDefault="00622CBE" w:rsidP="00FB32FE">
      <w:pPr>
        <w:numPr>
          <w:ilvl w:val="0"/>
          <w:numId w:val="12"/>
        </w:numPr>
        <w:pBdr>
          <w:top w:val="single" w:sz="4" w:space="1" w:color="000000"/>
          <w:left w:val="single" w:sz="4" w:space="4" w:color="000000"/>
          <w:bottom w:val="single" w:sz="4" w:space="1" w:color="000000"/>
          <w:right w:val="single" w:sz="4" w:space="4" w:color="000000"/>
          <w:between w:val="single" w:sz="4" w:space="1" w:color="000000"/>
        </w:pBdr>
        <w:ind w:left="567" w:hanging="567"/>
        <w:rPr>
          <w:rFonts w:ascii="Arial" w:eastAsia="Arial" w:hAnsi="Arial" w:cs="Arial"/>
          <w:sz w:val="20"/>
        </w:rPr>
      </w:pPr>
      <w:r w:rsidRPr="00C250DC">
        <w:rPr>
          <w:rFonts w:ascii="Arial" w:eastAsia="Arial" w:hAnsi="Arial" w:cs="Arial"/>
          <w:b/>
          <w:sz w:val="20"/>
        </w:rPr>
        <w:t xml:space="preserve"> DA ACEITABILIDADE DA PROPOSTA VENCEDORA</w:t>
      </w:r>
    </w:p>
    <w:p w14:paraId="7E5FB2D8" w14:textId="77777777" w:rsidR="008F2870" w:rsidRPr="00CC7C48" w:rsidRDefault="008F2870">
      <w:pPr>
        <w:ind w:left="705" w:firstLine="0"/>
        <w:rPr>
          <w:rFonts w:ascii="Arial" w:eastAsia="Arial" w:hAnsi="Arial" w:cs="Arial"/>
          <w:color w:val="FF0000"/>
          <w:sz w:val="20"/>
        </w:rPr>
      </w:pPr>
    </w:p>
    <w:p w14:paraId="66063CD9" w14:textId="77777777" w:rsidR="00EC3E07" w:rsidRPr="00C250DC" w:rsidRDefault="00EC3E07" w:rsidP="00EC3E07">
      <w:pPr>
        <w:numPr>
          <w:ilvl w:val="1"/>
          <w:numId w:val="12"/>
        </w:numPr>
        <w:pBdr>
          <w:top w:val="nil"/>
          <w:left w:val="nil"/>
          <w:bottom w:val="nil"/>
          <w:right w:val="nil"/>
          <w:between w:val="nil"/>
        </w:pBdr>
        <w:tabs>
          <w:tab w:val="left" w:pos="993"/>
        </w:tabs>
        <w:ind w:left="709" w:hanging="709"/>
        <w:rPr>
          <w:rFonts w:ascii="Arial" w:eastAsia="Arial" w:hAnsi="Arial" w:cs="Arial"/>
          <w:sz w:val="20"/>
        </w:rPr>
      </w:pPr>
      <w:r w:rsidRPr="00F76D10">
        <w:rPr>
          <w:rFonts w:ascii="Arial" w:eastAsia="Arial" w:hAnsi="Arial" w:cs="Arial"/>
          <w:sz w:val="20"/>
        </w:rPr>
        <w:t>Encerrada a etapa de lances, o pregoeiro convocará o licitante detentor da melhor oferta</w:t>
      </w:r>
      <w:r>
        <w:rPr>
          <w:rFonts w:ascii="Arial" w:eastAsia="Arial" w:hAnsi="Arial" w:cs="Arial"/>
          <w:sz w:val="20"/>
        </w:rPr>
        <w:t>, através da ferramenta “convocar anexo”,</w:t>
      </w:r>
      <w:r w:rsidRPr="00C250DC">
        <w:rPr>
          <w:rFonts w:ascii="Arial" w:eastAsia="Arial" w:hAnsi="Arial" w:cs="Arial"/>
          <w:sz w:val="20"/>
        </w:rPr>
        <w:t xml:space="preserve"> </w:t>
      </w:r>
      <w:r>
        <w:rPr>
          <w:rFonts w:ascii="Arial" w:eastAsia="Arial" w:hAnsi="Arial" w:cs="Arial"/>
          <w:sz w:val="20"/>
        </w:rPr>
        <w:t xml:space="preserve">para que anexe </w:t>
      </w:r>
      <w:r w:rsidRPr="00C250DC">
        <w:rPr>
          <w:rFonts w:ascii="Arial" w:eastAsia="Arial" w:hAnsi="Arial" w:cs="Arial"/>
          <w:sz w:val="20"/>
        </w:rPr>
        <w:t xml:space="preserve">no prazo de até </w:t>
      </w:r>
      <w:r w:rsidRPr="00C250DC">
        <w:rPr>
          <w:rFonts w:ascii="Arial" w:eastAsia="Arial" w:hAnsi="Arial" w:cs="Arial"/>
          <w:b/>
          <w:sz w:val="20"/>
        </w:rPr>
        <w:t>02 (duas) horas</w:t>
      </w:r>
      <w:r w:rsidRPr="00C250DC">
        <w:rPr>
          <w:rFonts w:ascii="Arial" w:eastAsia="Arial" w:hAnsi="Arial" w:cs="Arial"/>
          <w:sz w:val="20"/>
        </w:rPr>
        <w:t>, a partir da solicitação do Pregoeiro, a proposta adequada ao último lance ofertado após a negociação realizada</w:t>
      </w:r>
      <w:r w:rsidRPr="00692C23">
        <w:rPr>
          <w:rFonts w:ascii="Arial" w:eastAsia="Arial" w:hAnsi="Arial" w:cs="Arial"/>
          <w:sz w:val="20"/>
        </w:rPr>
        <w:t xml:space="preserve">, </w:t>
      </w:r>
      <w:r w:rsidRPr="00692C23">
        <w:rPr>
          <w:rFonts w:ascii="Arial" w:eastAsia="Arial" w:hAnsi="Arial" w:cs="Arial"/>
          <w:b/>
          <w:sz w:val="20"/>
        </w:rPr>
        <w:t>(Anexo II),</w:t>
      </w:r>
      <w:r w:rsidRPr="00692C23">
        <w:rPr>
          <w:rFonts w:ascii="Arial" w:eastAsia="Arial" w:hAnsi="Arial" w:cs="Arial"/>
          <w:sz w:val="20"/>
        </w:rPr>
        <w:t xml:space="preserve"> </w:t>
      </w:r>
      <w:r w:rsidRPr="00C250DC">
        <w:rPr>
          <w:rFonts w:ascii="Arial" w:eastAsia="Arial" w:hAnsi="Arial" w:cs="Arial"/>
          <w:sz w:val="20"/>
        </w:rPr>
        <w:t>devendo, ainda, apresentar os valores unitários de cada item e subitem e acompanhada, se for o caso, de documentos complementares (catálogo/prospecto) com as especificações, necessários à confirmação daqueles exigidos neste Edital e já apresentados, sob pena de preclusão.</w:t>
      </w:r>
    </w:p>
    <w:p w14:paraId="18592C8C" w14:textId="77777777" w:rsidR="00EC3E07" w:rsidRPr="00C250DC" w:rsidRDefault="00EC3E07" w:rsidP="00EC3E07">
      <w:pPr>
        <w:pBdr>
          <w:top w:val="nil"/>
          <w:left w:val="nil"/>
          <w:bottom w:val="nil"/>
          <w:right w:val="nil"/>
          <w:between w:val="nil"/>
        </w:pBdr>
        <w:ind w:left="1701" w:right="43" w:hanging="992"/>
        <w:rPr>
          <w:rFonts w:ascii="Arial" w:eastAsia="Arial" w:hAnsi="Arial" w:cs="Arial"/>
          <w:sz w:val="20"/>
        </w:rPr>
      </w:pPr>
    </w:p>
    <w:p w14:paraId="4376170F" w14:textId="770FC853" w:rsidR="00EE2FE7" w:rsidRPr="00773923" w:rsidRDefault="00EE2FE7" w:rsidP="00EC3E07">
      <w:pPr>
        <w:numPr>
          <w:ilvl w:val="2"/>
          <w:numId w:val="12"/>
        </w:numPr>
        <w:pBdr>
          <w:top w:val="nil"/>
          <w:left w:val="nil"/>
          <w:bottom w:val="nil"/>
          <w:right w:val="nil"/>
          <w:between w:val="nil"/>
        </w:pBdr>
        <w:ind w:left="1560" w:right="43" w:hanging="851"/>
        <w:rPr>
          <w:rFonts w:ascii="Arial" w:eastAsia="Arial" w:hAnsi="Arial" w:cs="Arial"/>
          <w:b/>
          <w:bCs/>
          <w:sz w:val="20"/>
        </w:rPr>
      </w:pPr>
      <w:r w:rsidRPr="00773923">
        <w:rPr>
          <w:rFonts w:ascii="Arial" w:eastAsia="Arial" w:hAnsi="Arial" w:cs="Arial"/>
          <w:b/>
          <w:bCs/>
          <w:sz w:val="20"/>
        </w:rPr>
        <w:t>Para este edital deverá ser enviada a ficha técnica do produto oferecido, juntamente com a proposta ajustada.</w:t>
      </w:r>
    </w:p>
    <w:p w14:paraId="390B6D9E" w14:textId="77777777" w:rsidR="00EE2FE7" w:rsidRDefault="00EE2FE7" w:rsidP="00EE2FE7">
      <w:pPr>
        <w:pBdr>
          <w:top w:val="nil"/>
          <w:left w:val="nil"/>
          <w:bottom w:val="nil"/>
          <w:right w:val="nil"/>
          <w:between w:val="nil"/>
        </w:pBdr>
        <w:ind w:left="1560" w:right="43" w:firstLine="0"/>
        <w:rPr>
          <w:rFonts w:ascii="Arial" w:eastAsia="Arial" w:hAnsi="Arial" w:cs="Arial"/>
          <w:sz w:val="20"/>
        </w:rPr>
      </w:pPr>
    </w:p>
    <w:p w14:paraId="300EB6ED" w14:textId="227A28A5" w:rsidR="00EC3E07"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Pr>
          <w:rFonts w:ascii="Arial" w:eastAsia="Arial" w:hAnsi="Arial" w:cs="Arial"/>
          <w:sz w:val="20"/>
        </w:rPr>
        <w:lastRenderedPageBreak/>
        <w:t>O prazo de 02 (duas) horas deverá estar em conformidade com o efetivo funcionamento do órgão público, ou seja, das 8h30min às 12h e das 13h30min às 17h30min.</w:t>
      </w:r>
    </w:p>
    <w:p w14:paraId="3F8C6130" w14:textId="77777777" w:rsidR="00EC3E07" w:rsidRDefault="00EC3E07" w:rsidP="00EC3E07">
      <w:pPr>
        <w:pBdr>
          <w:top w:val="nil"/>
          <w:left w:val="nil"/>
          <w:bottom w:val="nil"/>
          <w:right w:val="nil"/>
          <w:between w:val="nil"/>
        </w:pBdr>
        <w:ind w:left="1560" w:right="43" w:firstLine="0"/>
        <w:rPr>
          <w:rFonts w:ascii="Arial" w:eastAsia="Arial" w:hAnsi="Arial" w:cs="Arial"/>
          <w:sz w:val="20"/>
        </w:rPr>
      </w:pPr>
    </w:p>
    <w:p w14:paraId="2020E6C7" w14:textId="66E35F66" w:rsidR="00EC3E07"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29421319" w14:textId="77777777" w:rsidR="00EC3E07" w:rsidRDefault="00EC3E07" w:rsidP="00EC3E07">
      <w:pPr>
        <w:pStyle w:val="PargrafodaLista"/>
        <w:rPr>
          <w:rFonts w:ascii="Arial" w:eastAsia="Arial" w:hAnsi="Arial" w:cs="Arial"/>
          <w:sz w:val="20"/>
        </w:rPr>
      </w:pPr>
    </w:p>
    <w:p w14:paraId="77463257" w14:textId="77777777" w:rsidR="00B56064" w:rsidRPr="00B56064" w:rsidRDefault="00B56064" w:rsidP="00B56064">
      <w:pPr>
        <w:numPr>
          <w:ilvl w:val="2"/>
          <w:numId w:val="12"/>
        </w:numPr>
        <w:ind w:left="1560" w:hanging="851"/>
        <w:rPr>
          <w:rFonts w:ascii="Arial" w:eastAsia="Arial" w:hAnsi="Arial" w:cs="Arial"/>
          <w:sz w:val="20"/>
        </w:rPr>
      </w:pPr>
      <w:r w:rsidRPr="00B56064">
        <w:rPr>
          <w:rFonts w:ascii="Arial" w:eastAsia="Arial" w:hAnsi="Arial" w:cs="Arial"/>
          <w:sz w:val="20"/>
        </w:rPr>
        <w:t xml:space="preserve">A fim de aplicar o princípio da isonomia entre as licitantes, </w:t>
      </w:r>
      <w:r w:rsidRPr="00B56064">
        <w:rPr>
          <w:rFonts w:ascii="Arial" w:eastAsia="Arial" w:hAnsi="Arial" w:cs="Arial"/>
          <w:b/>
          <w:sz w:val="20"/>
        </w:rPr>
        <w:t>após transcorrido o prazo de 02 (duas) horas, não serão considerados</w:t>
      </w:r>
      <w:r w:rsidRPr="00B56064">
        <w:rPr>
          <w:rFonts w:ascii="Arial" w:eastAsia="Arial" w:hAnsi="Arial" w:cs="Arial"/>
          <w:sz w:val="20"/>
        </w:rPr>
        <w:t>, para fins de análise, sob qualquer alegação, o envio da Proposta de Preço Ajustada, sendo realizado, pelo Pregoeiro, o registro da não aceitação da proposta.</w:t>
      </w:r>
    </w:p>
    <w:p w14:paraId="5B061F5A" w14:textId="77777777" w:rsidR="00B56064" w:rsidRPr="00B56064" w:rsidRDefault="00B56064" w:rsidP="00B56064">
      <w:pPr>
        <w:ind w:left="1560" w:hanging="851"/>
        <w:rPr>
          <w:rFonts w:ascii="Arial" w:eastAsia="Arial" w:hAnsi="Arial" w:cs="Arial"/>
          <w:sz w:val="20"/>
        </w:rPr>
      </w:pPr>
    </w:p>
    <w:p w14:paraId="6B8EA137" w14:textId="14EDA154" w:rsidR="00B56064" w:rsidRPr="00B56064" w:rsidRDefault="00B56064" w:rsidP="00B56064">
      <w:pPr>
        <w:numPr>
          <w:ilvl w:val="2"/>
          <w:numId w:val="12"/>
        </w:numPr>
        <w:pBdr>
          <w:top w:val="nil"/>
          <w:left w:val="nil"/>
          <w:bottom w:val="nil"/>
          <w:right w:val="nil"/>
          <w:between w:val="nil"/>
        </w:pBdr>
        <w:ind w:left="1560" w:right="43" w:hanging="851"/>
        <w:rPr>
          <w:rFonts w:ascii="Arial" w:eastAsia="Arial" w:hAnsi="Arial" w:cs="Arial"/>
          <w:sz w:val="20"/>
        </w:rPr>
      </w:pPr>
      <w:r w:rsidRPr="00B56064">
        <w:rPr>
          <w:rFonts w:ascii="Arial" w:eastAsia="Arial" w:hAnsi="Arial" w:cs="Arial"/>
          <w:bCs/>
          <w:sz w:val="20"/>
        </w:rPr>
        <w:t>Em caso de impossibilidade de atendimento no prazo, o licitante deverá solicitar, dentro do prazo estipulado da convocação, via chat ou e-mail, prorrogação do mesmo</w:t>
      </w:r>
    </w:p>
    <w:p w14:paraId="59CBB75C" w14:textId="77777777" w:rsidR="00B56064" w:rsidRDefault="00B56064" w:rsidP="00B56064">
      <w:pPr>
        <w:pStyle w:val="PargrafodaLista"/>
        <w:rPr>
          <w:rFonts w:ascii="Arial" w:eastAsia="Arial" w:hAnsi="Arial" w:cs="Arial"/>
          <w:sz w:val="20"/>
        </w:rPr>
      </w:pPr>
    </w:p>
    <w:p w14:paraId="07794608" w14:textId="3C1422FA" w:rsidR="00EC3E07" w:rsidRPr="00C250DC" w:rsidRDefault="00EC3E07" w:rsidP="00EC3E07">
      <w:pPr>
        <w:numPr>
          <w:ilvl w:val="2"/>
          <w:numId w:val="12"/>
        </w:numPr>
        <w:pBdr>
          <w:top w:val="nil"/>
          <w:left w:val="nil"/>
          <w:bottom w:val="nil"/>
          <w:right w:val="nil"/>
          <w:between w:val="nil"/>
        </w:pBdr>
        <w:ind w:left="1560" w:right="43" w:hanging="851"/>
        <w:rPr>
          <w:rFonts w:ascii="Arial" w:eastAsia="Arial" w:hAnsi="Arial" w:cs="Arial"/>
          <w:sz w:val="20"/>
        </w:rPr>
      </w:pPr>
      <w:r w:rsidRPr="00C250DC">
        <w:rPr>
          <w:rFonts w:ascii="Arial" w:eastAsia="Arial" w:hAnsi="Arial" w:cs="Arial"/>
          <w:sz w:val="20"/>
        </w:rPr>
        <w:t>Os documentos complementares, quando exigidos (catálogo/prospecto com as especificações), poderá ser anexado junto com a proposta ajustada.</w:t>
      </w:r>
    </w:p>
    <w:p w14:paraId="52806158" w14:textId="77777777" w:rsidR="00EC3E07" w:rsidRPr="00C250DC" w:rsidRDefault="00EC3E07" w:rsidP="00EC3E07">
      <w:pPr>
        <w:pBdr>
          <w:top w:val="nil"/>
          <w:left w:val="nil"/>
          <w:bottom w:val="nil"/>
          <w:right w:val="nil"/>
          <w:between w:val="nil"/>
        </w:pBdr>
        <w:ind w:left="360" w:firstLine="0"/>
        <w:rPr>
          <w:rFonts w:ascii="Arial" w:eastAsia="Arial" w:hAnsi="Arial" w:cs="Arial"/>
          <w:sz w:val="20"/>
        </w:rPr>
      </w:pPr>
    </w:p>
    <w:p w14:paraId="22234EE7" w14:textId="77777777" w:rsidR="00EC3E07" w:rsidRPr="00C250DC" w:rsidRDefault="00EC3E07" w:rsidP="00EC3E07">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O </w:t>
      </w:r>
      <w:r w:rsidRPr="00C250DC">
        <w:rPr>
          <w:rFonts w:ascii="Arial" w:eastAsia="Arial" w:hAnsi="Arial" w:cs="Arial"/>
          <w:bCs/>
          <w:sz w:val="20"/>
        </w:rPr>
        <w:t xml:space="preserve">não </w:t>
      </w:r>
      <w:r w:rsidRPr="00C250DC">
        <w:rPr>
          <w:rFonts w:ascii="Arial" w:eastAsia="Arial" w:hAnsi="Arial" w:cs="Arial"/>
          <w:sz w:val="20"/>
        </w:rPr>
        <w:t>encaminhamento do documento acima solicitado ou sua não aprovação ensejará à desclassificação, sendo convocada a licitante classificada em 2º lugar para atender ao disposto acima e assim sucessivamente.</w:t>
      </w:r>
    </w:p>
    <w:p w14:paraId="3F96B6E7" w14:textId="77777777" w:rsidR="00EC3E07" w:rsidRPr="00C250DC" w:rsidRDefault="00EC3E07" w:rsidP="00EC3E07">
      <w:pPr>
        <w:pBdr>
          <w:top w:val="nil"/>
          <w:left w:val="nil"/>
          <w:bottom w:val="nil"/>
          <w:right w:val="nil"/>
          <w:between w:val="nil"/>
        </w:pBdr>
        <w:ind w:left="0" w:firstLine="0"/>
        <w:rPr>
          <w:rFonts w:ascii="Arial" w:eastAsia="Arial" w:hAnsi="Arial" w:cs="Arial"/>
          <w:sz w:val="20"/>
        </w:rPr>
      </w:pPr>
    </w:p>
    <w:p w14:paraId="25D9428C" w14:textId="77777777" w:rsidR="00EC3E07" w:rsidRPr="00EC3E07" w:rsidRDefault="00EC3E07" w:rsidP="00EC3E07">
      <w:pPr>
        <w:numPr>
          <w:ilvl w:val="2"/>
          <w:numId w:val="12"/>
        </w:numPr>
        <w:pBdr>
          <w:top w:val="nil"/>
          <w:left w:val="nil"/>
          <w:bottom w:val="nil"/>
          <w:right w:val="nil"/>
          <w:between w:val="nil"/>
        </w:pBdr>
        <w:tabs>
          <w:tab w:val="left" w:pos="1560"/>
        </w:tabs>
        <w:ind w:left="1560" w:hanging="851"/>
        <w:rPr>
          <w:rFonts w:ascii="Arial" w:eastAsia="Arial" w:hAnsi="Arial" w:cs="Arial"/>
          <w:sz w:val="20"/>
        </w:rPr>
      </w:pPr>
      <w:r w:rsidRPr="00EC3E07">
        <w:rPr>
          <w:rFonts w:ascii="Arial" w:eastAsia="Arial" w:hAnsi="Arial" w:cs="Arial"/>
          <w:sz w:val="20"/>
        </w:rPr>
        <w:t xml:space="preserve">A licitante deverá encaminhar o documento referente à proposta </w:t>
      </w:r>
      <w:r w:rsidRPr="00DB107F">
        <w:rPr>
          <w:rFonts w:ascii="Arial" w:eastAsia="Arial" w:hAnsi="Arial" w:cs="Arial"/>
          <w:sz w:val="20"/>
        </w:rPr>
        <w:t>ajustada (</w:t>
      </w:r>
      <w:r w:rsidRPr="00DB107F">
        <w:rPr>
          <w:rFonts w:ascii="Arial" w:eastAsia="Arial" w:hAnsi="Arial" w:cs="Arial"/>
          <w:b/>
          <w:bCs/>
          <w:sz w:val="20"/>
        </w:rPr>
        <w:t>ANEXO II)</w:t>
      </w:r>
      <w:r w:rsidRPr="00EC3E07">
        <w:rPr>
          <w:rFonts w:ascii="Arial" w:eastAsia="Arial" w:hAnsi="Arial" w:cs="Arial"/>
          <w:sz w:val="20"/>
        </w:rPr>
        <w:t xml:space="preserve"> em PDF, devidamente configurado e em formato para impressão</w:t>
      </w:r>
    </w:p>
    <w:p w14:paraId="1E45E0BC" w14:textId="77777777" w:rsidR="00F67C02" w:rsidRDefault="00F67C02" w:rsidP="00474959">
      <w:pPr>
        <w:widowControl w:val="0"/>
        <w:ind w:firstLine="0"/>
        <w:rPr>
          <w:rFonts w:ascii="Arial" w:eastAsia="Arial" w:hAnsi="Arial" w:cs="Arial"/>
          <w:sz w:val="20"/>
        </w:rPr>
      </w:pPr>
    </w:p>
    <w:p w14:paraId="385D0D64" w14:textId="6E971C48" w:rsidR="008F2870" w:rsidRPr="00C250DC" w:rsidRDefault="005E5EB6" w:rsidP="005E5EB6">
      <w:pPr>
        <w:numPr>
          <w:ilvl w:val="1"/>
          <w:numId w:val="12"/>
        </w:numPr>
        <w:pBdr>
          <w:top w:val="nil"/>
          <w:left w:val="nil"/>
          <w:bottom w:val="nil"/>
          <w:right w:val="nil"/>
          <w:between w:val="nil"/>
        </w:pBdr>
        <w:tabs>
          <w:tab w:val="left" w:pos="850"/>
          <w:tab w:val="left" w:pos="851"/>
        </w:tabs>
        <w:ind w:left="709" w:hanging="709"/>
        <w:rPr>
          <w:rFonts w:ascii="Arial" w:eastAsia="Arial" w:hAnsi="Arial" w:cs="Arial"/>
          <w:sz w:val="20"/>
        </w:rPr>
      </w:pPr>
      <w:r>
        <w:rPr>
          <w:rFonts w:ascii="Arial" w:eastAsia="Arial" w:hAnsi="Arial" w:cs="Arial"/>
          <w:sz w:val="20"/>
        </w:rPr>
        <w:t>O</w:t>
      </w:r>
      <w:r w:rsidRPr="00C250DC">
        <w:rPr>
          <w:rFonts w:ascii="Arial" w:eastAsia="Arial" w:hAnsi="Arial" w:cs="Arial"/>
          <w:sz w:val="20"/>
        </w:rPr>
        <w:t xml:space="preserve"> pregoeiro examinará a proposta classificada em primeiro lugar quanto à adequação ao objeto e à compatibilidade do preço em relação ao máximo estipulado para contratação neste Edital e em seus anexos</w:t>
      </w:r>
      <w:r>
        <w:rPr>
          <w:rFonts w:ascii="Arial" w:eastAsia="Arial" w:hAnsi="Arial" w:cs="Arial"/>
          <w:sz w:val="20"/>
        </w:rPr>
        <w:t>.</w:t>
      </w:r>
    </w:p>
    <w:p w14:paraId="64D79828" w14:textId="77777777" w:rsidR="008F2870" w:rsidRPr="00C250DC" w:rsidRDefault="008F2870">
      <w:pPr>
        <w:widowControl w:val="0"/>
        <w:ind w:firstLine="0"/>
        <w:rPr>
          <w:rFonts w:ascii="Arial" w:eastAsia="Arial" w:hAnsi="Arial" w:cs="Arial"/>
          <w:sz w:val="20"/>
        </w:rPr>
      </w:pPr>
    </w:p>
    <w:p w14:paraId="1C7B570A" w14:textId="77777777" w:rsidR="00121027" w:rsidRPr="00C250DC" w:rsidRDefault="00121027"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Serão desclassificadas as propostas de preços que:</w:t>
      </w:r>
    </w:p>
    <w:p w14:paraId="23ABC6BF" w14:textId="77777777" w:rsidR="00121027" w:rsidRPr="00C250DC" w:rsidRDefault="00121027" w:rsidP="00121027">
      <w:pPr>
        <w:pStyle w:val="PargrafodaLista"/>
        <w:rPr>
          <w:rFonts w:ascii="Arial" w:eastAsia="Arial" w:hAnsi="Arial" w:cs="Arial"/>
          <w:sz w:val="20"/>
        </w:rPr>
      </w:pPr>
    </w:p>
    <w:p w14:paraId="61E34290" w14:textId="77777777"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não atenderem às exigências deste edital;</w:t>
      </w:r>
    </w:p>
    <w:p w14:paraId="78C0892C" w14:textId="77777777" w:rsidR="00121027" w:rsidRPr="00C250DC" w:rsidRDefault="00121027" w:rsidP="00121027">
      <w:pPr>
        <w:pBdr>
          <w:top w:val="nil"/>
          <w:left w:val="nil"/>
          <w:bottom w:val="nil"/>
          <w:right w:val="nil"/>
          <w:between w:val="nil"/>
        </w:pBdr>
        <w:ind w:left="1560" w:firstLine="0"/>
        <w:rPr>
          <w:rFonts w:ascii="Arial" w:eastAsia="Arial" w:hAnsi="Arial" w:cs="Arial"/>
          <w:sz w:val="20"/>
        </w:rPr>
      </w:pPr>
    </w:p>
    <w:p w14:paraId="667D812D" w14:textId="72B1FD8B" w:rsidR="00121027" w:rsidRPr="00C250DC" w:rsidRDefault="00121027"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apresentarem, após a fase de lances ou negociação, valores superiores aos estabelecidos   para a presente contratação ou preços manifestamente inexequíveis.</w:t>
      </w:r>
    </w:p>
    <w:p w14:paraId="197EA101" w14:textId="77777777" w:rsidR="00121027" w:rsidRPr="00C250DC" w:rsidRDefault="00121027" w:rsidP="00121027">
      <w:pPr>
        <w:pStyle w:val="PargrafodaLista"/>
        <w:rPr>
          <w:rFonts w:ascii="Arial" w:eastAsia="Arial" w:hAnsi="Arial" w:cs="Arial"/>
          <w:sz w:val="20"/>
        </w:rPr>
      </w:pPr>
    </w:p>
    <w:p w14:paraId="3C2745FA" w14:textId="4487D22B" w:rsidR="00121027" w:rsidRPr="00C250DC" w:rsidRDefault="00BC24C5"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00121027" w:rsidRPr="00C250DC">
        <w:rPr>
          <w:rFonts w:ascii="Arial" w:eastAsia="Arial" w:hAnsi="Arial" w:cs="Arial"/>
          <w:sz w:val="20"/>
        </w:rPr>
        <w:t>.</w:t>
      </w:r>
    </w:p>
    <w:p w14:paraId="45BE3E70" w14:textId="77777777" w:rsidR="00121027" w:rsidRPr="00CC7C48" w:rsidRDefault="00121027" w:rsidP="00121027">
      <w:pPr>
        <w:pBdr>
          <w:top w:val="nil"/>
          <w:left w:val="nil"/>
          <w:bottom w:val="nil"/>
          <w:right w:val="nil"/>
          <w:between w:val="nil"/>
        </w:pBdr>
        <w:ind w:left="1560" w:firstLine="0"/>
        <w:rPr>
          <w:rFonts w:ascii="Arial" w:eastAsia="Arial" w:hAnsi="Arial" w:cs="Arial"/>
          <w:color w:val="FF0000"/>
          <w:sz w:val="20"/>
        </w:rPr>
      </w:pPr>
    </w:p>
    <w:p w14:paraId="27D9E4A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Havendo indícios de inexequibilidade da proposta de preço, ou em caso da necessidade de esclarecimentos complementares, poderá ser efetuada diligência para efeito de comprovação de sua exequibilidade.</w:t>
      </w:r>
    </w:p>
    <w:p w14:paraId="3529CD5F" w14:textId="77777777" w:rsidR="00121027" w:rsidRPr="00C250DC" w:rsidRDefault="00121027" w:rsidP="00121027">
      <w:pPr>
        <w:pStyle w:val="PargrafodaLista"/>
        <w:rPr>
          <w:rFonts w:ascii="Arial" w:eastAsia="Arial" w:hAnsi="Arial" w:cs="Arial"/>
          <w:sz w:val="20"/>
        </w:rPr>
      </w:pPr>
    </w:p>
    <w:p w14:paraId="5B53E7D8" w14:textId="77777777" w:rsidR="00121027" w:rsidRPr="00C250DC" w:rsidRDefault="00121027" w:rsidP="00FB32FE">
      <w:pPr>
        <w:numPr>
          <w:ilvl w:val="3"/>
          <w:numId w:val="12"/>
        </w:numPr>
        <w:pBdr>
          <w:top w:val="nil"/>
          <w:left w:val="nil"/>
          <w:bottom w:val="nil"/>
          <w:right w:val="nil"/>
          <w:between w:val="nil"/>
        </w:pBdr>
        <w:ind w:left="2410" w:hanging="850"/>
        <w:rPr>
          <w:rFonts w:ascii="Arial" w:eastAsia="Arial" w:hAnsi="Arial" w:cs="Arial"/>
          <w:sz w:val="20"/>
        </w:rPr>
      </w:pPr>
      <w:r w:rsidRPr="00C250DC">
        <w:rPr>
          <w:rFonts w:ascii="Arial" w:eastAsia="Arial" w:hAnsi="Arial" w:cs="Arial"/>
          <w:sz w:val="20"/>
        </w:rPr>
        <w:t>A inexequibilidade dos valores referentes a itens isolados da planilha de custos e formação de preços não caracteriza motivo suficiente para a desclassificação da proposta, desde que não contrariem exigências legais.</w:t>
      </w:r>
    </w:p>
    <w:p w14:paraId="47DC5C2D" w14:textId="77777777" w:rsidR="00121027" w:rsidRPr="00CC7C48" w:rsidRDefault="00121027" w:rsidP="00121027">
      <w:pPr>
        <w:widowControl w:val="0"/>
        <w:ind w:firstLine="0"/>
        <w:rPr>
          <w:rFonts w:ascii="Arial" w:eastAsia="Arial" w:hAnsi="Arial" w:cs="Arial"/>
          <w:color w:val="FF0000"/>
          <w:sz w:val="20"/>
        </w:rPr>
      </w:pPr>
    </w:p>
    <w:p w14:paraId="47A26C2E" w14:textId="77777777" w:rsidR="008F2870" w:rsidRPr="00CC7C48" w:rsidRDefault="008F2870">
      <w:pPr>
        <w:widowControl w:val="0"/>
        <w:rPr>
          <w:rFonts w:ascii="Arial" w:eastAsia="Arial" w:hAnsi="Arial" w:cs="Arial"/>
          <w:color w:val="FF0000"/>
          <w:sz w:val="20"/>
        </w:rPr>
      </w:pPr>
    </w:p>
    <w:p w14:paraId="3D1D0231"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Caso haja propostas apresentadas por microempresas e empresas de pequeno porte, iguais ou até 5% superiores à proposta detentora do melhor lance e não sendo </w:t>
      </w:r>
      <w:proofErr w:type="spellStart"/>
      <w:r w:rsidRPr="00C250DC">
        <w:rPr>
          <w:rFonts w:ascii="Arial" w:eastAsia="Arial" w:hAnsi="Arial" w:cs="Arial"/>
          <w:sz w:val="20"/>
        </w:rPr>
        <w:t>esta</w:t>
      </w:r>
      <w:proofErr w:type="spellEnd"/>
      <w:r w:rsidRPr="00C250DC">
        <w:rPr>
          <w:rFonts w:ascii="Arial" w:eastAsia="Arial" w:hAnsi="Arial" w:cs="Arial"/>
          <w:sz w:val="20"/>
        </w:rPr>
        <w:t xml:space="preserve"> ME ou EPP, será assegurada preferência de contratação, respeitado o que segue:</w:t>
      </w:r>
    </w:p>
    <w:p w14:paraId="1CE9F7B5"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6D08F6D" w14:textId="77777777" w:rsidR="008F2870" w:rsidRPr="00C250DC" w:rsidRDefault="00622CBE" w:rsidP="00FB32FE">
      <w:pPr>
        <w:numPr>
          <w:ilvl w:val="0"/>
          <w:numId w:val="9"/>
        </w:numPr>
        <w:pBdr>
          <w:top w:val="nil"/>
          <w:left w:val="nil"/>
          <w:bottom w:val="nil"/>
          <w:right w:val="nil"/>
          <w:between w:val="nil"/>
        </w:pBdr>
        <w:tabs>
          <w:tab w:val="left" w:pos="1701"/>
        </w:tabs>
        <w:ind w:left="1560" w:hanging="851"/>
        <w:rPr>
          <w:rFonts w:ascii="Arial" w:eastAsia="Arial" w:hAnsi="Arial" w:cs="Arial"/>
          <w:sz w:val="20"/>
        </w:rPr>
      </w:pPr>
      <w:r w:rsidRPr="00C250DC">
        <w:rPr>
          <w:rFonts w:ascii="Arial" w:eastAsia="Arial" w:hAnsi="Arial" w:cs="Arial"/>
          <w:sz w:val="20"/>
        </w:rPr>
        <w:lastRenderedPageBreak/>
        <w:t>A microempresa ou empresa de pequeno porte melhor classificada, poderá apresentar proposta de preço inferior àquela detentora do melhor lance, no prazo máximo de 5 (cinco) minutos, após o encerramento dos lances, controlados pelo sistema, sob pena de preclusão.</w:t>
      </w:r>
    </w:p>
    <w:p w14:paraId="1A1B3D0A" w14:textId="77777777" w:rsidR="008F2870" w:rsidRPr="00C250DC" w:rsidRDefault="008F2870">
      <w:pPr>
        <w:pBdr>
          <w:top w:val="nil"/>
          <w:left w:val="nil"/>
          <w:bottom w:val="nil"/>
          <w:right w:val="nil"/>
          <w:between w:val="nil"/>
        </w:pBdr>
        <w:tabs>
          <w:tab w:val="left" w:pos="1701"/>
        </w:tabs>
        <w:ind w:left="1560" w:firstLine="0"/>
        <w:rPr>
          <w:rFonts w:ascii="Arial" w:eastAsia="Arial" w:hAnsi="Arial" w:cs="Arial"/>
          <w:sz w:val="20"/>
        </w:rPr>
      </w:pPr>
    </w:p>
    <w:p w14:paraId="22016673" w14:textId="6D55A008" w:rsidR="008F2870" w:rsidRPr="00C250DC" w:rsidRDefault="00622CBE" w:rsidP="00FB32FE">
      <w:pPr>
        <w:numPr>
          <w:ilvl w:val="0"/>
          <w:numId w:val="9"/>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Caso o lance ofertado, conforme condições do </w:t>
      </w:r>
      <w:r w:rsidR="00EF6632" w:rsidRPr="00C250DC">
        <w:rPr>
          <w:rFonts w:ascii="Arial" w:eastAsia="Arial" w:hAnsi="Arial" w:cs="Arial"/>
          <w:sz w:val="20"/>
        </w:rPr>
        <w:t>item,</w:t>
      </w:r>
      <w:r w:rsidRPr="00C250DC">
        <w:rPr>
          <w:rFonts w:ascii="Arial" w:eastAsia="Arial" w:hAnsi="Arial" w:cs="Arial"/>
          <w:sz w:val="20"/>
        </w:rPr>
        <w:t xml:space="preserve"> seja inferior ao menor lance original, o objeto será adjudicado em favor da microempresa ou empresa de pequeno porte, se habilitada.</w:t>
      </w:r>
    </w:p>
    <w:p w14:paraId="2AC41E00"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40BF9FC5" w14:textId="77777777" w:rsidR="008F2870" w:rsidRPr="00C250DC" w:rsidRDefault="00622CBE" w:rsidP="00FB32FE">
      <w:pPr>
        <w:numPr>
          <w:ilvl w:val="0"/>
          <w:numId w:val="9"/>
        </w:numPr>
        <w:pBdr>
          <w:top w:val="nil"/>
          <w:left w:val="nil"/>
          <w:bottom w:val="nil"/>
          <w:right w:val="nil"/>
          <w:between w:val="nil"/>
        </w:pBdr>
        <w:tabs>
          <w:tab w:val="left" w:pos="1560"/>
          <w:tab w:val="left" w:pos="1701"/>
        </w:tabs>
        <w:ind w:left="1560" w:hanging="851"/>
        <w:rPr>
          <w:rFonts w:ascii="Arial" w:eastAsia="Arial" w:hAnsi="Arial" w:cs="Arial"/>
          <w:sz w:val="20"/>
        </w:rPr>
      </w:pPr>
      <w:r w:rsidRPr="00C250DC">
        <w:rPr>
          <w:rFonts w:ascii="Arial" w:eastAsia="Arial" w:hAnsi="Arial" w:cs="Arial"/>
          <w:sz w:val="20"/>
        </w:rPr>
        <w:t>Não ocorrendo a contratação da microempresa ou empresa de pequeno porte na forma do subitem anterior, serão convocadas as demais ME e EPP que se enquadrem na condição prevista, na ordem classificatória, para a manifestação do mesmo direito.</w:t>
      </w:r>
    </w:p>
    <w:p w14:paraId="12612422"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33B3DE7B"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Caso o empate persista até o encerramento do item, o Sistema fará um sorteio eletrônico entre os fornecedores envolvidos, definindo e convocando automaticamente a vencedora para o encaminhamento da oferta final de desempate.</w:t>
      </w:r>
    </w:p>
    <w:p w14:paraId="166ADC05"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1C875C4C" w14:textId="77777777" w:rsidR="008F2870" w:rsidRPr="00C250DC" w:rsidRDefault="00622CBE" w:rsidP="00FB32FE">
      <w:pPr>
        <w:numPr>
          <w:ilvl w:val="0"/>
          <w:numId w:val="9"/>
        </w:numPr>
        <w:pBdr>
          <w:top w:val="nil"/>
          <w:left w:val="nil"/>
          <w:bottom w:val="nil"/>
          <w:right w:val="nil"/>
          <w:between w:val="nil"/>
        </w:pBdr>
        <w:tabs>
          <w:tab w:val="left" w:pos="1560"/>
        </w:tabs>
        <w:ind w:left="1560" w:hanging="851"/>
        <w:rPr>
          <w:rFonts w:ascii="Arial" w:eastAsia="Arial" w:hAnsi="Arial" w:cs="Arial"/>
          <w:sz w:val="20"/>
        </w:rPr>
      </w:pPr>
      <w:r w:rsidRPr="00C250DC">
        <w:rPr>
          <w:rFonts w:ascii="Arial" w:eastAsia="Arial" w:hAnsi="Arial" w:cs="Arial"/>
          <w:sz w:val="20"/>
        </w:rPr>
        <w:t>Na hipótese da não contratação da microempresa ou empresa de pequeno porte nos termos previstos neste edital, o objeto será adjudicado em favor da proposta originalmente vencedora do certame, desde que sejam atendidos os demais requisitos.</w:t>
      </w:r>
    </w:p>
    <w:p w14:paraId="0FEC9718" w14:textId="77777777" w:rsidR="008F2870" w:rsidRPr="00CC7C48" w:rsidRDefault="008F2870">
      <w:pPr>
        <w:ind w:left="1418" w:firstLine="0"/>
        <w:rPr>
          <w:rFonts w:ascii="Arial" w:eastAsia="Arial" w:hAnsi="Arial" w:cs="Arial"/>
          <w:color w:val="FF0000"/>
          <w:sz w:val="20"/>
        </w:rPr>
      </w:pPr>
    </w:p>
    <w:p w14:paraId="026D3223" w14:textId="3749E739"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O Pregoeiro efetuará a aceitação, classificando a proposta de </w:t>
      </w:r>
      <w:r w:rsidR="00C250DC" w:rsidRPr="00C250DC">
        <w:rPr>
          <w:rFonts w:ascii="Arial" w:eastAsia="Arial" w:hAnsi="Arial" w:cs="Arial"/>
          <w:b/>
          <w:sz w:val="20"/>
        </w:rPr>
        <w:t>MENOR PREÇO</w:t>
      </w:r>
      <w:r w:rsidRPr="00C250DC">
        <w:rPr>
          <w:rFonts w:ascii="Arial" w:eastAsia="Arial" w:hAnsi="Arial" w:cs="Arial"/>
          <w:sz w:val="20"/>
        </w:rPr>
        <w:t>, após o encerramento da etapa de lances, podendo encaminhar pelo sistema eletrônico contrapropostas, diretamente à licitante que tenha apresentado o lance de menor valor, para que seja obtido preço melhor.</w:t>
      </w:r>
    </w:p>
    <w:p w14:paraId="322927F5"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6FEEA12B"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 xml:space="preserve">Para a aceitação da proposta a licitante deverá atentar para o fato de que todos os valores deverão conter, obrigatoriamente, apenas </w:t>
      </w:r>
      <w:r w:rsidRPr="00C250DC">
        <w:rPr>
          <w:rFonts w:ascii="Arial" w:eastAsia="Arial" w:hAnsi="Arial" w:cs="Arial"/>
          <w:b/>
          <w:sz w:val="20"/>
        </w:rPr>
        <w:t>02 (duas</w:t>
      </w:r>
      <w:r w:rsidRPr="00C250DC">
        <w:rPr>
          <w:rFonts w:ascii="Arial" w:eastAsia="Arial" w:hAnsi="Arial" w:cs="Arial"/>
          <w:sz w:val="20"/>
        </w:rPr>
        <w:t>) casas decimais.</w:t>
      </w:r>
    </w:p>
    <w:p w14:paraId="30A9E42F" w14:textId="77777777" w:rsidR="008F2870" w:rsidRPr="00C250DC" w:rsidRDefault="008F2870">
      <w:pPr>
        <w:pBdr>
          <w:top w:val="nil"/>
          <w:left w:val="nil"/>
          <w:bottom w:val="nil"/>
          <w:right w:val="nil"/>
          <w:between w:val="nil"/>
        </w:pBdr>
        <w:ind w:left="0" w:firstLine="0"/>
        <w:rPr>
          <w:rFonts w:ascii="Arial" w:eastAsia="Arial" w:hAnsi="Arial" w:cs="Arial"/>
          <w:sz w:val="20"/>
        </w:rPr>
      </w:pPr>
    </w:p>
    <w:p w14:paraId="00A3B8C4"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Caso a proposta da licitante não contenha apenas duas casas decimais, o Pregoeiro efetuará referida adequação.</w:t>
      </w:r>
    </w:p>
    <w:p w14:paraId="22466293" w14:textId="77777777" w:rsidR="00EC3E07" w:rsidRPr="00C250DC" w:rsidRDefault="00EC3E07" w:rsidP="00EC3E07">
      <w:pPr>
        <w:pBdr>
          <w:top w:val="nil"/>
          <w:left w:val="nil"/>
          <w:bottom w:val="nil"/>
          <w:right w:val="nil"/>
          <w:between w:val="nil"/>
        </w:pBdr>
        <w:ind w:left="1560" w:firstLine="0"/>
        <w:rPr>
          <w:rFonts w:ascii="Arial" w:eastAsia="Arial" w:hAnsi="Arial" w:cs="Arial"/>
          <w:sz w:val="20"/>
        </w:rPr>
      </w:pPr>
    </w:p>
    <w:p w14:paraId="52CEFDDB" w14:textId="496FC236"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da proposta ou do lance de menor valor </w:t>
      </w:r>
      <w:r w:rsidR="004219EF" w:rsidRPr="00C250DC">
        <w:rPr>
          <w:rFonts w:ascii="Arial" w:eastAsia="Arial" w:hAnsi="Arial" w:cs="Arial"/>
          <w:sz w:val="20"/>
        </w:rPr>
        <w:t xml:space="preserve">ou maior desconto </w:t>
      </w:r>
      <w:r w:rsidRPr="00C250DC">
        <w:rPr>
          <w:rFonts w:ascii="Arial" w:eastAsia="Arial" w:hAnsi="Arial" w:cs="Arial"/>
          <w:sz w:val="20"/>
        </w:rPr>
        <w:t xml:space="preserve">não ser aceito ou se a licitante vencedora desatender às exigências </w:t>
      </w:r>
      <w:proofErr w:type="spellStart"/>
      <w:r w:rsidRPr="00C250DC">
        <w:rPr>
          <w:rFonts w:ascii="Arial" w:eastAsia="Arial" w:hAnsi="Arial" w:cs="Arial"/>
          <w:sz w:val="20"/>
        </w:rPr>
        <w:t>habilitatórias</w:t>
      </w:r>
      <w:proofErr w:type="spellEnd"/>
      <w:r w:rsidRPr="00C250DC">
        <w:rPr>
          <w:rFonts w:ascii="Arial" w:eastAsia="Arial" w:hAnsi="Arial" w:cs="Arial"/>
          <w:sz w:val="20"/>
        </w:rPr>
        <w:t xml:space="preserve"> ou produtos/serviços não atenderem as especificações exigidas no edital, o Pregoeiro examinará a proposta ou lance subsequente, verificando a sua aceitabilidade e procedendo à sua habilitação na ordem de classificação, segundo o critério do menor preço e, assim, sucessivamente, até a apuração de uma proposta ou lance que atenda ao edital.</w:t>
      </w:r>
    </w:p>
    <w:p w14:paraId="69ED943F" w14:textId="77777777" w:rsidR="008F2870" w:rsidRPr="00C250DC" w:rsidRDefault="008F2870">
      <w:pPr>
        <w:pBdr>
          <w:top w:val="nil"/>
          <w:left w:val="nil"/>
          <w:bottom w:val="nil"/>
          <w:right w:val="nil"/>
          <w:between w:val="nil"/>
        </w:pBdr>
        <w:ind w:left="360" w:firstLine="0"/>
        <w:rPr>
          <w:rFonts w:ascii="Arial" w:eastAsia="Arial" w:hAnsi="Arial" w:cs="Arial"/>
          <w:sz w:val="20"/>
        </w:rPr>
      </w:pPr>
    </w:p>
    <w:p w14:paraId="5A5D1EFC" w14:textId="77777777" w:rsidR="008F2870" w:rsidRPr="00C250DC" w:rsidRDefault="00622CBE" w:rsidP="00FB32FE">
      <w:pPr>
        <w:numPr>
          <w:ilvl w:val="2"/>
          <w:numId w:val="12"/>
        </w:numPr>
        <w:pBdr>
          <w:top w:val="nil"/>
          <w:left w:val="nil"/>
          <w:bottom w:val="nil"/>
          <w:right w:val="nil"/>
          <w:between w:val="nil"/>
        </w:pBdr>
        <w:ind w:left="1560" w:hanging="851"/>
        <w:rPr>
          <w:rFonts w:ascii="Arial" w:eastAsia="Arial" w:hAnsi="Arial" w:cs="Arial"/>
          <w:sz w:val="20"/>
        </w:rPr>
      </w:pPr>
      <w:r w:rsidRPr="00C250DC">
        <w:rPr>
          <w:rFonts w:ascii="Arial" w:eastAsia="Arial" w:hAnsi="Arial" w:cs="Arial"/>
          <w:sz w:val="20"/>
        </w:rPr>
        <w:t>Ocorrendo a hipótese anterior, o Pregoeiro poderá ainda negociar com a licitante, no sentido de se obter preço melhor.</w:t>
      </w:r>
    </w:p>
    <w:p w14:paraId="417A8B2E" w14:textId="77777777" w:rsidR="008F2870" w:rsidRPr="00C250DC" w:rsidRDefault="008F2870">
      <w:pPr>
        <w:pBdr>
          <w:top w:val="nil"/>
          <w:left w:val="nil"/>
          <w:bottom w:val="nil"/>
          <w:right w:val="nil"/>
          <w:between w:val="nil"/>
        </w:pBdr>
        <w:ind w:left="720" w:firstLine="0"/>
        <w:rPr>
          <w:rFonts w:ascii="Arial" w:eastAsia="Arial" w:hAnsi="Arial" w:cs="Arial"/>
          <w:sz w:val="20"/>
        </w:rPr>
      </w:pPr>
    </w:p>
    <w:p w14:paraId="550336B0" w14:textId="77777777" w:rsidR="008F2870" w:rsidRPr="00C250DC" w:rsidRDefault="00622CBE" w:rsidP="00FB32FE">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Qualquer interessado poderá requerer que se realizem diligências para aferir a exequibilidade e a legalidade das propostas, devendo </w:t>
      </w:r>
      <w:r w:rsidRPr="00C250DC">
        <w:rPr>
          <w:rFonts w:ascii="Arial" w:eastAsia="Arial" w:hAnsi="Arial" w:cs="Arial"/>
          <w:bCs/>
          <w:sz w:val="20"/>
        </w:rPr>
        <w:t>apresentar as provas ou os indícios que fundamentam</w:t>
      </w:r>
      <w:r w:rsidRPr="00C250DC">
        <w:rPr>
          <w:rFonts w:ascii="Arial" w:eastAsia="Arial" w:hAnsi="Arial" w:cs="Arial"/>
          <w:sz w:val="20"/>
        </w:rPr>
        <w:t xml:space="preserve"> a suspeita.</w:t>
      </w:r>
    </w:p>
    <w:p w14:paraId="7755E8B5" w14:textId="77777777" w:rsidR="008F2870" w:rsidRPr="00CC7C48" w:rsidRDefault="008F2870">
      <w:pPr>
        <w:widowControl w:val="0"/>
        <w:rPr>
          <w:rFonts w:ascii="Arial" w:eastAsia="Arial" w:hAnsi="Arial" w:cs="Arial"/>
          <w:color w:val="FF0000"/>
          <w:sz w:val="20"/>
        </w:rPr>
      </w:pPr>
    </w:p>
    <w:p w14:paraId="35CD61BD" w14:textId="77777777" w:rsidR="008F2870" w:rsidRPr="00C250DC" w:rsidRDefault="00622CBE" w:rsidP="00186DBD">
      <w:pPr>
        <w:numPr>
          <w:ilvl w:val="1"/>
          <w:numId w:val="12"/>
        </w:numPr>
        <w:pBdr>
          <w:top w:val="nil"/>
          <w:left w:val="nil"/>
          <w:bottom w:val="nil"/>
          <w:right w:val="nil"/>
          <w:between w:val="nil"/>
        </w:pBdr>
        <w:ind w:left="709" w:hanging="709"/>
        <w:rPr>
          <w:rFonts w:ascii="Arial" w:eastAsia="Arial" w:hAnsi="Arial" w:cs="Arial"/>
          <w:sz w:val="20"/>
        </w:rPr>
      </w:pPr>
      <w:r w:rsidRPr="00C250DC">
        <w:rPr>
          <w:rFonts w:ascii="Arial" w:eastAsia="Arial" w:hAnsi="Arial" w:cs="Arial"/>
          <w:sz w:val="20"/>
        </w:rPr>
        <w:t xml:space="preserve">Na hipótese de necessidade de suspensão da sessão pública para a realização de diligências, com vistas ao saneamento das propostas, a sessão pública somente poderá ser reiniciada mediante aviso prévio no sistema, através do </w:t>
      </w:r>
      <w:r w:rsidRPr="00C250DC">
        <w:rPr>
          <w:rFonts w:ascii="Arial" w:eastAsia="Arial" w:hAnsi="Arial" w:cs="Arial"/>
          <w:i/>
          <w:sz w:val="20"/>
        </w:rPr>
        <w:t>“chat”</w:t>
      </w:r>
      <w:r w:rsidRPr="00C250DC">
        <w:rPr>
          <w:rFonts w:ascii="Arial" w:eastAsia="Arial" w:hAnsi="Arial" w:cs="Arial"/>
          <w:sz w:val="20"/>
        </w:rPr>
        <w:t>, com, no mínimo, vinte e quatro horas de antecedência, e a ocorrência será registrada em ata.</w:t>
      </w:r>
    </w:p>
    <w:p w14:paraId="232B5E69"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51D1B850" w14:textId="77777777" w:rsidR="008F2870" w:rsidRPr="00C250DC"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 xml:space="preserve">O Pregoeiro poderá convocar o licitante para enviar documento digital complementar, por meio de funcionalidade disponível no sistema, no prazo de </w:t>
      </w:r>
      <w:r w:rsidRPr="00C250DC">
        <w:rPr>
          <w:rFonts w:ascii="Arial" w:eastAsia="Arial" w:hAnsi="Arial" w:cs="Arial"/>
          <w:b/>
          <w:sz w:val="20"/>
        </w:rPr>
        <w:t>02 (duas) horas</w:t>
      </w:r>
      <w:r w:rsidRPr="00C250DC">
        <w:rPr>
          <w:rFonts w:ascii="Arial" w:eastAsia="Arial" w:hAnsi="Arial" w:cs="Arial"/>
          <w:sz w:val="20"/>
        </w:rPr>
        <w:t xml:space="preserve">, sob pena de </w:t>
      </w:r>
      <w:r w:rsidRPr="00EC3E07">
        <w:rPr>
          <w:rFonts w:ascii="Arial" w:eastAsia="Arial" w:hAnsi="Arial" w:cs="Arial"/>
          <w:bCs/>
          <w:sz w:val="20"/>
        </w:rPr>
        <w:t>não</w:t>
      </w:r>
      <w:r w:rsidRPr="00C250DC">
        <w:rPr>
          <w:rFonts w:ascii="Arial" w:eastAsia="Arial" w:hAnsi="Arial" w:cs="Arial"/>
          <w:sz w:val="20"/>
        </w:rPr>
        <w:t xml:space="preserve"> aceitação da proposta</w:t>
      </w:r>
    </w:p>
    <w:p w14:paraId="7598AA8E" w14:textId="77777777" w:rsidR="008F2870" w:rsidRPr="00C250DC" w:rsidRDefault="008F2870">
      <w:pPr>
        <w:pBdr>
          <w:top w:val="nil"/>
          <w:left w:val="nil"/>
          <w:bottom w:val="nil"/>
          <w:right w:val="nil"/>
          <w:between w:val="nil"/>
        </w:pBdr>
        <w:ind w:left="708" w:hanging="708"/>
        <w:rPr>
          <w:rFonts w:ascii="Arial" w:eastAsia="Arial" w:hAnsi="Arial" w:cs="Arial"/>
          <w:sz w:val="20"/>
        </w:rPr>
      </w:pPr>
    </w:p>
    <w:p w14:paraId="7CD3ED16" w14:textId="77777777" w:rsidR="008F2870" w:rsidRPr="00C250DC" w:rsidRDefault="00622CBE" w:rsidP="00FB32FE">
      <w:pPr>
        <w:widowControl w:val="0"/>
        <w:numPr>
          <w:ilvl w:val="2"/>
          <w:numId w:val="13"/>
        </w:numPr>
        <w:ind w:left="1701" w:hanging="992"/>
        <w:rPr>
          <w:rFonts w:ascii="Arial" w:eastAsia="Arial" w:hAnsi="Arial" w:cs="Arial"/>
          <w:sz w:val="20"/>
        </w:rPr>
      </w:pPr>
      <w:r w:rsidRPr="00C250DC">
        <w:rPr>
          <w:rFonts w:ascii="Arial" w:eastAsia="Arial" w:hAnsi="Arial" w:cs="Arial"/>
          <w:sz w:val="20"/>
        </w:rPr>
        <w:t>O prazo estabelecido poderá ser prorrogado pelo Pregoeiro por solicitação escrita e justificada do licitante, formulada antes de findo o prazo, e formalmente aceita pelo Pregoeiro.</w:t>
      </w:r>
    </w:p>
    <w:p w14:paraId="693B6D96" w14:textId="77777777" w:rsidR="008F2870" w:rsidRPr="00C250DC" w:rsidRDefault="008F2870">
      <w:pPr>
        <w:widowControl w:val="0"/>
        <w:ind w:left="1701" w:firstLine="0"/>
        <w:rPr>
          <w:rFonts w:ascii="Arial" w:eastAsia="Arial" w:hAnsi="Arial" w:cs="Arial"/>
          <w:sz w:val="20"/>
        </w:rPr>
      </w:pPr>
    </w:p>
    <w:p w14:paraId="084C1EC3" w14:textId="77777777" w:rsidR="008F2870" w:rsidRPr="00C250DC"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Se a proposta ou lance vencedor for desclassificado, o Pregoeiro examinará a proposta ou lance subsequente, e, assim sucessivamente, na ordem de classificação.</w:t>
      </w:r>
    </w:p>
    <w:p w14:paraId="6B44C62D" w14:textId="77777777" w:rsidR="008F2870" w:rsidRPr="00C250DC" w:rsidRDefault="008F2870">
      <w:pPr>
        <w:widowControl w:val="0"/>
        <w:ind w:firstLine="0"/>
        <w:rPr>
          <w:rFonts w:ascii="Arial" w:eastAsia="Arial" w:hAnsi="Arial" w:cs="Arial"/>
          <w:sz w:val="20"/>
        </w:rPr>
      </w:pPr>
    </w:p>
    <w:p w14:paraId="15037930" w14:textId="77777777" w:rsidR="008F2870" w:rsidRDefault="00622CBE" w:rsidP="00FB32FE">
      <w:pPr>
        <w:widowControl w:val="0"/>
        <w:numPr>
          <w:ilvl w:val="1"/>
          <w:numId w:val="13"/>
        </w:numPr>
        <w:ind w:left="709" w:hanging="709"/>
        <w:rPr>
          <w:rFonts w:ascii="Arial" w:eastAsia="Arial" w:hAnsi="Arial" w:cs="Arial"/>
          <w:sz w:val="20"/>
        </w:rPr>
      </w:pPr>
      <w:r w:rsidRPr="00C250DC">
        <w:rPr>
          <w:rFonts w:ascii="Arial" w:eastAsia="Arial" w:hAnsi="Arial" w:cs="Arial"/>
          <w:sz w:val="20"/>
        </w:rPr>
        <w:t xml:space="preserve">Encerrada a análise quanto à aceitação da proposta, o pregoeiro verificará a habilitação do licitante, </w:t>
      </w:r>
      <w:r w:rsidRPr="00C250DC">
        <w:rPr>
          <w:rFonts w:ascii="Arial" w:eastAsia="Arial" w:hAnsi="Arial" w:cs="Arial"/>
          <w:sz w:val="20"/>
        </w:rPr>
        <w:lastRenderedPageBreak/>
        <w:t>observado o disposto neste Edital.</w:t>
      </w:r>
    </w:p>
    <w:p w14:paraId="1A04C068" w14:textId="77777777" w:rsidR="00B56064" w:rsidRPr="00B56064" w:rsidRDefault="00B56064" w:rsidP="00B56064">
      <w:pPr>
        <w:pBdr>
          <w:top w:val="nil"/>
          <w:left w:val="nil"/>
          <w:bottom w:val="nil"/>
          <w:right w:val="nil"/>
          <w:between w:val="nil"/>
        </w:pBdr>
        <w:ind w:left="708" w:hanging="708"/>
        <w:rPr>
          <w:sz w:val="20"/>
        </w:rPr>
      </w:pPr>
    </w:p>
    <w:p w14:paraId="43560822" w14:textId="77777777" w:rsidR="00B56064" w:rsidRDefault="00B56064" w:rsidP="00B56064">
      <w:pPr>
        <w:numPr>
          <w:ilvl w:val="1"/>
          <w:numId w:val="13"/>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 xml:space="preserve">Em caso de indisponibilidade do sistema, será aceito o envio da proposta ajustada por meio do e-mail: </w:t>
      </w:r>
      <w:hyperlink r:id="rId15">
        <w:r w:rsidRPr="00B56064">
          <w:rPr>
            <w:rFonts w:ascii="Arial" w:eastAsia="Arial" w:hAnsi="Arial" w:cs="Arial"/>
            <w:b/>
            <w:sz w:val="20"/>
            <w:u w:val="single"/>
          </w:rPr>
          <w:t>adm@aeroportomaringa.com.br</w:t>
        </w:r>
      </w:hyperlink>
      <w:r w:rsidRPr="00B56064">
        <w:rPr>
          <w:rFonts w:ascii="Arial" w:eastAsia="Arial" w:hAnsi="Arial" w:cs="Arial"/>
          <w:b/>
          <w:sz w:val="20"/>
        </w:rPr>
        <w:t>;</w:t>
      </w:r>
      <w:r w:rsidRPr="00B56064">
        <w:rPr>
          <w:rFonts w:ascii="Arial" w:eastAsia="Arial" w:hAnsi="Arial" w:cs="Arial"/>
          <w:sz w:val="20"/>
        </w:rPr>
        <w:t xml:space="preserve"> </w:t>
      </w:r>
      <w:hyperlink r:id="rId16">
        <w:r w:rsidRPr="00B56064">
          <w:rPr>
            <w:rFonts w:ascii="Arial" w:eastAsia="Arial" w:hAnsi="Arial" w:cs="Arial"/>
            <w:b/>
            <w:sz w:val="20"/>
            <w:u w:val="single"/>
          </w:rPr>
          <w:t>licitacao@aeroportomaringa.com.br</w:t>
        </w:r>
      </w:hyperlink>
      <w:r w:rsidRPr="00B56064">
        <w:rPr>
          <w:rFonts w:ascii="Arial" w:eastAsia="Arial" w:hAnsi="Arial" w:cs="Arial"/>
          <w:sz w:val="20"/>
        </w:rPr>
        <w:t>. Após o envio do e-mail, o responsável pelo envio deverá entrar em contato com o pregoeiro para confirmar o recebimento do e-mail e do seu conteúdo. O pregoeiro não se responsabilizará por e-mails que, por qualquer motivo, não forem recebidos em virtude de problemas no servidor ou navegador, tanto da Terminais Aéreos de Maringá, quanto do emissor.</w:t>
      </w:r>
    </w:p>
    <w:p w14:paraId="6C3BA94F" w14:textId="77777777" w:rsidR="00B56064" w:rsidRDefault="00B56064" w:rsidP="00B56064">
      <w:pPr>
        <w:pStyle w:val="PargrafodaLista"/>
        <w:rPr>
          <w:rFonts w:ascii="Arial" w:eastAsia="Arial" w:hAnsi="Arial" w:cs="Arial"/>
          <w:sz w:val="20"/>
        </w:rPr>
      </w:pPr>
    </w:p>
    <w:p w14:paraId="4618B744" w14:textId="77777777" w:rsidR="00B56064" w:rsidRDefault="00B56064" w:rsidP="00B56064">
      <w:pPr>
        <w:numPr>
          <w:ilvl w:val="1"/>
          <w:numId w:val="13"/>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É facultado ao Pregoeiro ou à autoridade competente, em qualquer fase da licitação, a promoção de diligência destinada a esclarecer ou complementar a instrução do processo.</w:t>
      </w:r>
    </w:p>
    <w:p w14:paraId="4308B3BF" w14:textId="77777777" w:rsidR="00B56064" w:rsidRDefault="00B56064" w:rsidP="00B56064">
      <w:pPr>
        <w:pStyle w:val="PargrafodaLista"/>
        <w:rPr>
          <w:rFonts w:ascii="Arial" w:eastAsia="Arial" w:hAnsi="Arial" w:cs="Arial"/>
          <w:sz w:val="20"/>
        </w:rPr>
      </w:pPr>
    </w:p>
    <w:p w14:paraId="2E17A756" w14:textId="46568773" w:rsidR="00B56064" w:rsidRPr="00B56064" w:rsidRDefault="00B56064" w:rsidP="00B56064">
      <w:pPr>
        <w:numPr>
          <w:ilvl w:val="1"/>
          <w:numId w:val="13"/>
        </w:numPr>
        <w:pBdr>
          <w:top w:val="nil"/>
          <w:left w:val="nil"/>
          <w:bottom w:val="nil"/>
          <w:right w:val="nil"/>
          <w:between w:val="nil"/>
        </w:pBdr>
        <w:tabs>
          <w:tab w:val="left" w:pos="850"/>
          <w:tab w:val="left" w:pos="993"/>
        </w:tabs>
        <w:ind w:left="709" w:hanging="709"/>
        <w:rPr>
          <w:rFonts w:ascii="Arial" w:eastAsia="Arial" w:hAnsi="Arial" w:cs="Arial"/>
          <w:sz w:val="20"/>
        </w:rPr>
      </w:pPr>
      <w:r w:rsidRPr="00B56064">
        <w:rPr>
          <w:rFonts w:ascii="Arial" w:eastAsia="Arial" w:hAnsi="Arial" w:cs="Arial"/>
          <w:sz w:val="20"/>
        </w:rPr>
        <w:t>Se a proposta não for aceitável ou se a LICITANTE deixar de enviar a Proposta de Preços atualizada e as planilhas, o Pregoeiro DESCLASSIFICARÁ e examinará a proposta subsequente e, assim, sucessivamente, na ordem de classificação, até a apuração de uma proposta que atenda a este Edital.</w:t>
      </w:r>
    </w:p>
    <w:p w14:paraId="2D702B78" w14:textId="77777777" w:rsidR="00B56064" w:rsidRPr="00C250DC" w:rsidRDefault="00B56064" w:rsidP="00B56064">
      <w:pPr>
        <w:widowControl w:val="0"/>
        <w:ind w:firstLine="0"/>
        <w:rPr>
          <w:rFonts w:ascii="Arial" w:eastAsia="Arial" w:hAnsi="Arial" w:cs="Arial"/>
          <w:sz w:val="20"/>
        </w:rPr>
      </w:pPr>
    </w:p>
    <w:p w14:paraId="414CDE5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69DDCF26" w14:textId="77777777" w:rsidR="008F2870" w:rsidRPr="00C250DC" w:rsidRDefault="00622CBE" w:rsidP="00FB32FE">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C250DC">
        <w:rPr>
          <w:rFonts w:ascii="Arial" w:eastAsia="Arial" w:hAnsi="Arial" w:cs="Arial"/>
          <w:b/>
          <w:sz w:val="20"/>
        </w:rPr>
        <w:t>DA HABILITAÇÃO</w:t>
      </w:r>
    </w:p>
    <w:p w14:paraId="7D60C921" w14:textId="77777777" w:rsidR="008F2870" w:rsidRPr="00CC7C48" w:rsidRDefault="008F2870">
      <w:pPr>
        <w:ind w:left="705" w:firstLine="0"/>
        <w:rPr>
          <w:rFonts w:ascii="Arial" w:eastAsia="Arial" w:hAnsi="Arial" w:cs="Arial"/>
          <w:color w:val="FF0000"/>
          <w:sz w:val="20"/>
        </w:rPr>
      </w:pPr>
    </w:p>
    <w:p w14:paraId="0510FF83" w14:textId="6076EE32"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 xml:space="preserve">O não atendimento das exigências constantes </w:t>
      </w:r>
      <w:r w:rsidR="00844083" w:rsidRPr="00C250DC">
        <w:rPr>
          <w:rFonts w:ascii="Arial" w:eastAsia="Arial" w:hAnsi="Arial" w:cs="Arial"/>
          <w:sz w:val="20"/>
        </w:rPr>
        <w:t>neste item</w:t>
      </w:r>
      <w:r w:rsidR="00142476" w:rsidRPr="00C250DC">
        <w:rPr>
          <w:rFonts w:ascii="Arial" w:eastAsia="Arial" w:hAnsi="Arial" w:cs="Arial"/>
          <w:sz w:val="20"/>
        </w:rPr>
        <w:t xml:space="preserve"> </w:t>
      </w:r>
      <w:r w:rsidR="00844083" w:rsidRPr="00C250DC">
        <w:rPr>
          <w:rFonts w:ascii="Arial" w:eastAsia="Arial" w:hAnsi="Arial" w:cs="Arial"/>
          <w:sz w:val="20"/>
        </w:rPr>
        <w:t>do</w:t>
      </w:r>
      <w:r w:rsidRPr="00C250DC">
        <w:rPr>
          <w:rFonts w:ascii="Arial" w:eastAsia="Arial" w:hAnsi="Arial" w:cs="Arial"/>
          <w:sz w:val="20"/>
        </w:rPr>
        <w:t xml:space="preserve"> Edital implicará na inabilitação do licitante.</w:t>
      </w:r>
    </w:p>
    <w:p w14:paraId="7826F644" w14:textId="77777777" w:rsidR="008F2870" w:rsidRPr="00C250DC" w:rsidRDefault="008F2870">
      <w:pPr>
        <w:pBdr>
          <w:top w:val="nil"/>
          <w:left w:val="nil"/>
          <w:bottom w:val="nil"/>
          <w:right w:val="nil"/>
          <w:between w:val="nil"/>
        </w:pBdr>
        <w:tabs>
          <w:tab w:val="left" w:pos="850"/>
        </w:tabs>
        <w:ind w:firstLine="0"/>
        <w:rPr>
          <w:rFonts w:ascii="Arial" w:eastAsia="Arial" w:hAnsi="Arial" w:cs="Arial"/>
          <w:sz w:val="20"/>
        </w:rPr>
      </w:pPr>
    </w:p>
    <w:p w14:paraId="09C278F5"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04A6F200"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139E96CF" w14:textId="77777777" w:rsidR="008F2870" w:rsidRPr="00C250DC" w:rsidRDefault="00622CBE" w:rsidP="00FB32FE">
      <w:pPr>
        <w:numPr>
          <w:ilvl w:val="2"/>
          <w:numId w:val="11"/>
        </w:numPr>
        <w:pBdr>
          <w:top w:val="nil"/>
          <w:left w:val="nil"/>
          <w:bottom w:val="nil"/>
          <w:right w:val="nil"/>
          <w:between w:val="nil"/>
        </w:pBdr>
        <w:tabs>
          <w:tab w:val="left" w:pos="993"/>
        </w:tabs>
        <w:ind w:hanging="10"/>
        <w:rPr>
          <w:rFonts w:ascii="Arial" w:eastAsia="Arial" w:hAnsi="Arial" w:cs="Arial"/>
          <w:b/>
          <w:sz w:val="20"/>
        </w:rPr>
      </w:pPr>
      <w:r w:rsidRPr="00CC7C48">
        <w:rPr>
          <w:rFonts w:ascii="Arial" w:eastAsia="Arial" w:hAnsi="Arial" w:cs="Arial"/>
          <w:b/>
          <w:color w:val="FF0000"/>
          <w:sz w:val="20"/>
        </w:rPr>
        <w:t xml:space="preserve">  </w:t>
      </w:r>
      <w:r w:rsidRPr="00C250DC">
        <w:rPr>
          <w:rFonts w:ascii="Arial" w:eastAsia="Arial" w:hAnsi="Arial" w:cs="Arial"/>
          <w:b/>
          <w:sz w:val="20"/>
        </w:rPr>
        <w:t>SICAF.</w:t>
      </w:r>
    </w:p>
    <w:p w14:paraId="460C4E81" w14:textId="77777777" w:rsidR="008F2870" w:rsidRPr="00C250DC" w:rsidRDefault="00622CBE" w:rsidP="00FB32FE">
      <w:pPr>
        <w:numPr>
          <w:ilvl w:val="2"/>
          <w:numId w:val="11"/>
        </w:numPr>
        <w:ind w:left="1560" w:hanging="851"/>
        <w:rPr>
          <w:rFonts w:ascii="Arial" w:eastAsia="Arial" w:hAnsi="Arial" w:cs="Arial"/>
          <w:b/>
          <w:sz w:val="20"/>
        </w:rPr>
      </w:pPr>
      <w:r w:rsidRPr="00C250DC">
        <w:rPr>
          <w:rFonts w:ascii="Arial" w:eastAsia="Arial" w:hAnsi="Arial" w:cs="Arial"/>
          <w:b/>
          <w:sz w:val="20"/>
        </w:rPr>
        <w:t>Consulta Consolidada de Pessoa Jurídica do Tribunal de Contas da União (</w:t>
      </w:r>
      <w:r w:rsidRPr="00C250DC">
        <w:rPr>
          <w:rFonts w:ascii="Arial" w:eastAsia="Arial" w:hAnsi="Arial" w:cs="Arial"/>
          <w:b/>
          <w:sz w:val="20"/>
          <w:u w:val="single"/>
        </w:rPr>
        <w:t>https://certidoes-apf.apps.tcu.gov.br /</w:t>
      </w:r>
    </w:p>
    <w:p w14:paraId="612C7364" w14:textId="77777777" w:rsidR="008F2870" w:rsidRPr="00C250DC" w:rsidRDefault="008F2870">
      <w:pPr>
        <w:pBdr>
          <w:top w:val="nil"/>
          <w:left w:val="nil"/>
          <w:bottom w:val="nil"/>
          <w:right w:val="nil"/>
          <w:between w:val="nil"/>
        </w:pBdr>
        <w:tabs>
          <w:tab w:val="left" w:pos="850"/>
        </w:tabs>
        <w:ind w:left="0" w:firstLine="0"/>
        <w:rPr>
          <w:rFonts w:ascii="Arial" w:eastAsia="Arial" w:hAnsi="Arial" w:cs="Arial"/>
          <w:sz w:val="20"/>
        </w:rPr>
      </w:pPr>
    </w:p>
    <w:p w14:paraId="0153BCF1" w14:textId="77777777" w:rsidR="008F2870" w:rsidRPr="00C250DC" w:rsidRDefault="00622CBE" w:rsidP="00FB32FE">
      <w:pPr>
        <w:numPr>
          <w:ilvl w:val="1"/>
          <w:numId w:val="11"/>
        </w:numPr>
        <w:pBdr>
          <w:top w:val="nil"/>
          <w:left w:val="nil"/>
          <w:bottom w:val="nil"/>
          <w:right w:val="nil"/>
          <w:between w:val="nil"/>
        </w:pBdr>
        <w:tabs>
          <w:tab w:val="left" w:pos="850"/>
        </w:tabs>
        <w:ind w:left="709" w:hanging="709"/>
        <w:rPr>
          <w:rFonts w:ascii="Arial" w:eastAsia="Arial" w:hAnsi="Arial" w:cs="Arial"/>
        </w:rPr>
      </w:pPr>
      <w:r w:rsidRPr="00C250DC">
        <w:rPr>
          <w:rFonts w:ascii="Arial" w:eastAsia="Arial" w:hAnsi="Arial" w:cs="Arial"/>
          <w:sz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4841576" w14:textId="77777777" w:rsidR="008F2870" w:rsidRPr="00CC7C48" w:rsidRDefault="008F2870">
      <w:pPr>
        <w:pBdr>
          <w:top w:val="nil"/>
          <w:left w:val="nil"/>
          <w:bottom w:val="nil"/>
          <w:right w:val="nil"/>
          <w:between w:val="nil"/>
        </w:pBdr>
        <w:tabs>
          <w:tab w:val="left" w:pos="850"/>
        </w:tabs>
        <w:ind w:left="435" w:firstLine="0"/>
        <w:rPr>
          <w:rFonts w:ascii="Arial" w:eastAsia="Arial" w:hAnsi="Arial" w:cs="Arial"/>
          <w:color w:val="FF0000"/>
          <w:sz w:val="20"/>
        </w:rPr>
      </w:pPr>
    </w:p>
    <w:p w14:paraId="5A381447"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Constatada a existência de sanção, o Pregoeiro reputará o licitante inabilitado, por falta de condição de participação.</w:t>
      </w:r>
    </w:p>
    <w:p w14:paraId="346EC6E9" w14:textId="77777777" w:rsidR="008F2870" w:rsidRPr="00C250DC" w:rsidRDefault="008F2870">
      <w:pPr>
        <w:tabs>
          <w:tab w:val="left" w:pos="850"/>
        </w:tabs>
        <w:ind w:left="435" w:firstLine="0"/>
        <w:rPr>
          <w:rFonts w:ascii="Arial" w:eastAsia="Arial" w:hAnsi="Arial" w:cs="Arial"/>
          <w:sz w:val="20"/>
        </w:rPr>
      </w:pPr>
    </w:p>
    <w:p w14:paraId="18D1AE71" w14:textId="77777777" w:rsidR="008F2870" w:rsidRPr="00C250DC" w:rsidRDefault="00622CBE" w:rsidP="00FB32FE">
      <w:pPr>
        <w:numPr>
          <w:ilvl w:val="1"/>
          <w:numId w:val="11"/>
        </w:numPr>
        <w:tabs>
          <w:tab w:val="left" w:pos="850"/>
        </w:tabs>
        <w:ind w:left="709" w:hanging="709"/>
        <w:rPr>
          <w:rFonts w:ascii="Arial" w:eastAsia="Arial" w:hAnsi="Arial" w:cs="Arial"/>
        </w:rPr>
      </w:pPr>
      <w:r w:rsidRPr="00C250DC">
        <w:rPr>
          <w:rFonts w:ascii="Arial" w:eastAsia="Arial" w:hAnsi="Arial" w:cs="Arial"/>
          <w:sz w:val="20"/>
        </w:rPr>
        <w:t>Os licitantes poderão deixar de apresentar os documentos de habilitação que constem do SICAF, assegurado aos demais licitantes o direito de acesso aos dados constantes dos sistemas.</w:t>
      </w:r>
    </w:p>
    <w:p w14:paraId="3F1DD7B4" w14:textId="77777777" w:rsidR="008F2870" w:rsidRPr="00CC7C48" w:rsidRDefault="008F2870">
      <w:pPr>
        <w:pBdr>
          <w:top w:val="nil"/>
          <w:left w:val="nil"/>
          <w:bottom w:val="nil"/>
          <w:right w:val="nil"/>
          <w:between w:val="nil"/>
        </w:pBdr>
        <w:tabs>
          <w:tab w:val="left" w:pos="850"/>
        </w:tabs>
        <w:ind w:left="426" w:firstLine="0"/>
        <w:rPr>
          <w:rFonts w:ascii="Arial" w:eastAsia="Arial" w:hAnsi="Arial" w:cs="Arial"/>
          <w:color w:val="FF0000"/>
          <w:sz w:val="20"/>
        </w:rPr>
      </w:pPr>
    </w:p>
    <w:p w14:paraId="76E8E622" w14:textId="2591F5DE" w:rsidR="008F2870" w:rsidRPr="00061EAC" w:rsidRDefault="004374ED" w:rsidP="00FB32FE">
      <w:pPr>
        <w:numPr>
          <w:ilvl w:val="1"/>
          <w:numId w:val="11"/>
        </w:numPr>
        <w:tabs>
          <w:tab w:val="left" w:pos="993"/>
        </w:tabs>
        <w:ind w:left="709" w:right="43" w:hanging="709"/>
        <w:rPr>
          <w:rFonts w:ascii="Arial" w:eastAsia="Arial" w:hAnsi="Arial" w:cs="Arial"/>
        </w:rPr>
      </w:pPr>
      <w:r w:rsidRPr="00061EAC">
        <w:rPr>
          <w:rFonts w:ascii="Arial" w:eastAsia="Arial" w:hAnsi="Arial" w:cs="Arial"/>
          <w:sz w:val="20"/>
        </w:rPr>
        <w:t xml:space="preserve">Os documentos referentes à habilitação serão exigidos apenas do licitante vencedor e deverão ser anexados ao sistema eletrônico no prazo de </w:t>
      </w:r>
      <w:r w:rsidRPr="00061EAC">
        <w:rPr>
          <w:rFonts w:ascii="Arial" w:eastAsia="Arial" w:hAnsi="Arial" w:cs="Arial"/>
          <w:b/>
          <w:bCs/>
          <w:sz w:val="20"/>
        </w:rPr>
        <w:t>2 (duas) horas</w:t>
      </w:r>
      <w:r w:rsidRPr="00061EAC">
        <w:rPr>
          <w:rFonts w:ascii="Arial" w:eastAsia="Arial" w:hAnsi="Arial" w:cs="Arial"/>
          <w:sz w:val="20"/>
        </w:rPr>
        <w:t xml:space="preserve"> após a solicitação pelo pregoeiro</w:t>
      </w:r>
      <w:r w:rsidR="00622CBE" w:rsidRPr="00061EAC">
        <w:rPr>
          <w:rFonts w:ascii="Arial" w:eastAsia="Arial" w:hAnsi="Arial" w:cs="Arial"/>
          <w:sz w:val="20"/>
        </w:rPr>
        <w:t>.</w:t>
      </w:r>
    </w:p>
    <w:p w14:paraId="02DB85EA" w14:textId="77777777" w:rsidR="004374ED" w:rsidRPr="00CC7C48" w:rsidRDefault="004374ED" w:rsidP="004374ED">
      <w:pPr>
        <w:pStyle w:val="PargrafodaLista"/>
        <w:rPr>
          <w:rFonts w:ascii="Arial" w:eastAsia="Arial" w:hAnsi="Arial" w:cs="Arial"/>
          <w:color w:val="FF0000"/>
        </w:rPr>
      </w:pPr>
    </w:p>
    <w:p w14:paraId="5D78EAFB" w14:textId="5D0A67FF" w:rsidR="004374ED" w:rsidRPr="00061EAC" w:rsidRDefault="004374ED" w:rsidP="00FB32FE">
      <w:pPr>
        <w:numPr>
          <w:ilvl w:val="2"/>
          <w:numId w:val="11"/>
        </w:numPr>
        <w:tabs>
          <w:tab w:val="left" w:pos="993"/>
        </w:tabs>
        <w:ind w:right="43" w:hanging="11"/>
        <w:rPr>
          <w:rFonts w:ascii="Arial" w:eastAsia="Arial" w:hAnsi="Arial" w:cs="Arial"/>
        </w:rPr>
      </w:pPr>
      <w:r w:rsidRPr="00061EAC">
        <w:rPr>
          <w:rFonts w:ascii="Arial" w:eastAsia="Arial" w:hAnsi="Arial" w:cs="Arial"/>
          <w:sz w:val="20"/>
        </w:rPr>
        <w:t>O prazo poderá ser prorrogado por igual período, nas seguintes situações:</w:t>
      </w:r>
    </w:p>
    <w:p w14:paraId="571F27DF" w14:textId="77777777" w:rsidR="004374ED" w:rsidRPr="00061EAC" w:rsidRDefault="004374ED" w:rsidP="004374ED">
      <w:pPr>
        <w:tabs>
          <w:tab w:val="left" w:pos="993"/>
        </w:tabs>
        <w:ind w:left="720" w:right="43" w:firstLine="0"/>
        <w:rPr>
          <w:rFonts w:ascii="Arial" w:eastAsia="Arial" w:hAnsi="Arial" w:cs="Arial"/>
        </w:rPr>
      </w:pPr>
    </w:p>
    <w:p w14:paraId="24C62E8E" w14:textId="217A0F60" w:rsidR="004374ED" w:rsidRPr="00061EAC" w:rsidRDefault="004374ED" w:rsidP="0085143F">
      <w:pPr>
        <w:pStyle w:val="PargrafodaLista"/>
        <w:numPr>
          <w:ilvl w:val="0"/>
          <w:numId w:val="23"/>
        </w:numPr>
        <w:tabs>
          <w:tab w:val="left" w:pos="1843"/>
        </w:tabs>
        <w:ind w:left="1701" w:right="43" w:hanging="141"/>
        <w:rPr>
          <w:rFonts w:ascii="Arial" w:eastAsia="Arial" w:hAnsi="Arial" w:cs="Arial"/>
        </w:rPr>
      </w:pPr>
      <w:r w:rsidRPr="00061EAC">
        <w:rPr>
          <w:rFonts w:ascii="Arial" w:eastAsia="Arial" w:hAnsi="Arial" w:cs="Arial"/>
          <w:sz w:val="20"/>
        </w:rPr>
        <w:t>Por solicitação do licitante, mediante justificativa aceita pela pregoeira ou</w:t>
      </w:r>
    </w:p>
    <w:p w14:paraId="5B719984" w14:textId="77777777" w:rsidR="004374ED" w:rsidRPr="00061EAC" w:rsidRDefault="004374ED" w:rsidP="004374ED">
      <w:pPr>
        <w:pStyle w:val="PargrafodaLista"/>
        <w:tabs>
          <w:tab w:val="left" w:pos="1843"/>
        </w:tabs>
        <w:ind w:left="1701" w:right="43" w:firstLine="0"/>
        <w:rPr>
          <w:rFonts w:ascii="Arial" w:eastAsia="Arial" w:hAnsi="Arial" w:cs="Arial"/>
        </w:rPr>
      </w:pPr>
    </w:p>
    <w:p w14:paraId="5C76CBC9" w14:textId="3786072C" w:rsidR="004374ED" w:rsidRPr="00061EAC" w:rsidRDefault="004374ED" w:rsidP="0085143F">
      <w:pPr>
        <w:pStyle w:val="PargrafodaLista"/>
        <w:numPr>
          <w:ilvl w:val="0"/>
          <w:numId w:val="23"/>
        </w:numPr>
        <w:ind w:left="1701" w:right="43" w:hanging="141"/>
        <w:rPr>
          <w:rFonts w:ascii="Arial" w:eastAsia="Arial" w:hAnsi="Arial" w:cs="Arial"/>
        </w:rPr>
      </w:pPr>
      <w:r w:rsidRPr="00061EAC">
        <w:rPr>
          <w:rFonts w:ascii="Arial" w:eastAsia="Arial" w:hAnsi="Arial" w:cs="Arial"/>
          <w:sz w:val="20"/>
        </w:rPr>
        <w:t>De oficio, a critério d</w:t>
      </w:r>
      <w:r w:rsidR="00061EAC">
        <w:rPr>
          <w:rFonts w:ascii="Arial" w:eastAsia="Arial" w:hAnsi="Arial" w:cs="Arial"/>
          <w:sz w:val="20"/>
        </w:rPr>
        <w:t>o(a)</w:t>
      </w:r>
      <w:r w:rsidRPr="00061EAC">
        <w:rPr>
          <w:rFonts w:ascii="Arial" w:eastAsia="Arial" w:hAnsi="Arial" w:cs="Arial"/>
          <w:sz w:val="20"/>
        </w:rPr>
        <w:t xml:space="preserve"> pregoeir</w:t>
      </w:r>
      <w:r w:rsidR="00061EAC">
        <w:rPr>
          <w:rFonts w:ascii="Arial" w:eastAsia="Arial" w:hAnsi="Arial" w:cs="Arial"/>
          <w:sz w:val="20"/>
        </w:rPr>
        <w:t>o(a)</w:t>
      </w:r>
      <w:r w:rsidRPr="00061EAC">
        <w:rPr>
          <w:rFonts w:ascii="Arial" w:eastAsia="Arial" w:hAnsi="Arial" w:cs="Arial"/>
          <w:sz w:val="20"/>
        </w:rPr>
        <w:t>, quando constatado que o prazo estabelecido não é suficiente para o envio dos documentos exigidos no edital para a verificação de conformidade.</w:t>
      </w:r>
    </w:p>
    <w:p w14:paraId="7F0EEFDC" w14:textId="77777777" w:rsidR="00AB04B6" w:rsidRDefault="00AB04B6" w:rsidP="00AB04B6">
      <w:pPr>
        <w:tabs>
          <w:tab w:val="left" w:pos="993"/>
        </w:tabs>
        <w:ind w:right="43"/>
        <w:rPr>
          <w:rFonts w:ascii="Arial" w:eastAsia="Arial" w:hAnsi="Arial" w:cs="Arial"/>
          <w:sz w:val="20"/>
        </w:rPr>
      </w:pPr>
    </w:p>
    <w:p w14:paraId="48702B26" w14:textId="77777777" w:rsidR="00736F1C" w:rsidRPr="00736F1C" w:rsidRDefault="00736F1C" w:rsidP="00736F1C">
      <w:pPr>
        <w:numPr>
          <w:ilvl w:val="1"/>
          <w:numId w:val="11"/>
        </w:numPr>
        <w:tabs>
          <w:tab w:val="left" w:pos="993"/>
        </w:tabs>
        <w:ind w:left="709" w:right="43" w:hanging="709"/>
        <w:rPr>
          <w:rFonts w:ascii="Arial" w:eastAsia="Arial" w:hAnsi="Arial" w:cs="Arial"/>
          <w:sz w:val="20"/>
        </w:rPr>
      </w:pPr>
      <w:r w:rsidRPr="00736F1C">
        <w:rPr>
          <w:rFonts w:ascii="Arial" w:eastAsia="Arial" w:hAnsi="Arial" w:cs="Arial"/>
          <w:sz w:val="20"/>
        </w:rPr>
        <w:t xml:space="preserve">Após a apresentação dos documentos de habilitação, fica vedada a substituição ou a apresentação de novos documentos, salvo em sede de diligência, para: </w:t>
      </w:r>
    </w:p>
    <w:p w14:paraId="123438A9" w14:textId="77777777" w:rsidR="00736F1C" w:rsidRPr="00736F1C" w:rsidRDefault="00736F1C" w:rsidP="00736F1C">
      <w:pPr>
        <w:tabs>
          <w:tab w:val="left" w:pos="993"/>
        </w:tabs>
        <w:ind w:right="43"/>
        <w:rPr>
          <w:rFonts w:ascii="Arial" w:eastAsia="Arial" w:hAnsi="Arial" w:cs="Arial"/>
          <w:sz w:val="20"/>
        </w:rPr>
      </w:pPr>
    </w:p>
    <w:p w14:paraId="786E556D" w14:textId="77777777" w:rsidR="00736F1C" w:rsidRPr="00736F1C" w:rsidRDefault="00736F1C" w:rsidP="00736F1C">
      <w:pPr>
        <w:tabs>
          <w:tab w:val="left" w:pos="993"/>
        </w:tabs>
        <w:ind w:right="43" w:firstLine="0"/>
        <w:rPr>
          <w:rFonts w:ascii="Arial" w:eastAsia="Arial" w:hAnsi="Arial" w:cs="Arial"/>
          <w:sz w:val="20"/>
        </w:rPr>
      </w:pPr>
      <w:r w:rsidRPr="00736F1C">
        <w:rPr>
          <w:rFonts w:ascii="Arial" w:eastAsia="Arial" w:hAnsi="Arial" w:cs="Arial"/>
          <w:b/>
          <w:bCs/>
          <w:sz w:val="20"/>
        </w:rPr>
        <w:lastRenderedPageBreak/>
        <w:t>I</w:t>
      </w:r>
      <w:r w:rsidRPr="00736F1C">
        <w:rPr>
          <w:rFonts w:ascii="Arial" w:eastAsia="Arial" w:hAnsi="Arial" w:cs="Arial"/>
          <w:sz w:val="20"/>
        </w:rPr>
        <w:t xml:space="preserve"> - Complementação de informações acerca dos documentos já apresentados pelos licitantes e desde que necessária para apurar fatos existentes à época da abertura do certame; e </w:t>
      </w:r>
    </w:p>
    <w:p w14:paraId="3BD032FB" w14:textId="77777777" w:rsidR="00736F1C" w:rsidRPr="00736F1C" w:rsidRDefault="00736F1C" w:rsidP="00736F1C">
      <w:pPr>
        <w:tabs>
          <w:tab w:val="left" w:pos="993"/>
        </w:tabs>
        <w:ind w:right="43" w:firstLine="0"/>
        <w:rPr>
          <w:rFonts w:ascii="Arial" w:eastAsia="Arial" w:hAnsi="Arial" w:cs="Arial"/>
          <w:sz w:val="20"/>
        </w:rPr>
      </w:pPr>
    </w:p>
    <w:p w14:paraId="3D408EBE" w14:textId="2F8216E1" w:rsidR="00736F1C" w:rsidRPr="00736F1C" w:rsidRDefault="00736F1C" w:rsidP="00736F1C">
      <w:pPr>
        <w:tabs>
          <w:tab w:val="left" w:pos="993"/>
        </w:tabs>
        <w:ind w:right="43" w:firstLine="0"/>
        <w:rPr>
          <w:rFonts w:ascii="Arial" w:eastAsia="Arial" w:hAnsi="Arial" w:cs="Arial"/>
          <w:sz w:val="20"/>
        </w:rPr>
      </w:pPr>
      <w:r w:rsidRPr="00736F1C">
        <w:rPr>
          <w:rFonts w:ascii="Arial" w:eastAsia="Arial" w:hAnsi="Arial" w:cs="Arial"/>
          <w:b/>
          <w:bCs/>
          <w:sz w:val="20"/>
        </w:rPr>
        <w:t>II</w:t>
      </w:r>
      <w:r w:rsidRPr="00736F1C">
        <w:rPr>
          <w:rFonts w:ascii="Arial" w:eastAsia="Arial" w:hAnsi="Arial" w:cs="Arial"/>
          <w:sz w:val="20"/>
        </w:rPr>
        <w:t xml:space="preserve"> - Atualização de documentos cuja validade tenha expirado após a data de recebimento das propostas</w:t>
      </w:r>
      <w:r>
        <w:rPr>
          <w:rFonts w:ascii="Arial" w:eastAsia="Arial" w:hAnsi="Arial" w:cs="Arial"/>
          <w:sz w:val="20"/>
        </w:rPr>
        <w:t>.</w:t>
      </w:r>
    </w:p>
    <w:p w14:paraId="70B0D468" w14:textId="77777777" w:rsidR="00736F1C" w:rsidRPr="00736F1C" w:rsidRDefault="00736F1C" w:rsidP="00736F1C">
      <w:pPr>
        <w:tabs>
          <w:tab w:val="left" w:pos="993"/>
        </w:tabs>
        <w:ind w:right="43"/>
        <w:rPr>
          <w:rFonts w:ascii="Arial" w:eastAsia="Arial" w:hAnsi="Arial" w:cs="Arial"/>
          <w:sz w:val="20"/>
        </w:rPr>
      </w:pPr>
    </w:p>
    <w:p w14:paraId="4AD17B43" w14:textId="77777777" w:rsidR="00736F1C" w:rsidRPr="00736F1C" w:rsidRDefault="00736F1C" w:rsidP="00736F1C">
      <w:pPr>
        <w:tabs>
          <w:tab w:val="left" w:pos="993"/>
        </w:tabs>
        <w:ind w:right="43"/>
        <w:rPr>
          <w:rFonts w:ascii="Arial" w:eastAsia="Arial" w:hAnsi="Arial" w:cs="Arial"/>
          <w:sz w:val="20"/>
        </w:rPr>
      </w:pPr>
    </w:p>
    <w:p w14:paraId="1555F51F" w14:textId="0D150FC6" w:rsidR="003E40B3" w:rsidRDefault="003E40B3" w:rsidP="00736F1C">
      <w:pPr>
        <w:numPr>
          <w:ilvl w:val="2"/>
          <w:numId w:val="11"/>
        </w:numPr>
        <w:tabs>
          <w:tab w:val="left" w:pos="993"/>
        </w:tabs>
        <w:ind w:left="1560" w:right="43" w:hanging="862"/>
        <w:rPr>
          <w:rFonts w:ascii="Arial" w:eastAsia="Arial" w:hAnsi="Arial" w:cs="Arial"/>
          <w:sz w:val="20"/>
        </w:rPr>
      </w:pPr>
      <w:r>
        <w:rPr>
          <w:rFonts w:ascii="Arial" w:eastAsia="Arial" w:hAnsi="Arial" w:cs="Arial"/>
          <w:sz w:val="20"/>
        </w:rPr>
        <w:t xml:space="preserve">O pregoeiro concederá prazo para envio de documentos de acordo com o </w:t>
      </w:r>
      <w:r w:rsidRPr="00DB107F">
        <w:rPr>
          <w:rFonts w:ascii="Arial" w:eastAsia="Arial" w:hAnsi="Arial" w:cs="Arial"/>
          <w:sz w:val="20"/>
        </w:rPr>
        <w:t xml:space="preserve">item </w:t>
      </w:r>
      <w:r w:rsidRPr="00DB107F">
        <w:rPr>
          <w:rFonts w:ascii="Arial" w:eastAsia="Arial" w:hAnsi="Arial" w:cs="Arial"/>
          <w:b/>
          <w:bCs/>
          <w:sz w:val="20"/>
        </w:rPr>
        <w:t>10.6</w:t>
      </w:r>
      <w:r w:rsidR="00DB107F">
        <w:rPr>
          <w:rFonts w:ascii="Arial" w:eastAsia="Arial" w:hAnsi="Arial" w:cs="Arial"/>
          <w:b/>
          <w:bCs/>
          <w:sz w:val="20"/>
        </w:rPr>
        <w:t xml:space="preserve"> e 10.6.1</w:t>
      </w:r>
      <w:r w:rsidRPr="00DB107F">
        <w:rPr>
          <w:rFonts w:ascii="Arial" w:eastAsia="Arial" w:hAnsi="Arial" w:cs="Arial"/>
          <w:sz w:val="20"/>
        </w:rPr>
        <w:t xml:space="preserve"> deste</w:t>
      </w:r>
      <w:r>
        <w:rPr>
          <w:rFonts w:ascii="Arial" w:eastAsia="Arial" w:hAnsi="Arial" w:cs="Arial"/>
          <w:sz w:val="20"/>
        </w:rPr>
        <w:t xml:space="preserve"> edital.</w:t>
      </w:r>
    </w:p>
    <w:p w14:paraId="64560072" w14:textId="77777777" w:rsidR="003E40B3" w:rsidRDefault="003E40B3" w:rsidP="003E40B3">
      <w:pPr>
        <w:tabs>
          <w:tab w:val="left" w:pos="993"/>
        </w:tabs>
        <w:ind w:left="1560" w:right="43" w:firstLine="0"/>
        <w:rPr>
          <w:rFonts w:ascii="Arial" w:eastAsia="Arial" w:hAnsi="Arial" w:cs="Arial"/>
          <w:sz w:val="20"/>
        </w:rPr>
      </w:pPr>
    </w:p>
    <w:p w14:paraId="61729F51" w14:textId="3C7BD8D2" w:rsidR="00736F1C" w:rsidRPr="00736F1C" w:rsidRDefault="00736F1C" w:rsidP="00736F1C">
      <w:pPr>
        <w:numPr>
          <w:ilvl w:val="2"/>
          <w:numId w:val="11"/>
        </w:numPr>
        <w:tabs>
          <w:tab w:val="left" w:pos="993"/>
        </w:tabs>
        <w:ind w:left="1560" w:right="43" w:hanging="862"/>
        <w:rPr>
          <w:rFonts w:ascii="Arial" w:eastAsia="Arial" w:hAnsi="Arial" w:cs="Arial"/>
          <w:sz w:val="20"/>
        </w:rPr>
      </w:pPr>
      <w:r w:rsidRPr="00736F1C">
        <w:rPr>
          <w:rFonts w:ascii="Arial" w:eastAsia="Arial" w:hAnsi="Arial" w:cs="Arial"/>
          <w:sz w:val="20"/>
        </w:rPr>
        <w:t xml:space="preserve">No caso de documento ausente que não foi juntado com os demais comprovantes de habilitação, será permitida a sua inclusão, desde que o documento apenas venha a atestar condição preexistente à abertura da sessão pública do certame, o qual deverá ser solicitado e avaliado pelo pregoeiro, que concederá prazo de acordo com o </w:t>
      </w:r>
      <w:r w:rsidRPr="00DB107F">
        <w:rPr>
          <w:rFonts w:ascii="Arial" w:eastAsia="Arial" w:hAnsi="Arial" w:cs="Arial"/>
          <w:sz w:val="20"/>
        </w:rPr>
        <w:t xml:space="preserve">item </w:t>
      </w:r>
      <w:r w:rsidRPr="00DB107F">
        <w:rPr>
          <w:rFonts w:ascii="Arial" w:eastAsia="Arial" w:hAnsi="Arial" w:cs="Arial"/>
          <w:b/>
          <w:bCs/>
          <w:sz w:val="20"/>
        </w:rPr>
        <w:t>10.6</w:t>
      </w:r>
      <w:r w:rsidR="00DB107F">
        <w:rPr>
          <w:rFonts w:ascii="Arial" w:eastAsia="Arial" w:hAnsi="Arial" w:cs="Arial"/>
          <w:b/>
          <w:bCs/>
          <w:sz w:val="20"/>
        </w:rPr>
        <w:t xml:space="preserve"> e 10.6.1</w:t>
      </w:r>
      <w:r w:rsidRPr="00DB107F">
        <w:rPr>
          <w:rFonts w:ascii="Arial" w:eastAsia="Arial" w:hAnsi="Arial" w:cs="Arial"/>
          <w:sz w:val="20"/>
        </w:rPr>
        <w:t xml:space="preserve"> des</w:t>
      </w:r>
      <w:r w:rsidRPr="00736F1C">
        <w:rPr>
          <w:rFonts w:ascii="Arial" w:eastAsia="Arial" w:hAnsi="Arial" w:cs="Arial"/>
          <w:sz w:val="20"/>
        </w:rPr>
        <w:t>te edital.</w:t>
      </w:r>
    </w:p>
    <w:p w14:paraId="70C80B2E" w14:textId="77777777" w:rsidR="00736F1C" w:rsidRDefault="00736F1C" w:rsidP="00AB04B6">
      <w:pPr>
        <w:tabs>
          <w:tab w:val="left" w:pos="993"/>
        </w:tabs>
        <w:ind w:right="43"/>
        <w:rPr>
          <w:rFonts w:ascii="Arial" w:eastAsia="Arial" w:hAnsi="Arial" w:cs="Arial"/>
          <w:sz w:val="20"/>
        </w:rPr>
      </w:pPr>
    </w:p>
    <w:p w14:paraId="4ABE9509" w14:textId="1B01478A"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Na hipótese de o licitante não atender às exigências para habilitação, o pregoeiro examinará a proposta subsequente e assim sucessivamente, na ordem de classificação, até a apuração de uma proposta que atenda ao edital de licitação</w:t>
      </w:r>
      <w:r w:rsidR="007C05FF" w:rsidRPr="00174098">
        <w:rPr>
          <w:rFonts w:ascii="Arial" w:eastAsia="Arial" w:hAnsi="Arial" w:cs="Arial"/>
          <w:sz w:val="20"/>
        </w:rPr>
        <w:t>.</w:t>
      </w:r>
      <w:r w:rsidRPr="00174098">
        <w:rPr>
          <w:rFonts w:ascii="Arial" w:eastAsia="Arial" w:hAnsi="Arial" w:cs="Arial"/>
          <w:sz w:val="20"/>
        </w:rPr>
        <w:t xml:space="preserve"> </w:t>
      </w:r>
    </w:p>
    <w:p w14:paraId="0C685490" w14:textId="77777777" w:rsidR="008F2870" w:rsidRPr="00174098" w:rsidRDefault="008F2870">
      <w:pPr>
        <w:tabs>
          <w:tab w:val="left" w:pos="993"/>
        </w:tabs>
        <w:ind w:left="360" w:right="43" w:firstLine="0"/>
        <w:rPr>
          <w:rFonts w:ascii="Arial" w:eastAsia="Arial" w:hAnsi="Arial" w:cs="Arial"/>
          <w:sz w:val="20"/>
        </w:rPr>
      </w:pPr>
    </w:p>
    <w:p w14:paraId="149D49ED" w14:textId="77777777" w:rsidR="008F2870" w:rsidRPr="00174098" w:rsidRDefault="00622CBE" w:rsidP="00FB32FE">
      <w:pPr>
        <w:numPr>
          <w:ilvl w:val="1"/>
          <w:numId w:val="11"/>
        </w:numPr>
        <w:tabs>
          <w:tab w:val="left" w:pos="993"/>
        </w:tabs>
        <w:ind w:left="709" w:right="43" w:hanging="709"/>
        <w:rPr>
          <w:rFonts w:ascii="Arial" w:eastAsia="Arial" w:hAnsi="Arial" w:cs="Arial"/>
        </w:rPr>
      </w:pPr>
      <w:r w:rsidRPr="00174098">
        <w:rPr>
          <w:rFonts w:ascii="Arial" w:eastAsia="Arial" w:hAnsi="Arial" w:cs="Arial"/>
          <w:sz w:val="20"/>
        </w:rPr>
        <w:t>As Microempresas e Empresas de Pequeno Porte deverão encaminhar a documentação de habilitação, ainda que haja alguma restrição de regularidade fiscal e trabalhista, nos termos do art. 43, § 1º da LC nº 123, de 2006.</w:t>
      </w:r>
    </w:p>
    <w:p w14:paraId="7129B41B" w14:textId="77777777" w:rsidR="008F2870" w:rsidRPr="00174098" w:rsidRDefault="008F2870">
      <w:pPr>
        <w:tabs>
          <w:tab w:val="left" w:pos="993"/>
        </w:tabs>
        <w:ind w:left="435" w:right="43" w:firstLine="0"/>
        <w:rPr>
          <w:rFonts w:ascii="Arial" w:eastAsia="Arial" w:hAnsi="Arial" w:cs="Arial"/>
          <w:sz w:val="20"/>
        </w:rPr>
      </w:pPr>
    </w:p>
    <w:p w14:paraId="67EF53B0" w14:textId="56F87E98" w:rsidR="008F2870" w:rsidRPr="00174098" w:rsidRDefault="00622CBE" w:rsidP="00FB32FE">
      <w:pPr>
        <w:numPr>
          <w:ilvl w:val="1"/>
          <w:numId w:val="11"/>
        </w:numPr>
        <w:tabs>
          <w:tab w:val="left" w:pos="850"/>
          <w:tab w:val="left" w:pos="1418"/>
          <w:tab w:val="left" w:pos="1701"/>
          <w:tab w:val="left" w:pos="2268"/>
        </w:tabs>
        <w:ind w:left="709" w:hanging="709"/>
        <w:rPr>
          <w:rFonts w:ascii="Arial" w:eastAsia="Arial" w:hAnsi="Arial" w:cs="Arial"/>
        </w:rPr>
      </w:pPr>
      <w:r w:rsidRPr="00174098">
        <w:rPr>
          <w:rFonts w:ascii="Arial" w:eastAsia="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eastAsia="Arial" w:hAnsi="Arial" w:cs="Arial"/>
          <w:sz w:val="20"/>
        </w:rPr>
        <w:t>ão</w:t>
      </w:r>
      <w:proofErr w:type="spellEnd"/>
      <w:r w:rsidRPr="00174098">
        <w:rPr>
          <w:rFonts w:ascii="Arial" w:eastAsia="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6E739F5B" w14:textId="77777777" w:rsidR="00EF0B27" w:rsidRPr="00174098" w:rsidRDefault="00EF0B27" w:rsidP="00EF0B27">
      <w:pPr>
        <w:pStyle w:val="PargrafodaLista"/>
        <w:rPr>
          <w:rFonts w:ascii="Arial" w:eastAsia="Arial" w:hAnsi="Arial" w:cs="Arial"/>
        </w:rPr>
      </w:pPr>
    </w:p>
    <w:p w14:paraId="03CD3B6F" w14:textId="52BB35F8" w:rsidR="008F2870" w:rsidRPr="00174098" w:rsidRDefault="00622CBE" w:rsidP="00FB32FE">
      <w:pPr>
        <w:numPr>
          <w:ilvl w:val="2"/>
          <w:numId w:val="11"/>
        </w:numPr>
        <w:tabs>
          <w:tab w:val="left" w:pos="850"/>
          <w:tab w:val="left" w:pos="1418"/>
          <w:tab w:val="left" w:pos="1701"/>
          <w:tab w:val="left" w:pos="2268"/>
        </w:tabs>
        <w:ind w:hanging="11"/>
        <w:rPr>
          <w:rFonts w:ascii="Arial" w:eastAsia="Arial" w:hAnsi="Arial" w:cs="Arial"/>
        </w:rPr>
      </w:pPr>
      <w:r w:rsidRPr="00174098">
        <w:rPr>
          <w:rFonts w:ascii="Arial" w:eastAsia="Arial" w:hAnsi="Arial" w:cs="Arial"/>
          <w:sz w:val="20"/>
        </w:rPr>
        <w:t>A não regularização da documentação no prazo estipulado implicará a decadência do direito à contratação, sem prejuízo das sanções cabíveis.</w:t>
      </w:r>
    </w:p>
    <w:p w14:paraId="736DC0E7" w14:textId="77777777" w:rsidR="008F2870" w:rsidRPr="00CC7C48" w:rsidRDefault="008F2870">
      <w:pPr>
        <w:tabs>
          <w:tab w:val="left" w:pos="993"/>
        </w:tabs>
        <w:ind w:left="360" w:right="43" w:firstLine="0"/>
        <w:rPr>
          <w:rFonts w:ascii="Arial" w:eastAsia="Arial" w:hAnsi="Arial" w:cs="Arial"/>
          <w:color w:val="FF0000"/>
          <w:sz w:val="20"/>
        </w:rPr>
      </w:pPr>
    </w:p>
    <w:p w14:paraId="70F4E8AA" w14:textId="20FF640D" w:rsidR="008F2870" w:rsidRPr="00174098" w:rsidRDefault="00622CBE" w:rsidP="00FB32FE">
      <w:pPr>
        <w:numPr>
          <w:ilvl w:val="1"/>
          <w:numId w:val="11"/>
        </w:numPr>
        <w:pBdr>
          <w:top w:val="nil"/>
          <w:left w:val="nil"/>
          <w:bottom w:val="nil"/>
          <w:right w:val="nil"/>
          <w:between w:val="nil"/>
        </w:pBdr>
        <w:tabs>
          <w:tab w:val="left" w:pos="850"/>
        </w:tabs>
        <w:ind w:left="709" w:hanging="718"/>
        <w:rPr>
          <w:rFonts w:ascii="Arial" w:eastAsia="Arial" w:hAnsi="Arial" w:cs="Arial"/>
        </w:rPr>
      </w:pPr>
      <w:r w:rsidRPr="00174098">
        <w:rPr>
          <w:rFonts w:ascii="Arial" w:eastAsia="Arial" w:hAnsi="Arial" w:cs="Arial"/>
          <w:sz w:val="20"/>
        </w:rPr>
        <w:t>No caso de inabilitação, haverá nova verificação, pelo sistema, da eventual ocorrência do empate ficto, previsto nos Artigos. 44 e 45 da Lei Complementar nº 123, de 2006, seguindo-se a disciplina antes estabelecida para aceitação da proposta subsequente.</w:t>
      </w:r>
    </w:p>
    <w:p w14:paraId="070FEB3E" w14:textId="77777777" w:rsidR="00EF0B27" w:rsidRPr="00CC7C48" w:rsidRDefault="00EF0B27" w:rsidP="00EF0B27">
      <w:pPr>
        <w:pBdr>
          <w:top w:val="nil"/>
          <w:left w:val="nil"/>
          <w:bottom w:val="nil"/>
          <w:right w:val="nil"/>
          <w:between w:val="nil"/>
        </w:pBdr>
        <w:tabs>
          <w:tab w:val="left" w:pos="850"/>
        </w:tabs>
        <w:ind w:firstLine="0"/>
        <w:rPr>
          <w:rFonts w:ascii="Arial" w:eastAsia="Arial" w:hAnsi="Arial" w:cs="Arial"/>
          <w:color w:val="FF0000"/>
        </w:rPr>
      </w:pPr>
    </w:p>
    <w:p w14:paraId="1E91051F" w14:textId="29FF33BE" w:rsidR="00EF0B27" w:rsidRPr="00D4044F" w:rsidRDefault="00EF0B27" w:rsidP="00FB32FE">
      <w:pPr>
        <w:numPr>
          <w:ilvl w:val="1"/>
          <w:numId w:val="11"/>
        </w:numPr>
        <w:pBdr>
          <w:top w:val="nil"/>
          <w:left w:val="nil"/>
          <w:bottom w:val="nil"/>
          <w:right w:val="nil"/>
          <w:between w:val="nil"/>
        </w:pBdr>
        <w:tabs>
          <w:tab w:val="left" w:pos="850"/>
        </w:tabs>
        <w:ind w:left="709" w:hanging="718"/>
        <w:rPr>
          <w:rFonts w:ascii="Arial" w:eastAsia="Arial" w:hAnsi="Arial" w:cs="Arial"/>
          <w:b/>
          <w:bCs/>
          <w:sz w:val="20"/>
        </w:rPr>
      </w:pPr>
      <w:r w:rsidRPr="00D4044F">
        <w:rPr>
          <w:rFonts w:ascii="Arial" w:eastAsia="Arial" w:hAnsi="Arial" w:cs="Arial"/>
          <w:b/>
          <w:bCs/>
          <w:sz w:val="20"/>
        </w:rPr>
        <w:t>DOCUMENTOS DE HABILITAÇÃO</w:t>
      </w:r>
    </w:p>
    <w:p w14:paraId="5DD95DE1" w14:textId="77777777" w:rsidR="00EF0B27" w:rsidRPr="00D4044F" w:rsidRDefault="00EF0B27" w:rsidP="00EF0B27">
      <w:pPr>
        <w:pStyle w:val="PargrafodaLista"/>
        <w:rPr>
          <w:rFonts w:ascii="Arial" w:eastAsia="Arial" w:hAnsi="Arial" w:cs="Arial"/>
          <w:b/>
          <w:bCs/>
          <w:sz w:val="20"/>
        </w:rPr>
      </w:pPr>
    </w:p>
    <w:tbl>
      <w:tblPr>
        <w:tblStyle w:val="Tabelacomgrade"/>
        <w:tblW w:w="9209" w:type="dxa"/>
        <w:tblInd w:w="709" w:type="dxa"/>
        <w:tblLook w:val="04A0" w:firstRow="1" w:lastRow="0" w:firstColumn="1" w:lastColumn="0" w:noHBand="0" w:noVBand="1"/>
      </w:tblPr>
      <w:tblGrid>
        <w:gridCol w:w="987"/>
        <w:gridCol w:w="8222"/>
      </w:tblGrid>
      <w:tr w:rsidR="00D4044F" w:rsidRPr="00D4044F" w14:paraId="478D3A42" w14:textId="77777777" w:rsidTr="00FB32FE">
        <w:tc>
          <w:tcPr>
            <w:tcW w:w="987" w:type="dxa"/>
          </w:tcPr>
          <w:p w14:paraId="475A249C" w14:textId="216D11EB"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10.12.1</w:t>
            </w:r>
          </w:p>
        </w:tc>
        <w:tc>
          <w:tcPr>
            <w:tcW w:w="8222" w:type="dxa"/>
          </w:tcPr>
          <w:p w14:paraId="683B5733" w14:textId="2180C314"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Habilitação Jurídica</w:t>
            </w:r>
          </w:p>
        </w:tc>
      </w:tr>
      <w:tr w:rsidR="00D4044F" w:rsidRPr="00D4044F" w14:paraId="7017B373" w14:textId="77777777" w:rsidTr="00FB32FE">
        <w:tc>
          <w:tcPr>
            <w:tcW w:w="987" w:type="dxa"/>
          </w:tcPr>
          <w:p w14:paraId="1000E40D" w14:textId="60320AED"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10.12.2</w:t>
            </w:r>
          </w:p>
        </w:tc>
        <w:tc>
          <w:tcPr>
            <w:tcW w:w="8222" w:type="dxa"/>
          </w:tcPr>
          <w:p w14:paraId="0D3973AF" w14:textId="63C89188"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Regularidade Fiscal e Trabalhista</w:t>
            </w:r>
          </w:p>
        </w:tc>
      </w:tr>
      <w:tr w:rsidR="00D4044F" w:rsidRPr="00D4044F" w14:paraId="73A825F8" w14:textId="77777777" w:rsidTr="00FB32FE">
        <w:tc>
          <w:tcPr>
            <w:tcW w:w="987" w:type="dxa"/>
          </w:tcPr>
          <w:p w14:paraId="584C296E" w14:textId="72DE300D"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10.12.3</w:t>
            </w:r>
          </w:p>
        </w:tc>
        <w:tc>
          <w:tcPr>
            <w:tcW w:w="8222" w:type="dxa"/>
          </w:tcPr>
          <w:p w14:paraId="7CDE351A" w14:textId="2084023F"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Econômico-Financeira</w:t>
            </w:r>
          </w:p>
        </w:tc>
      </w:tr>
      <w:tr w:rsidR="00D4044F" w:rsidRPr="00D4044F" w14:paraId="585A8EAB" w14:textId="77777777" w:rsidTr="00FB32FE">
        <w:tc>
          <w:tcPr>
            <w:tcW w:w="987" w:type="dxa"/>
          </w:tcPr>
          <w:p w14:paraId="14C5A14B" w14:textId="3857099B" w:rsidR="00014108" w:rsidRPr="00D4044F" w:rsidRDefault="00014108" w:rsidP="00112F94">
            <w:pPr>
              <w:tabs>
                <w:tab w:val="left" w:pos="850"/>
              </w:tabs>
              <w:ind w:left="0" w:firstLine="0"/>
              <w:rPr>
                <w:rFonts w:ascii="Arial" w:eastAsia="Arial" w:hAnsi="Arial" w:cs="Arial"/>
                <w:b/>
                <w:bCs/>
              </w:rPr>
            </w:pPr>
            <w:r w:rsidRPr="00D4044F">
              <w:rPr>
                <w:rFonts w:ascii="Arial" w:eastAsia="Arial" w:hAnsi="Arial" w:cs="Arial"/>
                <w:b/>
                <w:bCs/>
              </w:rPr>
              <w:t>10.12.4</w:t>
            </w:r>
          </w:p>
        </w:tc>
        <w:tc>
          <w:tcPr>
            <w:tcW w:w="8222" w:type="dxa"/>
          </w:tcPr>
          <w:p w14:paraId="7CC97A02" w14:textId="0356FDB0" w:rsidR="00014108" w:rsidRPr="00D4044F" w:rsidRDefault="00014108" w:rsidP="00772911">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Qualificação Técnica</w:t>
            </w:r>
          </w:p>
        </w:tc>
      </w:tr>
      <w:tr w:rsidR="00D4044F" w:rsidRPr="00D4044F" w14:paraId="13231E08" w14:textId="77777777" w:rsidTr="00FB32FE">
        <w:tc>
          <w:tcPr>
            <w:tcW w:w="987" w:type="dxa"/>
          </w:tcPr>
          <w:p w14:paraId="25201E59" w14:textId="567B2574" w:rsidR="00E461AF" w:rsidRPr="00D4044F" w:rsidRDefault="00E461AF" w:rsidP="00E461AF">
            <w:pPr>
              <w:tabs>
                <w:tab w:val="left" w:pos="850"/>
              </w:tabs>
              <w:ind w:left="0" w:firstLine="0"/>
              <w:rPr>
                <w:rFonts w:ascii="Arial" w:eastAsia="Arial" w:hAnsi="Arial" w:cs="Arial"/>
                <w:b/>
                <w:bCs/>
              </w:rPr>
            </w:pPr>
            <w:r w:rsidRPr="00D4044F">
              <w:rPr>
                <w:rFonts w:ascii="Arial" w:eastAsia="Arial" w:hAnsi="Arial" w:cs="Arial"/>
                <w:b/>
                <w:bCs/>
              </w:rPr>
              <w:t>10.12.5</w:t>
            </w:r>
          </w:p>
        </w:tc>
        <w:tc>
          <w:tcPr>
            <w:tcW w:w="8222" w:type="dxa"/>
          </w:tcPr>
          <w:p w14:paraId="5C390935" w14:textId="399876BA" w:rsidR="00E461AF" w:rsidRPr="00D4044F" w:rsidRDefault="00E461AF" w:rsidP="00E461AF">
            <w:pPr>
              <w:pBdr>
                <w:top w:val="nil"/>
                <w:left w:val="nil"/>
                <w:bottom w:val="nil"/>
                <w:right w:val="nil"/>
                <w:between w:val="nil"/>
              </w:pBdr>
              <w:tabs>
                <w:tab w:val="left" w:pos="850"/>
              </w:tabs>
              <w:ind w:hanging="708"/>
              <w:rPr>
                <w:rFonts w:ascii="Arial" w:eastAsia="Arial" w:hAnsi="Arial" w:cs="Arial"/>
                <w:b/>
                <w:bCs/>
              </w:rPr>
            </w:pPr>
            <w:r w:rsidRPr="00D4044F">
              <w:rPr>
                <w:rFonts w:ascii="Arial" w:eastAsia="Arial" w:hAnsi="Arial" w:cs="Arial"/>
                <w:b/>
                <w:bCs/>
              </w:rPr>
              <w:t>Declarações</w:t>
            </w:r>
          </w:p>
        </w:tc>
      </w:tr>
    </w:tbl>
    <w:p w14:paraId="7F5CF596" w14:textId="77777777" w:rsidR="00014108" w:rsidRPr="00D4044F" w:rsidRDefault="00014108" w:rsidP="00EF0B27">
      <w:pPr>
        <w:pStyle w:val="PargrafodaLista"/>
        <w:rPr>
          <w:rFonts w:ascii="Arial" w:eastAsia="Arial" w:hAnsi="Arial" w:cs="Arial"/>
          <w:b/>
          <w:bCs/>
          <w:sz w:val="20"/>
        </w:rPr>
      </w:pPr>
    </w:p>
    <w:p w14:paraId="27744872" w14:textId="77777777" w:rsidR="00014108" w:rsidRPr="00CC7C48" w:rsidRDefault="00014108" w:rsidP="00EF0B27">
      <w:pPr>
        <w:pStyle w:val="PargrafodaLista"/>
        <w:rPr>
          <w:rFonts w:ascii="Arial" w:eastAsia="Arial" w:hAnsi="Arial" w:cs="Arial"/>
          <w:b/>
          <w:bCs/>
          <w:color w:val="FF0000"/>
          <w:sz w:val="20"/>
        </w:rPr>
      </w:pPr>
    </w:p>
    <w:p w14:paraId="0D578A16" w14:textId="77777777" w:rsidR="00EF0B27" w:rsidRPr="00174098" w:rsidRDefault="00EF0B27" w:rsidP="00FB32FE">
      <w:pPr>
        <w:numPr>
          <w:ilvl w:val="2"/>
          <w:numId w:val="11"/>
        </w:numPr>
        <w:pBdr>
          <w:top w:val="nil"/>
          <w:left w:val="nil"/>
          <w:bottom w:val="nil"/>
          <w:right w:val="nil"/>
          <w:between w:val="nil"/>
        </w:pBdr>
        <w:tabs>
          <w:tab w:val="left" w:pos="1560"/>
        </w:tabs>
        <w:ind w:hanging="11"/>
        <w:rPr>
          <w:rFonts w:ascii="Arial" w:eastAsia="Arial" w:hAnsi="Arial" w:cs="Arial"/>
          <w:b/>
          <w:bCs/>
          <w:sz w:val="20"/>
        </w:rPr>
      </w:pPr>
      <w:r w:rsidRPr="00174098">
        <w:rPr>
          <w:rFonts w:ascii="Arial" w:eastAsia="Arial" w:hAnsi="Arial" w:cs="Arial"/>
          <w:b/>
          <w:sz w:val="20"/>
        </w:rPr>
        <w:t>HABILITAÇÃO JURÍDICA</w:t>
      </w:r>
      <w:r w:rsidRPr="00174098">
        <w:rPr>
          <w:rFonts w:ascii="Arial" w:eastAsia="Arial" w:hAnsi="Arial" w:cs="Arial"/>
          <w:sz w:val="20"/>
        </w:rPr>
        <w:t>:</w:t>
      </w:r>
    </w:p>
    <w:p w14:paraId="6592407F" w14:textId="77777777" w:rsidR="00EF0B27" w:rsidRPr="00174098" w:rsidRDefault="00EF0B27" w:rsidP="00EF0B27">
      <w:pPr>
        <w:pBdr>
          <w:top w:val="nil"/>
          <w:left w:val="nil"/>
          <w:bottom w:val="nil"/>
          <w:right w:val="nil"/>
          <w:between w:val="nil"/>
        </w:pBdr>
        <w:tabs>
          <w:tab w:val="left" w:pos="850"/>
        </w:tabs>
        <w:ind w:left="720" w:firstLine="0"/>
        <w:rPr>
          <w:rFonts w:ascii="Arial" w:eastAsia="Arial" w:hAnsi="Arial" w:cs="Arial"/>
          <w:b/>
          <w:bCs/>
          <w:sz w:val="20"/>
        </w:rPr>
      </w:pPr>
    </w:p>
    <w:p w14:paraId="24136C0B" w14:textId="53998B1D" w:rsidR="007C05FF" w:rsidRPr="00174098" w:rsidRDefault="007C05FF"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bookmarkStart w:id="4" w:name="_heading=h.3znysh7" w:colFirst="0" w:colLast="0"/>
      <w:bookmarkEnd w:id="4"/>
      <w:r w:rsidRPr="00174098">
        <w:rPr>
          <w:rStyle w:val="Fontepargpadro3"/>
          <w:rFonts w:ascii="Arial" w:eastAsia="Arial" w:hAnsi="Arial" w:cs="Arial"/>
          <w:b/>
          <w:bCs/>
          <w:sz w:val="20"/>
        </w:rPr>
        <w:t>Certidão Simplificada da Junta Comercial do Estado</w:t>
      </w:r>
      <w:r w:rsidRPr="00174098">
        <w:rPr>
          <w:rStyle w:val="Fontepargpadro3"/>
          <w:rFonts w:ascii="Arial" w:eastAsia="Arial" w:hAnsi="Arial" w:cs="Arial"/>
          <w:sz w:val="20"/>
        </w:rPr>
        <w:t xml:space="preserve">, </w:t>
      </w:r>
      <w:r w:rsidRPr="00174098">
        <w:rPr>
          <w:rFonts w:ascii="Arial" w:hAnsi="Arial" w:cs="Arial"/>
          <w:sz w:val="20"/>
        </w:rPr>
        <w:t xml:space="preserve">relativa ao domicílio ou sede da proponente, pertinente ao seu ramo de atividade e compatível com o objeto contratual, emitida há, no máximo, </w:t>
      </w:r>
      <w:r w:rsidRPr="00174098">
        <w:rPr>
          <w:rFonts w:ascii="Arial" w:hAnsi="Arial" w:cs="Arial"/>
          <w:b/>
          <w:bCs/>
          <w:sz w:val="20"/>
        </w:rPr>
        <w:t>120 (cento e vinte) dias</w:t>
      </w:r>
    </w:p>
    <w:p w14:paraId="447AC48E" w14:textId="77777777" w:rsidR="007C05FF" w:rsidRPr="00174098" w:rsidRDefault="007C05FF" w:rsidP="007C05FF">
      <w:pPr>
        <w:pBdr>
          <w:top w:val="nil"/>
          <w:left w:val="nil"/>
          <w:bottom w:val="nil"/>
          <w:right w:val="nil"/>
          <w:between w:val="nil"/>
        </w:pBdr>
        <w:tabs>
          <w:tab w:val="left" w:pos="850"/>
          <w:tab w:val="left" w:pos="1560"/>
        </w:tabs>
        <w:ind w:left="1418" w:firstLine="0"/>
        <w:rPr>
          <w:rFonts w:ascii="Arial" w:eastAsia="Arial" w:hAnsi="Arial" w:cs="Arial"/>
          <w:sz w:val="20"/>
        </w:rPr>
      </w:pPr>
    </w:p>
    <w:p w14:paraId="0CAADB84" w14:textId="1A64B228"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No caso de empresário individual: </w:t>
      </w:r>
      <w:r w:rsidRPr="00174098">
        <w:rPr>
          <w:rFonts w:ascii="Arial" w:eastAsia="Arial" w:hAnsi="Arial" w:cs="Arial"/>
          <w:b/>
          <w:sz w:val="20"/>
          <w:u w:val="single"/>
        </w:rPr>
        <w:t>inscrição no Registro Público de Empresas Mercantis</w:t>
      </w:r>
      <w:r w:rsidRPr="00174098">
        <w:rPr>
          <w:rFonts w:ascii="Arial" w:eastAsia="Arial" w:hAnsi="Arial" w:cs="Arial"/>
          <w:sz w:val="20"/>
        </w:rPr>
        <w:t xml:space="preserve">, a cargo da Junta Comercial da respectiva sede; </w:t>
      </w:r>
    </w:p>
    <w:p w14:paraId="11B4185E" w14:textId="77777777" w:rsidR="008F2870" w:rsidRPr="00174098" w:rsidRDefault="008F2870">
      <w:pPr>
        <w:pBdr>
          <w:top w:val="nil"/>
          <w:left w:val="nil"/>
          <w:bottom w:val="nil"/>
          <w:right w:val="nil"/>
          <w:between w:val="nil"/>
        </w:pBdr>
        <w:tabs>
          <w:tab w:val="left" w:pos="850"/>
        </w:tabs>
        <w:ind w:left="1418" w:firstLine="0"/>
        <w:rPr>
          <w:rFonts w:ascii="Arial" w:eastAsia="Arial" w:hAnsi="Arial" w:cs="Arial"/>
          <w:sz w:val="20"/>
        </w:rPr>
      </w:pPr>
    </w:p>
    <w:p w14:paraId="45179794" w14:textId="77777777"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lastRenderedPageBreak/>
        <w:t xml:space="preserve">No caso de sociedade empresária ou empresa individual de responsabilidade limitada - EIRELI: </w:t>
      </w:r>
      <w:r w:rsidRPr="00174098">
        <w:rPr>
          <w:rFonts w:ascii="Arial" w:eastAsia="Arial" w:hAnsi="Arial" w:cs="Arial"/>
          <w:b/>
          <w:sz w:val="20"/>
          <w:u w:val="single"/>
        </w:rPr>
        <w:t>ato constitutivo, estatuto ou contrato social em vigor</w:t>
      </w:r>
      <w:r w:rsidRPr="00174098">
        <w:rPr>
          <w:rFonts w:ascii="Arial" w:eastAsia="Arial" w:hAnsi="Arial" w:cs="Arial"/>
          <w:sz w:val="20"/>
        </w:rPr>
        <w:t>, devidamente registrado na Junta Comercial da respectiva sede.</w:t>
      </w:r>
    </w:p>
    <w:p w14:paraId="351EE2E8" w14:textId="77777777" w:rsidR="008F2870" w:rsidRPr="00174098" w:rsidRDefault="008F2870">
      <w:pPr>
        <w:pBdr>
          <w:top w:val="nil"/>
          <w:left w:val="nil"/>
          <w:bottom w:val="nil"/>
          <w:right w:val="nil"/>
          <w:between w:val="nil"/>
        </w:pBdr>
        <w:ind w:left="708" w:hanging="708"/>
        <w:rPr>
          <w:sz w:val="20"/>
        </w:rPr>
      </w:pPr>
    </w:p>
    <w:p w14:paraId="7CF3A576" w14:textId="3A35326D" w:rsidR="008F2870" w:rsidRPr="00174098" w:rsidRDefault="00622CBE"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sz w:val="20"/>
        </w:rPr>
      </w:pPr>
      <w:r w:rsidRPr="00174098">
        <w:rPr>
          <w:rFonts w:ascii="Arial" w:eastAsia="Arial" w:hAnsi="Arial" w:cs="Arial"/>
          <w:sz w:val="20"/>
        </w:rPr>
        <w:t xml:space="preserve">Em se tratando de Microempreendedor Individual – MEI: </w:t>
      </w:r>
      <w:r w:rsidRPr="00174098">
        <w:rPr>
          <w:rFonts w:ascii="Arial" w:eastAsia="Arial" w:hAnsi="Arial" w:cs="Arial"/>
          <w:b/>
          <w:sz w:val="20"/>
        </w:rPr>
        <w:t>Certificado da Condição de Microempreendedor Individual - CCMEI</w:t>
      </w:r>
      <w:r w:rsidRPr="00174098">
        <w:rPr>
          <w:rFonts w:ascii="Arial" w:eastAsia="Arial" w:hAnsi="Arial" w:cs="Arial"/>
          <w:sz w:val="20"/>
        </w:rPr>
        <w:t xml:space="preserve">, na forma da Resolução CGSIM nº 16, de 2009, cuja aceitação ficará condicionada à verificação da autenticidade no sítio </w:t>
      </w:r>
      <w:hyperlink r:id="rId17" w:history="1">
        <w:r w:rsidR="007C05FF" w:rsidRPr="00174098">
          <w:rPr>
            <w:rStyle w:val="Hyperlink"/>
            <w:rFonts w:ascii="Arial" w:eastAsia="Arial" w:hAnsi="Arial" w:cs="Arial"/>
            <w:color w:val="auto"/>
            <w:sz w:val="20"/>
          </w:rPr>
          <w:t>www.portaldoempreendedor.gov.br</w:t>
        </w:r>
      </w:hyperlink>
      <w:r w:rsidRPr="00174098">
        <w:rPr>
          <w:rFonts w:ascii="Arial" w:eastAsia="Arial" w:hAnsi="Arial" w:cs="Arial"/>
          <w:sz w:val="20"/>
        </w:rPr>
        <w:t>.</w:t>
      </w:r>
    </w:p>
    <w:p w14:paraId="25DC4163" w14:textId="77777777" w:rsidR="00750A9C" w:rsidRPr="00174098" w:rsidRDefault="00750A9C" w:rsidP="00750A9C">
      <w:pPr>
        <w:pBdr>
          <w:top w:val="nil"/>
          <w:left w:val="nil"/>
          <w:bottom w:val="nil"/>
          <w:right w:val="nil"/>
          <w:between w:val="nil"/>
        </w:pBdr>
        <w:tabs>
          <w:tab w:val="left" w:pos="850"/>
        </w:tabs>
        <w:ind w:left="1418" w:firstLine="0"/>
        <w:rPr>
          <w:rFonts w:ascii="Arial" w:eastAsia="Arial" w:hAnsi="Arial" w:cs="Arial"/>
          <w:sz w:val="20"/>
        </w:rPr>
      </w:pPr>
    </w:p>
    <w:p w14:paraId="2C279543" w14:textId="00D8BB7E" w:rsidR="007C05FF" w:rsidRPr="00174098" w:rsidRDefault="00750A9C" w:rsidP="0085143F">
      <w:pPr>
        <w:pStyle w:val="PargrafodaLista"/>
        <w:numPr>
          <w:ilvl w:val="0"/>
          <w:numId w:val="24"/>
        </w:numPr>
        <w:pBdr>
          <w:top w:val="nil"/>
          <w:left w:val="nil"/>
          <w:bottom w:val="nil"/>
          <w:right w:val="nil"/>
          <w:between w:val="nil"/>
        </w:pBdr>
        <w:tabs>
          <w:tab w:val="left" w:pos="850"/>
          <w:tab w:val="left" w:pos="1560"/>
        </w:tabs>
        <w:ind w:left="1560" w:hanging="709"/>
        <w:rPr>
          <w:rStyle w:val="Fontepargpadro3"/>
          <w:rFonts w:ascii="Arial" w:eastAsia="Arial" w:hAnsi="Arial" w:cs="Arial"/>
          <w:sz w:val="20"/>
        </w:rPr>
      </w:pPr>
      <w:r w:rsidRPr="00174098">
        <w:rPr>
          <w:rStyle w:val="Fontepargpadro3"/>
          <w:rFonts w:ascii="Arial" w:eastAsia="Arial" w:hAnsi="Arial" w:cs="Arial"/>
          <w:sz w:val="20"/>
        </w:rPr>
        <w:t>Decreto de autorização, em se tratando de empresa ou sociedade estrangeira em funcionamento no país e ato de registro ou autorização para funcionamento expedido pelo órgão competente, quando a atividade assim o exigir.</w:t>
      </w:r>
    </w:p>
    <w:p w14:paraId="159D75B7" w14:textId="77777777" w:rsidR="00750A9C" w:rsidRPr="00174098" w:rsidRDefault="00750A9C" w:rsidP="00750A9C">
      <w:pPr>
        <w:pBdr>
          <w:top w:val="nil"/>
          <w:left w:val="nil"/>
          <w:bottom w:val="nil"/>
          <w:right w:val="nil"/>
          <w:between w:val="nil"/>
        </w:pBdr>
        <w:tabs>
          <w:tab w:val="left" w:pos="850"/>
        </w:tabs>
        <w:ind w:left="1418" w:firstLine="0"/>
        <w:rPr>
          <w:rStyle w:val="Fontepargpadro3"/>
          <w:rFonts w:ascii="Arial" w:eastAsia="Arial" w:hAnsi="Arial" w:cs="Arial"/>
          <w:sz w:val="20"/>
        </w:rPr>
      </w:pPr>
    </w:p>
    <w:p w14:paraId="0DF9E9B4" w14:textId="5BFF1125" w:rsidR="00750A9C" w:rsidRPr="00CC7C48" w:rsidRDefault="00750A9C" w:rsidP="0085143F">
      <w:pPr>
        <w:pStyle w:val="PargrafodaLista"/>
        <w:numPr>
          <w:ilvl w:val="0"/>
          <w:numId w:val="24"/>
        </w:numPr>
        <w:pBdr>
          <w:top w:val="nil"/>
          <w:left w:val="nil"/>
          <w:bottom w:val="nil"/>
          <w:right w:val="nil"/>
          <w:between w:val="nil"/>
        </w:pBdr>
        <w:tabs>
          <w:tab w:val="left" w:pos="850"/>
          <w:tab w:val="left" w:pos="1560"/>
        </w:tabs>
        <w:ind w:left="1560" w:hanging="709"/>
        <w:rPr>
          <w:rFonts w:ascii="Arial" w:eastAsia="Arial" w:hAnsi="Arial" w:cs="Arial"/>
          <w:color w:val="FF0000"/>
          <w:sz w:val="20"/>
        </w:rPr>
      </w:pPr>
      <w:r w:rsidRPr="00174098">
        <w:rPr>
          <w:rStyle w:val="Fontepargpadro3"/>
          <w:rFonts w:ascii="Arial" w:eastAsia="Arial" w:hAnsi="Arial" w:cs="Arial"/>
          <w:sz w:val="20"/>
        </w:rPr>
        <w:t>Ata, registrada na Junta Comercial, das assembleias que tenham aprovado ou alterado os estatutos em vigor e ata de eleição dos administradores em exercício, no caso de cooperativas</w:t>
      </w:r>
      <w:r w:rsidR="007C7490" w:rsidRPr="00CC7C48">
        <w:rPr>
          <w:rStyle w:val="Fontepargpadro3"/>
          <w:rFonts w:ascii="Arial" w:eastAsia="Arial" w:hAnsi="Arial" w:cs="Arial"/>
          <w:color w:val="FF0000"/>
          <w:sz w:val="20"/>
        </w:rPr>
        <w:t>.</w:t>
      </w:r>
    </w:p>
    <w:p w14:paraId="2A1F8F23"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17C30184" w14:textId="77777777" w:rsidR="008F2870" w:rsidRPr="00CC7C48" w:rsidRDefault="008F2870">
      <w:pPr>
        <w:pBdr>
          <w:top w:val="nil"/>
          <w:left w:val="nil"/>
          <w:bottom w:val="nil"/>
          <w:right w:val="nil"/>
          <w:between w:val="nil"/>
        </w:pBdr>
        <w:tabs>
          <w:tab w:val="left" w:pos="850"/>
        </w:tabs>
        <w:ind w:left="1418" w:firstLine="0"/>
        <w:rPr>
          <w:rFonts w:ascii="Arial" w:eastAsia="Arial" w:hAnsi="Arial" w:cs="Arial"/>
          <w:color w:val="FF0000"/>
          <w:sz w:val="20"/>
        </w:rPr>
      </w:pPr>
    </w:p>
    <w:p w14:paraId="2F1DE997" w14:textId="78DDEDB4" w:rsidR="008F2870" w:rsidRPr="00174098" w:rsidRDefault="00622CBE" w:rsidP="00FB32FE">
      <w:pPr>
        <w:numPr>
          <w:ilvl w:val="2"/>
          <w:numId w:val="11"/>
        </w:numPr>
        <w:pBdr>
          <w:top w:val="nil"/>
          <w:left w:val="nil"/>
          <w:bottom w:val="nil"/>
          <w:right w:val="nil"/>
          <w:between w:val="nil"/>
        </w:pBdr>
        <w:tabs>
          <w:tab w:val="left" w:pos="850"/>
        </w:tabs>
        <w:ind w:hanging="153"/>
        <w:rPr>
          <w:rFonts w:ascii="Arial" w:eastAsia="Arial" w:hAnsi="Arial" w:cs="Arial"/>
        </w:rPr>
      </w:pPr>
      <w:r w:rsidRPr="00174098">
        <w:rPr>
          <w:rFonts w:ascii="Arial" w:eastAsia="Arial" w:hAnsi="Arial" w:cs="Arial"/>
          <w:b/>
          <w:sz w:val="20"/>
        </w:rPr>
        <w:t>REGULARIDADE FISCAL E TRABALHISTA</w:t>
      </w:r>
      <w:r w:rsidRPr="00174098">
        <w:rPr>
          <w:rFonts w:ascii="Arial" w:eastAsia="Arial" w:hAnsi="Arial" w:cs="Arial"/>
          <w:sz w:val="20"/>
        </w:rPr>
        <w:t>:</w:t>
      </w:r>
    </w:p>
    <w:p w14:paraId="29970805" w14:textId="77777777" w:rsidR="008F2870" w:rsidRPr="00CC7C48" w:rsidRDefault="008F2870">
      <w:pPr>
        <w:pBdr>
          <w:top w:val="nil"/>
          <w:left w:val="nil"/>
          <w:bottom w:val="nil"/>
          <w:right w:val="nil"/>
          <w:between w:val="nil"/>
        </w:pBdr>
        <w:tabs>
          <w:tab w:val="left" w:pos="850"/>
        </w:tabs>
        <w:ind w:left="705" w:firstLine="0"/>
        <w:rPr>
          <w:rFonts w:ascii="Arial" w:eastAsia="Arial" w:hAnsi="Arial" w:cs="Arial"/>
          <w:color w:val="FF0000"/>
          <w:sz w:val="20"/>
        </w:rPr>
      </w:pPr>
    </w:p>
    <w:p w14:paraId="221B6A34" w14:textId="77777777"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bookmarkStart w:id="5" w:name="_heading=h.2et92p0" w:colFirst="0" w:colLast="0"/>
      <w:bookmarkEnd w:id="5"/>
      <w:r w:rsidRPr="00174098">
        <w:rPr>
          <w:rFonts w:ascii="Arial" w:eastAsia="Arial" w:hAnsi="Arial" w:cs="Arial"/>
          <w:sz w:val="20"/>
        </w:rPr>
        <w:t xml:space="preserve">Prova de inscrição no </w:t>
      </w:r>
      <w:r w:rsidRPr="00174098">
        <w:rPr>
          <w:rFonts w:ascii="Arial" w:eastAsia="Arial" w:hAnsi="Arial" w:cs="Arial"/>
          <w:b/>
          <w:sz w:val="20"/>
          <w:u w:val="single"/>
        </w:rPr>
        <w:t>Cadastro Nacional de Pessoa Jurídica – CNPJ;</w:t>
      </w:r>
    </w:p>
    <w:p w14:paraId="10C6242F"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p>
    <w:p w14:paraId="1C66EA01" w14:textId="2D4D91F0"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inscrição no </w:t>
      </w:r>
      <w:r w:rsidRPr="00174098">
        <w:rPr>
          <w:rFonts w:ascii="Arial" w:eastAsia="Arial" w:hAnsi="Arial" w:cs="Arial"/>
          <w:b/>
          <w:sz w:val="20"/>
          <w:u w:val="single"/>
        </w:rPr>
        <w:t>Cadastro de Contribuinte Estadual ou Municipal</w:t>
      </w:r>
      <w:r w:rsidRPr="00174098">
        <w:rPr>
          <w:rFonts w:ascii="Arial" w:eastAsia="Arial" w:hAnsi="Arial" w:cs="Arial"/>
          <w:sz w:val="20"/>
        </w:rPr>
        <w:t>, relativa ao domicílio ou sede da proponente, pertinente ao seu ramo de atividade e compatível com o objeto contratual, com data vigente</w:t>
      </w:r>
      <w:r w:rsidR="00750A9C" w:rsidRPr="00174098">
        <w:rPr>
          <w:rFonts w:ascii="Arial" w:eastAsia="Arial" w:hAnsi="Arial" w:cs="Arial"/>
          <w:sz w:val="20"/>
        </w:rPr>
        <w:t>;</w:t>
      </w:r>
    </w:p>
    <w:p w14:paraId="332BF46B" w14:textId="77777777" w:rsidR="008F2870" w:rsidRPr="00174098" w:rsidRDefault="008F2870" w:rsidP="00482960">
      <w:pPr>
        <w:pBdr>
          <w:top w:val="nil"/>
          <w:left w:val="nil"/>
          <w:bottom w:val="nil"/>
          <w:right w:val="nil"/>
          <w:between w:val="nil"/>
        </w:pBdr>
        <w:tabs>
          <w:tab w:val="left" w:pos="850"/>
        </w:tabs>
        <w:ind w:left="1418"/>
        <w:rPr>
          <w:rFonts w:ascii="Arial" w:eastAsia="Arial" w:hAnsi="Arial" w:cs="Arial"/>
          <w:sz w:val="20"/>
        </w:rPr>
      </w:pPr>
      <w:bookmarkStart w:id="6" w:name="_heading=h.tyjcwt" w:colFirst="0" w:colLast="0"/>
      <w:bookmarkEnd w:id="6"/>
    </w:p>
    <w:p w14:paraId="384C6E5C" w14:textId="77777777"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Fazenda Federal, mediante a apresentação de </w:t>
      </w:r>
      <w:r w:rsidRPr="00174098">
        <w:rPr>
          <w:rFonts w:ascii="Arial" w:eastAsia="Arial" w:hAnsi="Arial" w:cs="Arial"/>
          <w:b/>
          <w:sz w:val="20"/>
          <w:u w:val="single"/>
        </w:rPr>
        <w:t>Certidão Conjunta de Débitos relativos a Tributos Federais e a Dívida Ativa da União</w:t>
      </w:r>
      <w:r w:rsidRPr="00174098">
        <w:rPr>
          <w:rFonts w:ascii="Arial" w:eastAsia="Arial" w:hAnsi="Arial" w:cs="Arial"/>
          <w:sz w:val="20"/>
        </w:rPr>
        <w:t>, expedida pela Secretaria da Receita Federal do Ministério da Fazenda;</w:t>
      </w:r>
    </w:p>
    <w:p w14:paraId="67328FD1"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7" w:name="_heading=h.3dy6vkm" w:colFirst="0" w:colLast="0"/>
      <w:bookmarkEnd w:id="7"/>
    </w:p>
    <w:p w14:paraId="19C4414F" w14:textId="3C682AE2"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rPr>
      </w:pPr>
      <w:r w:rsidRPr="00174098">
        <w:rPr>
          <w:rFonts w:ascii="Arial" w:eastAsia="Arial" w:hAnsi="Arial" w:cs="Arial"/>
          <w:sz w:val="20"/>
        </w:rPr>
        <w:t xml:space="preserve">Prova de regularidade para com a </w:t>
      </w:r>
      <w:r w:rsidRPr="00174098">
        <w:rPr>
          <w:rFonts w:ascii="Arial" w:eastAsia="Arial" w:hAnsi="Arial" w:cs="Arial"/>
          <w:bCs/>
          <w:sz w:val="20"/>
        </w:rPr>
        <w:t>Fazenda Estadual</w:t>
      </w:r>
      <w:r w:rsidRPr="00174098">
        <w:rPr>
          <w:rFonts w:ascii="Arial" w:eastAsia="Arial" w:hAnsi="Arial" w:cs="Arial"/>
          <w:sz w:val="20"/>
        </w:rPr>
        <w:t xml:space="preserve"> do domicílio ou sede do licitante</w:t>
      </w:r>
      <w:r w:rsidR="00750A9C" w:rsidRPr="00174098">
        <w:rPr>
          <w:rFonts w:ascii="Arial" w:eastAsia="Arial" w:hAnsi="Arial" w:cs="Arial"/>
          <w:sz w:val="20"/>
        </w:rPr>
        <w:t xml:space="preserve">, relativa </w:t>
      </w:r>
      <w:r w:rsidR="00750A9C" w:rsidRPr="00174098">
        <w:rPr>
          <w:rFonts w:ascii="Arial" w:hAnsi="Arial" w:cs="Arial"/>
          <w:bCs/>
          <w:sz w:val="20"/>
        </w:rPr>
        <w:t xml:space="preserve">Tributos Estaduais, mediante apresentação de </w:t>
      </w:r>
      <w:r w:rsidR="00750A9C" w:rsidRPr="00174098">
        <w:rPr>
          <w:rFonts w:ascii="Arial" w:hAnsi="Arial" w:cs="Arial"/>
          <w:b/>
          <w:sz w:val="20"/>
          <w:u w:val="single"/>
        </w:rPr>
        <w:t>Certidão Negativa de Débito ou Certidão Positiva com efeito de Negativa)</w:t>
      </w:r>
      <w:r w:rsidR="00750A9C" w:rsidRPr="00174098">
        <w:rPr>
          <w:rFonts w:ascii="Arial" w:hAnsi="Arial" w:cs="Arial"/>
          <w:bCs/>
          <w:sz w:val="20"/>
        </w:rPr>
        <w:t xml:space="preserve"> do domicílio ou sede do licitante</w:t>
      </w:r>
      <w:r w:rsidRPr="00174098">
        <w:rPr>
          <w:rFonts w:ascii="Arial" w:eastAsia="Arial" w:hAnsi="Arial" w:cs="Arial"/>
          <w:sz w:val="20"/>
        </w:rPr>
        <w:t>;</w:t>
      </w:r>
    </w:p>
    <w:p w14:paraId="190A3B42"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8" w:name="_heading=h.1t3h5sf" w:colFirst="0" w:colLast="0"/>
      <w:bookmarkEnd w:id="8"/>
    </w:p>
    <w:p w14:paraId="3890185C" w14:textId="3141BAD4" w:rsidR="008F2870" w:rsidRPr="00174098" w:rsidRDefault="00622CBE" w:rsidP="0085143F">
      <w:pPr>
        <w:pStyle w:val="PargrafodaLista"/>
        <w:numPr>
          <w:ilvl w:val="0"/>
          <w:numId w:val="25"/>
        </w:numPr>
        <w:pBdr>
          <w:top w:val="nil"/>
          <w:left w:val="nil"/>
          <w:bottom w:val="nil"/>
          <w:right w:val="nil"/>
          <w:between w:val="nil"/>
        </w:pBdr>
        <w:tabs>
          <w:tab w:val="left" w:pos="850"/>
        </w:tabs>
        <w:ind w:left="1418" w:hanging="709"/>
        <w:rPr>
          <w:rFonts w:ascii="Arial" w:eastAsia="Arial" w:hAnsi="Arial" w:cs="Arial"/>
          <w:sz w:val="20"/>
          <w:u w:val="single"/>
        </w:rPr>
      </w:pPr>
      <w:r w:rsidRPr="00174098">
        <w:rPr>
          <w:rFonts w:ascii="Arial" w:eastAsia="Arial" w:hAnsi="Arial" w:cs="Arial"/>
          <w:sz w:val="20"/>
        </w:rPr>
        <w:t xml:space="preserve">Prova de regularidade para com a </w:t>
      </w:r>
      <w:r w:rsidRPr="00174098">
        <w:rPr>
          <w:rFonts w:ascii="Arial" w:eastAsia="Arial" w:hAnsi="Arial" w:cs="Arial"/>
          <w:bCs/>
          <w:sz w:val="20"/>
        </w:rPr>
        <w:t>Fazenda Municipal</w:t>
      </w:r>
      <w:r w:rsidRPr="00174098">
        <w:rPr>
          <w:rFonts w:ascii="Arial" w:eastAsia="Arial" w:hAnsi="Arial" w:cs="Arial"/>
          <w:sz w:val="20"/>
        </w:rPr>
        <w:t xml:space="preserve">, </w:t>
      </w:r>
      <w:r w:rsidR="00750A9C" w:rsidRPr="00174098">
        <w:rPr>
          <w:rFonts w:ascii="Arial" w:hAnsi="Arial" w:cs="Arial"/>
          <w:bCs/>
          <w:sz w:val="20"/>
        </w:rPr>
        <w:t xml:space="preserve">relativa aos Tributos Municipais da sede da proponente mediante apresentação de </w:t>
      </w:r>
      <w:r w:rsidR="00750A9C" w:rsidRPr="00174098">
        <w:rPr>
          <w:rFonts w:ascii="Arial" w:hAnsi="Arial" w:cs="Arial"/>
          <w:b/>
          <w:sz w:val="20"/>
          <w:u w:val="single"/>
        </w:rPr>
        <w:t>Certidão Negativa de Débito ou Certidão Positiva com Efeito de Negativa</w:t>
      </w:r>
      <w:r w:rsidRPr="00174098">
        <w:rPr>
          <w:rFonts w:ascii="Arial" w:eastAsia="Arial" w:hAnsi="Arial" w:cs="Arial"/>
          <w:sz w:val="20"/>
          <w:u w:val="single"/>
        </w:rPr>
        <w:t>;</w:t>
      </w:r>
    </w:p>
    <w:p w14:paraId="0B0362E8" w14:textId="77777777" w:rsidR="008F2870" w:rsidRPr="00174098" w:rsidRDefault="008F2870">
      <w:pPr>
        <w:pBdr>
          <w:top w:val="nil"/>
          <w:left w:val="nil"/>
          <w:bottom w:val="nil"/>
          <w:right w:val="nil"/>
          <w:between w:val="nil"/>
        </w:pBdr>
        <w:ind w:left="708" w:hanging="708"/>
        <w:rPr>
          <w:rFonts w:ascii="Arial" w:eastAsia="Arial" w:hAnsi="Arial" w:cs="Arial"/>
          <w:sz w:val="20"/>
        </w:rPr>
      </w:pPr>
    </w:p>
    <w:p w14:paraId="1BF61DD3" w14:textId="77777777" w:rsidR="008F2870" w:rsidRPr="00174098" w:rsidRDefault="00622CBE" w:rsidP="0085143F">
      <w:pPr>
        <w:pStyle w:val="PargrafodaLista"/>
        <w:numPr>
          <w:ilvl w:val="0"/>
          <w:numId w:val="25"/>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Certificado de Regularidade de Situação para com o </w:t>
      </w:r>
      <w:r w:rsidRPr="00174098">
        <w:rPr>
          <w:rFonts w:ascii="Arial" w:eastAsia="Arial" w:hAnsi="Arial" w:cs="Arial"/>
          <w:b/>
          <w:sz w:val="20"/>
          <w:u w:val="single"/>
        </w:rPr>
        <w:t>Fundo de Garantia de Tempo de Serviço (FGTS);</w:t>
      </w:r>
    </w:p>
    <w:p w14:paraId="4BE2DC54" w14:textId="77777777" w:rsidR="008F2870" w:rsidRPr="00174098" w:rsidRDefault="008F2870">
      <w:pPr>
        <w:pBdr>
          <w:top w:val="nil"/>
          <w:left w:val="nil"/>
          <w:bottom w:val="nil"/>
          <w:right w:val="nil"/>
          <w:between w:val="nil"/>
        </w:pBdr>
        <w:ind w:left="708" w:hanging="708"/>
        <w:rPr>
          <w:rFonts w:ascii="Arial" w:eastAsia="Arial" w:hAnsi="Arial" w:cs="Arial"/>
          <w:sz w:val="20"/>
        </w:rPr>
      </w:pPr>
      <w:bookmarkStart w:id="9" w:name="_heading=h.4d34og8" w:colFirst="0" w:colLast="0"/>
      <w:bookmarkEnd w:id="9"/>
    </w:p>
    <w:p w14:paraId="592B5097" w14:textId="1F14AE94" w:rsidR="008F2870" w:rsidRPr="00174098" w:rsidRDefault="00622CBE" w:rsidP="0085143F">
      <w:pPr>
        <w:pStyle w:val="PargrafodaLista"/>
        <w:numPr>
          <w:ilvl w:val="0"/>
          <w:numId w:val="25"/>
        </w:numPr>
        <w:pBdr>
          <w:top w:val="nil"/>
          <w:left w:val="nil"/>
          <w:bottom w:val="nil"/>
          <w:right w:val="nil"/>
          <w:between w:val="nil"/>
        </w:pBdr>
        <w:tabs>
          <w:tab w:val="left" w:pos="1418"/>
        </w:tabs>
        <w:ind w:left="1418" w:hanging="709"/>
        <w:rPr>
          <w:rFonts w:ascii="Arial" w:eastAsia="Arial" w:hAnsi="Arial" w:cs="Arial"/>
          <w:sz w:val="20"/>
        </w:rPr>
      </w:pPr>
      <w:r w:rsidRPr="00174098">
        <w:rPr>
          <w:rFonts w:ascii="Arial" w:eastAsia="Arial" w:hAnsi="Arial" w:cs="Arial"/>
          <w:sz w:val="20"/>
        </w:rPr>
        <w:t xml:space="preserve">Prova de inexistência de débitos inadimplidos perante a Justiça do Trabalho, mediante a apresentação de </w:t>
      </w:r>
      <w:r w:rsidRPr="00174098">
        <w:rPr>
          <w:rFonts w:ascii="Arial" w:eastAsia="Arial" w:hAnsi="Arial" w:cs="Arial"/>
          <w:b/>
          <w:sz w:val="20"/>
          <w:u w:val="single"/>
        </w:rPr>
        <w:t>Certidão Negativa de Débitos Trabalhistas (CNDT)</w:t>
      </w:r>
      <w:r w:rsidR="00B63C55" w:rsidRPr="00174098">
        <w:rPr>
          <w:rFonts w:ascii="Arial" w:eastAsia="Arial" w:hAnsi="Arial" w:cs="Arial"/>
          <w:b/>
          <w:sz w:val="20"/>
          <w:u w:val="single"/>
        </w:rPr>
        <w:t xml:space="preserve"> ou Certidão Positiva com Efeito de Negativa</w:t>
      </w:r>
      <w:r w:rsidRPr="00174098">
        <w:rPr>
          <w:rFonts w:ascii="Arial" w:eastAsia="Arial" w:hAnsi="Arial" w:cs="Arial"/>
          <w:sz w:val="20"/>
          <w:u w:val="single"/>
        </w:rPr>
        <w:t>,</w:t>
      </w:r>
      <w:r w:rsidRPr="00174098">
        <w:rPr>
          <w:rFonts w:ascii="Arial" w:eastAsia="Arial" w:hAnsi="Arial" w:cs="Arial"/>
          <w:sz w:val="20"/>
        </w:rPr>
        <w:t xml:space="preserve"> nos termos da Lei nº 12.440, de 07 de julho de 2011;</w:t>
      </w:r>
    </w:p>
    <w:p w14:paraId="2003B478" w14:textId="77777777" w:rsidR="00482960" w:rsidRPr="00174098" w:rsidRDefault="00482960" w:rsidP="00482960">
      <w:pPr>
        <w:pStyle w:val="PargrafodaLista"/>
        <w:rPr>
          <w:rFonts w:ascii="Arial" w:eastAsia="Arial" w:hAnsi="Arial" w:cs="Arial"/>
          <w:sz w:val="20"/>
        </w:rPr>
      </w:pPr>
    </w:p>
    <w:p w14:paraId="006E3C15" w14:textId="5D185F60" w:rsidR="00482960" w:rsidRPr="00174098" w:rsidRDefault="00482960" w:rsidP="00FB32FE">
      <w:pPr>
        <w:pBdr>
          <w:top w:val="nil"/>
          <w:left w:val="nil"/>
          <w:bottom w:val="nil"/>
          <w:right w:val="nil"/>
          <w:between w:val="nil"/>
        </w:pBdr>
        <w:tabs>
          <w:tab w:val="left" w:pos="1418"/>
        </w:tabs>
        <w:ind w:left="1843" w:hanging="425"/>
        <w:rPr>
          <w:rFonts w:ascii="Arial" w:hAnsi="Arial" w:cs="Arial"/>
          <w:sz w:val="20"/>
        </w:rPr>
      </w:pPr>
      <w:r w:rsidRPr="00174098">
        <w:rPr>
          <w:rFonts w:ascii="Arial" w:eastAsia="Arial" w:hAnsi="Arial" w:cs="Arial"/>
          <w:b/>
          <w:bCs/>
          <w:sz w:val="20"/>
        </w:rPr>
        <w:t>g.1)</w:t>
      </w:r>
      <w:r w:rsidRPr="00174098">
        <w:rPr>
          <w:rFonts w:ascii="Arial" w:eastAsia="Arial" w:hAnsi="Arial" w:cs="Arial"/>
          <w:sz w:val="20"/>
        </w:rPr>
        <w:t xml:space="preserve"> </w:t>
      </w:r>
      <w:r w:rsidRPr="00174098">
        <w:rPr>
          <w:rFonts w:ascii="Arial" w:hAnsi="Arial" w:cs="Arial"/>
          <w:sz w:val="20"/>
        </w:rPr>
        <w:t>Em se tratando de microempresa ou empresa de pequeno porte, havendo alguma restrição na comprovação da regularidade fiscal e trabalhista, desde que atendidos os demais requisitos do Edital, a(s) empresa(s) nesta condição será(</w:t>
      </w:r>
      <w:proofErr w:type="spellStart"/>
      <w:r w:rsidRPr="00174098">
        <w:rPr>
          <w:rFonts w:ascii="Arial" w:hAnsi="Arial" w:cs="Arial"/>
          <w:sz w:val="20"/>
        </w:rPr>
        <w:t>ão</w:t>
      </w:r>
      <w:proofErr w:type="spellEnd"/>
      <w:r w:rsidRPr="00174098">
        <w:rPr>
          <w:rFonts w:ascii="Arial" w:hAnsi="Arial" w:cs="Arial"/>
          <w:sz w:val="20"/>
        </w:rPr>
        <w:t>) declarada(s) habilitada(s) sob condição de regularização da documentação no prazo de 5 (cinco) dias úteis, prorrogáveis por igual prazo, a contar do momento em que for declarado vencedor do certame, para regularização da documentação, para pagamento ou parcelamento do débito e para emissão de eventuais certidões negativas ou positivas com efeito de certidão negativa.</w:t>
      </w:r>
    </w:p>
    <w:p w14:paraId="42FFBC22" w14:textId="77777777" w:rsidR="00482960" w:rsidRPr="00174098" w:rsidRDefault="00482960" w:rsidP="00FB32FE">
      <w:pPr>
        <w:pBdr>
          <w:top w:val="nil"/>
          <w:left w:val="nil"/>
          <w:bottom w:val="nil"/>
          <w:right w:val="nil"/>
          <w:between w:val="nil"/>
        </w:pBdr>
        <w:tabs>
          <w:tab w:val="left" w:pos="1418"/>
        </w:tabs>
        <w:ind w:left="1843" w:hanging="425"/>
        <w:rPr>
          <w:rFonts w:ascii="Arial" w:eastAsia="Arial" w:hAnsi="Arial" w:cs="Arial"/>
          <w:sz w:val="20"/>
        </w:rPr>
      </w:pPr>
    </w:p>
    <w:p w14:paraId="79059AD6" w14:textId="0E371CAE" w:rsidR="00482960" w:rsidRPr="00174098" w:rsidRDefault="00482960" w:rsidP="00FB32FE">
      <w:pPr>
        <w:pBdr>
          <w:top w:val="nil"/>
          <w:left w:val="nil"/>
          <w:bottom w:val="nil"/>
          <w:right w:val="nil"/>
          <w:between w:val="nil"/>
        </w:pBdr>
        <w:ind w:left="1843" w:hanging="425"/>
        <w:rPr>
          <w:rFonts w:ascii="Arial" w:eastAsia="Arial" w:hAnsi="Arial" w:cs="Arial"/>
          <w:sz w:val="20"/>
        </w:rPr>
      </w:pPr>
      <w:r w:rsidRPr="00174098">
        <w:rPr>
          <w:rFonts w:ascii="Arial" w:eastAsia="Arial" w:hAnsi="Arial" w:cs="Arial"/>
          <w:b/>
          <w:bCs/>
          <w:sz w:val="20"/>
        </w:rPr>
        <w:t xml:space="preserve">g.2) </w:t>
      </w:r>
      <w:r w:rsidRPr="00174098">
        <w:rPr>
          <w:rFonts w:ascii="Arial" w:hAnsi="Arial" w:cs="Arial"/>
          <w:sz w:val="20"/>
        </w:rPr>
        <w:t>A não regularização da documentação no prazo estipulado implicará na decadência do direito à contratação, sem prejuízo das sanções cabíveis.</w:t>
      </w:r>
    </w:p>
    <w:p w14:paraId="4D78B6CA" w14:textId="671207EA" w:rsidR="00750A9C" w:rsidRPr="00CC7C48" w:rsidRDefault="00750A9C" w:rsidP="00FB32FE">
      <w:pPr>
        <w:pBdr>
          <w:top w:val="nil"/>
          <w:left w:val="nil"/>
          <w:bottom w:val="nil"/>
          <w:right w:val="nil"/>
          <w:between w:val="nil"/>
        </w:pBdr>
        <w:tabs>
          <w:tab w:val="left" w:pos="2268"/>
        </w:tabs>
        <w:ind w:left="1843" w:hanging="425"/>
        <w:rPr>
          <w:rFonts w:ascii="Arial" w:eastAsia="Arial" w:hAnsi="Arial" w:cs="Arial"/>
          <w:color w:val="FF0000"/>
          <w:sz w:val="20"/>
        </w:rPr>
      </w:pPr>
    </w:p>
    <w:p w14:paraId="58EA432F" w14:textId="205936A2" w:rsidR="0006274C" w:rsidRPr="009D38C5" w:rsidRDefault="0006274C" w:rsidP="00FB32FE">
      <w:pPr>
        <w:numPr>
          <w:ilvl w:val="2"/>
          <w:numId w:val="11"/>
        </w:numPr>
        <w:pBdr>
          <w:top w:val="nil"/>
          <w:left w:val="nil"/>
          <w:bottom w:val="nil"/>
          <w:right w:val="nil"/>
          <w:between w:val="nil"/>
        </w:pBdr>
        <w:tabs>
          <w:tab w:val="left" w:pos="850"/>
        </w:tabs>
        <w:ind w:hanging="153"/>
        <w:rPr>
          <w:rFonts w:ascii="Arial" w:hAnsi="Arial" w:cs="Arial"/>
          <w:sz w:val="20"/>
        </w:rPr>
      </w:pPr>
      <w:r w:rsidRPr="009D38C5">
        <w:rPr>
          <w:rFonts w:ascii="Arial" w:eastAsia="Arial" w:hAnsi="Arial" w:cs="Arial"/>
          <w:b/>
          <w:sz w:val="20"/>
        </w:rPr>
        <w:t>QUALIFICAÇÃO</w:t>
      </w:r>
      <w:r w:rsidRPr="009D38C5">
        <w:rPr>
          <w:rFonts w:ascii="Arial" w:hAnsi="Arial" w:cs="Arial"/>
          <w:b/>
          <w:sz w:val="20"/>
        </w:rPr>
        <w:t xml:space="preserve"> ECONÔMICO-FINANCEIRA:</w:t>
      </w:r>
      <w:r w:rsidR="00815286" w:rsidRPr="009D38C5">
        <w:rPr>
          <w:rFonts w:ascii="Arial" w:hAnsi="Arial" w:cs="Arial"/>
          <w:b/>
          <w:sz w:val="20"/>
        </w:rPr>
        <w:t xml:space="preserve"> </w:t>
      </w:r>
    </w:p>
    <w:p w14:paraId="3D8DC27E" w14:textId="77777777" w:rsidR="005F0FFD" w:rsidRPr="005A5169" w:rsidRDefault="005F0FFD" w:rsidP="005F0FFD">
      <w:pPr>
        <w:pBdr>
          <w:top w:val="nil"/>
          <w:left w:val="nil"/>
          <w:bottom w:val="nil"/>
          <w:right w:val="nil"/>
          <w:between w:val="nil"/>
        </w:pBdr>
        <w:tabs>
          <w:tab w:val="left" w:pos="850"/>
        </w:tabs>
        <w:ind w:left="705" w:firstLine="0"/>
        <w:rPr>
          <w:rFonts w:ascii="Arial" w:hAnsi="Arial" w:cs="Arial"/>
          <w:sz w:val="20"/>
        </w:rPr>
      </w:pPr>
    </w:p>
    <w:p w14:paraId="7E31C75E"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8F8D710"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EDAA232"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734935A2"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AE1FCDE"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7A4880B"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546C0E8"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6F2125C8"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2D8F5E81"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780BA3F4"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4C9B4021" w14:textId="77777777" w:rsidR="005F0FFD" w:rsidRPr="005A5169" w:rsidRDefault="005F0FFD" w:rsidP="0085143F">
      <w:pPr>
        <w:pStyle w:val="PargrafodaLista"/>
        <w:widowControl w:val="0"/>
        <w:numPr>
          <w:ilvl w:val="0"/>
          <w:numId w:val="19"/>
        </w:numPr>
        <w:tabs>
          <w:tab w:val="left" w:pos="-142"/>
        </w:tabs>
        <w:suppressAutoHyphens/>
        <w:outlineLvl w:val="0"/>
        <w:rPr>
          <w:rFonts w:ascii="Arial" w:hAnsi="Arial" w:cs="Arial"/>
          <w:vanish/>
          <w:sz w:val="20"/>
        </w:rPr>
      </w:pPr>
    </w:p>
    <w:p w14:paraId="1A6044E1"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62BFD119"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7FBA51D8" w14:textId="77777777" w:rsidR="005F0FFD" w:rsidRPr="005A5169" w:rsidRDefault="005F0FFD" w:rsidP="0085143F">
      <w:pPr>
        <w:pStyle w:val="PargrafodaLista"/>
        <w:widowControl w:val="0"/>
        <w:numPr>
          <w:ilvl w:val="1"/>
          <w:numId w:val="19"/>
        </w:numPr>
        <w:tabs>
          <w:tab w:val="left" w:pos="-142"/>
        </w:tabs>
        <w:suppressAutoHyphens/>
        <w:outlineLvl w:val="0"/>
        <w:rPr>
          <w:rFonts w:ascii="Arial" w:hAnsi="Arial" w:cs="Arial"/>
          <w:vanish/>
          <w:sz w:val="20"/>
        </w:rPr>
      </w:pPr>
    </w:p>
    <w:p w14:paraId="2E205970" w14:textId="2F256B45" w:rsidR="0006274C" w:rsidRPr="005A5169" w:rsidRDefault="0006274C" w:rsidP="0085143F">
      <w:pPr>
        <w:pStyle w:val="PargrafodaLista"/>
        <w:widowControl w:val="0"/>
        <w:numPr>
          <w:ilvl w:val="0"/>
          <w:numId w:val="26"/>
        </w:numPr>
        <w:tabs>
          <w:tab w:val="left" w:pos="-142"/>
        </w:tabs>
        <w:suppressAutoHyphens/>
        <w:ind w:left="1418" w:hanging="709"/>
        <w:outlineLvl w:val="0"/>
        <w:rPr>
          <w:rFonts w:ascii="Arial" w:hAnsi="Arial" w:cs="Arial"/>
          <w:sz w:val="20"/>
        </w:rPr>
      </w:pPr>
      <w:r w:rsidRPr="005A5169">
        <w:rPr>
          <w:rFonts w:ascii="Arial" w:hAnsi="Arial" w:cs="Arial"/>
          <w:sz w:val="20"/>
        </w:rPr>
        <w:t>Certidão negativa de falência expedida pelo distribuidor da sede da licitante</w:t>
      </w:r>
      <w:r w:rsidR="005B3EE6" w:rsidRPr="005A5169">
        <w:rPr>
          <w:rFonts w:ascii="Arial" w:hAnsi="Arial" w:cs="Arial"/>
          <w:sz w:val="20"/>
        </w:rPr>
        <w:t xml:space="preserve"> emitida há,</w:t>
      </w:r>
      <w:r w:rsidR="005B3EE6" w:rsidRPr="005A5169">
        <w:rPr>
          <w:rFonts w:ascii="Arial" w:eastAsia="Arial" w:hAnsi="Arial" w:cs="Arial"/>
          <w:sz w:val="20"/>
        </w:rPr>
        <w:t xml:space="preserve"> no máximo, 60(sessenta) dias, da data da abertura deste pregão</w:t>
      </w:r>
      <w:r w:rsidRPr="005A5169">
        <w:rPr>
          <w:rFonts w:ascii="Arial" w:hAnsi="Arial" w:cs="Arial"/>
          <w:sz w:val="20"/>
        </w:rPr>
        <w:t>;</w:t>
      </w:r>
    </w:p>
    <w:p w14:paraId="0518BD4E" w14:textId="77777777" w:rsidR="00D66C64" w:rsidRPr="005A5169" w:rsidRDefault="00D66C64" w:rsidP="00D66C64">
      <w:pPr>
        <w:pStyle w:val="PargrafodaLista"/>
        <w:widowControl w:val="0"/>
        <w:tabs>
          <w:tab w:val="left" w:pos="-142"/>
        </w:tabs>
        <w:suppressAutoHyphens/>
        <w:ind w:left="1418" w:firstLine="0"/>
        <w:outlineLvl w:val="0"/>
        <w:rPr>
          <w:rFonts w:ascii="Arial" w:hAnsi="Arial" w:cs="Arial"/>
          <w:sz w:val="20"/>
        </w:rPr>
      </w:pPr>
    </w:p>
    <w:p w14:paraId="4A491196" w14:textId="77777777" w:rsidR="009D38C5" w:rsidRDefault="009D38C5" w:rsidP="009D38C5">
      <w:pPr>
        <w:tabs>
          <w:tab w:val="left" w:pos="1134"/>
        </w:tabs>
        <w:ind w:left="1418" w:firstLine="0"/>
        <w:rPr>
          <w:rFonts w:ascii="Arial" w:eastAsia="ArialMT" w:hAnsi="Arial" w:cs="Arial"/>
          <w:b/>
          <w:bCs/>
          <w:sz w:val="20"/>
        </w:rPr>
      </w:pPr>
    </w:p>
    <w:p w14:paraId="0513579A" w14:textId="116AD3B9" w:rsidR="009D38C5" w:rsidRPr="00727950" w:rsidRDefault="009D38C5" w:rsidP="009D38C5">
      <w:pPr>
        <w:tabs>
          <w:tab w:val="left" w:pos="1134"/>
        </w:tabs>
        <w:ind w:left="1418" w:firstLine="0"/>
        <w:rPr>
          <w:rFonts w:ascii="Arial" w:hAnsi="Arial" w:cs="Arial"/>
          <w:b/>
          <w:bCs/>
          <w:sz w:val="20"/>
        </w:rPr>
      </w:pPr>
      <w:r w:rsidRPr="00727950">
        <w:rPr>
          <w:rFonts w:ascii="Arial" w:eastAsia="ArialMT" w:hAnsi="Arial" w:cs="Arial"/>
          <w:b/>
          <w:bCs/>
          <w:sz w:val="20"/>
        </w:rPr>
        <w:t>Justificativa:</w:t>
      </w:r>
      <w:r w:rsidRPr="00727950">
        <w:rPr>
          <w:rFonts w:ascii="Arial" w:eastAsia="ArialMT" w:hAnsi="Arial" w:cs="Arial"/>
          <w:sz w:val="20"/>
        </w:rPr>
        <w:t xml:space="preserve"> A certidão negativa de falência serve para atestar a existência ou não de pedido de falência pela licitante</w:t>
      </w:r>
      <w:r>
        <w:rPr>
          <w:rFonts w:ascii="Arial" w:eastAsia="ArialMT" w:hAnsi="Arial" w:cs="Arial"/>
          <w:sz w:val="20"/>
        </w:rPr>
        <w:t>.</w:t>
      </w:r>
    </w:p>
    <w:p w14:paraId="1A8B4C1E" w14:textId="77777777" w:rsidR="009D38C5" w:rsidRDefault="009D38C5" w:rsidP="001A782F">
      <w:pPr>
        <w:pStyle w:val="PargrafodaLista"/>
        <w:ind w:left="1428"/>
        <w:rPr>
          <w:rFonts w:ascii="Arial" w:hAnsi="Arial" w:cs="Arial"/>
          <w:sz w:val="20"/>
        </w:rPr>
      </w:pPr>
    </w:p>
    <w:p w14:paraId="6788CDCB" w14:textId="77777777" w:rsidR="001A782F" w:rsidRDefault="001A782F" w:rsidP="0006274C">
      <w:pPr>
        <w:pStyle w:val="PargrafodaLista"/>
        <w:rPr>
          <w:rFonts w:ascii="Arial" w:hAnsi="Arial" w:cs="Arial"/>
          <w:color w:val="FF0000"/>
          <w:sz w:val="20"/>
        </w:rPr>
      </w:pPr>
    </w:p>
    <w:p w14:paraId="6DBAA050" w14:textId="6E322D7E" w:rsidR="007D6600" w:rsidRPr="00BC2F06" w:rsidRDefault="00E8592F" w:rsidP="00FB32FE">
      <w:pPr>
        <w:numPr>
          <w:ilvl w:val="2"/>
          <w:numId w:val="11"/>
        </w:numPr>
        <w:pBdr>
          <w:top w:val="nil"/>
          <w:left w:val="nil"/>
          <w:bottom w:val="nil"/>
          <w:right w:val="nil"/>
          <w:between w:val="nil"/>
        </w:pBdr>
        <w:tabs>
          <w:tab w:val="left" w:pos="850"/>
        </w:tabs>
        <w:ind w:hanging="153"/>
        <w:rPr>
          <w:rFonts w:ascii="Arial" w:hAnsi="Arial" w:cs="Arial"/>
          <w:b/>
          <w:bCs/>
          <w:sz w:val="20"/>
        </w:rPr>
      </w:pPr>
      <w:bookmarkStart w:id="10" w:name="_heading=h.2s8eyo1" w:colFirst="0" w:colLast="0"/>
      <w:bookmarkEnd w:id="10"/>
      <w:r w:rsidRPr="00BC2F06">
        <w:rPr>
          <w:rFonts w:ascii="Arial" w:hAnsi="Arial" w:cs="Arial"/>
          <w:b/>
          <w:bCs/>
          <w:sz w:val="20"/>
        </w:rPr>
        <w:t>QUALIFICAÇÃO TÉCNICA</w:t>
      </w:r>
      <w:r w:rsidR="007D6600" w:rsidRPr="00BC2F06">
        <w:rPr>
          <w:rFonts w:ascii="Arial" w:hAnsi="Arial" w:cs="Arial"/>
          <w:b/>
          <w:bCs/>
          <w:sz w:val="20"/>
        </w:rPr>
        <w:t>:</w:t>
      </w:r>
    </w:p>
    <w:p w14:paraId="6C1BE7DC" w14:textId="77777777" w:rsidR="00F61668" w:rsidRPr="00BC2F06" w:rsidRDefault="00F61668" w:rsidP="00F61668">
      <w:pPr>
        <w:pBdr>
          <w:top w:val="nil"/>
          <w:left w:val="nil"/>
          <w:bottom w:val="nil"/>
          <w:right w:val="nil"/>
          <w:between w:val="nil"/>
        </w:pBdr>
        <w:tabs>
          <w:tab w:val="left" w:pos="850"/>
        </w:tabs>
        <w:ind w:left="705" w:firstLine="0"/>
        <w:rPr>
          <w:rFonts w:ascii="Arial" w:hAnsi="Arial" w:cs="Arial"/>
          <w:b/>
          <w:bCs/>
          <w:sz w:val="20"/>
        </w:rPr>
      </w:pPr>
    </w:p>
    <w:p w14:paraId="19CE7161" w14:textId="271F34EE" w:rsidR="004A28DD" w:rsidRPr="009D38C5" w:rsidRDefault="009D38C5" w:rsidP="0085143F">
      <w:pPr>
        <w:widowControl w:val="0"/>
        <w:numPr>
          <w:ilvl w:val="0"/>
          <w:numId w:val="29"/>
        </w:numPr>
        <w:tabs>
          <w:tab w:val="left" w:pos="1418"/>
        </w:tabs>
        <w:suppressAutoHyphens/>
        <w:snapToGrid w:val="0"/>
        <w:ind w:left="1418"/>
        <w:rPr>
          <w:rFonts w:ascii="Arial" w:hAnsi="Arial" w:cs="Arial"/>
          <w:b/>
          <w:bCs/>
          <w:sz w:val="20"/>
        </w:rPr>
      </w:pPr>
      <w:r w:rsidRPr="009252E8">
        <w:rPr>
          <w:rFonts w:ascii="Arial" w:hAnsi="Arial" w:cs="Arial"/>
          <w:sz w:val="20"/>
        </w:rPr>
        <w:t>Comprovação de aptidão para o fornecimento de bens/serviços em características compatíveis com o objeto desta licitação, ou com o item pertinente, por meio da apresentação de 01 (um) ou mais ATESTADO (S) fornecido(s) por pessoa jurídica de direito público ou privado, devendo constar, pelo menos, as seguintes informações: nome da contratante e da contratada, especificação dos produtos, local e data de expedição e declaração da emitente do atestado de que o(s) produto(s) foi(</w:t>
      </w:r>
      <w:proofErr w:type="spellStart"/>
      <w:r w:rsidRPr="009252E8">
        <w:rPr>
          <w:rFonts w:ascii="Arial" w:hAnsi="Arial" w:cs="Arial"/>
          <w:sz w:val="20"/>
        </w:rPr>
        <w:t>ram</w:t>
      </w:r>
      <w:proofErr w:type="spellEnd"/>
      <w:r w:rsidRPr="009252E8">
        <w:rPr>
          <w:rFonts w:ascii="Arial" w:hAnsi="Arial" w:cs="Arial"/>
          <w:sz w:val="20"/>
        </w:rPr>
        <w:t>) entregues a contento</w:t>
      </w:r>
      <w:r>
        <w:rPr>
          <w:rFonts w:ascii="Arial" w:hAnsi="Arial" w:cs="Arial"/>
          <w:sz w:val="20"/>
        </w:rPr>
        <w:t>.</w:t>
      </w:r>
    </w:p>
    <w:p w14:paraId="39F53D83" w14:textId="77777777" w:rsidR="009D38C5" w:rsidRDefault="009D38C5" w:rsidP="009D38C5">
      <w:pPr>
        <w:widowControl w:val="0"/>
        <w:tabs>
          <w:tab w:val="left" w:pos="1134"/>
        </w:tabs>
        <w:suppressAutoHyphens/>
        <w:snapToGrid w:val="0"/>
        <w:rPr>
          <w:rFonts w:ascii="Arial" w:hAnsi="Arial" w:cs="Arial"/>
          <w:b/>
          <w:bCs/>
          <w:sz w:val="20"/>
        </w:rPr>
      </w:pPr>
    </w:p>
    <w:p w14:paraId="1C127670" w14:textId="77777777" w:rsidR="009D38C5" w:rsidRDefault="009D38C5" w:rsidP="009D38C5">
      <w:pPr>
        <w:widowControl w:val="0"/>
        <w:tabs>
          <w:tab w:val="left" w:pos="1134"/>
        </w:tabs>
        <w:suppressAutoHyphens/>
        <w:snapToGrid w:val="0"/>
        <w:rPr>
          <w:rFonts w:ascii="Arial" w:hAnsi="Arial" w:cs="Arial"/>
          <w:b/>
          <w:bCs/>
          <w:sz w:val="20"/>
        </w:rPr>
      </w:pPr>
    </w:p>
    <w:p w14:paraId="0BBC6433" w14:textId="1AAD9CF3" w:rsidR="009D38C5" w:rsidRPr="009D38C5" w:rsidRDefault="009D38C5" w:rsidP="009D38C5">
      <w:pPr>
        <w:widowControl w:val="0"/>
        <w:tabs>
          <w:tab w:val="left" w:pos="1134"/>
        </w:tabs>
        <w:suppressAutoHyphens/>
        <w:snapToGrid w:val="0"/>
        <w:ind w:left="1418" w:firstLine="0"/>
        <w:rPr>
          <w:rFonts w:ascii="Arial" w:hAnsi="Arial" w:cs="Arial"/>
          <w:b/>
          <w:bCs/>
          <w:sz w:val="20"/>
        </w:rPr>
      </w:pPr>
      <w:r w:rsidRPr="009D38C5">
        <w:rPr>
          <w:rFonts w:ascii="Arial" w:eastAsia="SimSun" w:hAnsi="Arial" w:cs="Arial"/>
          <w:b/>
          <w:bCs/>
          <w:sz w:val="20"/>
          <w:lang w:bidi="hi-IN"/>
        </w:rPr>
        <w:t xml:space="preserve">Justificativa para a exigência de qualificação técnica: </w:t>
      </w:r>
      <w:r w:rsidRPr="009D38C5">
        <w:rPr>
          <w:rFonts w:ascii="Arial" w:eastAsia="SimSun" w:hAnsi="Arial" w:cs="Arial"/>
          <w:sz w:val="20"/>
          <w:lang w:bidi="hi-IN"/>
        </w:rPr>
        <w:t>A comprovação de aptidão técnica tem como objetivo garantir que a contratada seja uma empresa apta a fornecer os produtos/objeto desta licitação, visto que são extremamente importantes para a segurança do aeroporto. Dessa forma, para que não haja riscos e para que haja maior segurança na qualidade e entrega dos produtos fornecidos, é de suma importância que os produtos sejam fornecidos por empresa devidamente capacitada</w:t>
      </w:r>
      <w:r>
        <w:rPr>
          <w:rFonts w:ascii="Arial" w:eastAsia="SimSun" w:hAnsi="Arial" w:cs="Arial"/>
          <w:sz w:val="20"/>
          <w:lang w:bidi="hi-IN"/>
        </w:rPr>
        <w:t>.</w:t>
      </w:r>
    </w:p>
    <w:p w14:paraId="1FE04FA3" w14:textId="77777777" w:rsidR="004A28DD" w:rsidRPr="009D38C5" w:rsidRDefault="004A28DD" w:rsidP="004A28DD">
      <w:pPr>
        <w:tabs>
          <w:tab w:val="left" w:pos="1134"/>
        </w:tabs>
        <w:snapToGrid w:val="0"/>
        <w:ind w:left="1134"/>
        <w:rPr>
          <w:rFonts w:ascii="Arial" w:hAnsi="Arial" w:cs="Arial"/>
          <w:b/>
          <w:bCs/>
          <w:sz w:val="20"/>
        </w:rPr>
      </w:pPr>
    </w:p>
    <w:p w14:paraId="5BE2AE3C" w14:textId="77777777" w:rsidR="009326B1" w:rsidRPr="00CC7C48" w:rsidRDefault="009326B1" w:rsidP="009326B1">
      <w:pPr>
        <w:pBdr>
          <w:top w:val="nil"/>
          <w:left w:val="nil"/>
          <w:bottom w:val="nil"/>
          <w:right w:val="nil"/>
          <w:between w:val="nil"/>
        </w:pBdr>
        <w:tabs>
          <w:tab w:val="left" w:pos="850"/>
        </w:tabs>
        <w:ind w:left="705" w:firstLine="0"/>
        <w:rPr>
          <w:rFonts w:ascii="Arial" w:eastAsia="Arial" w:hAnsi="Arial" w:cs="Arial"/>
          <w:color w:val="FF0000"/>
        </w:rPr>
      </w:pPr>
    </w:p>
    <w:p w14:paraId="43E1C8F2" w14:textId="77662CE6" w:rsidR="008F2870" w:rsidRPr="005A5169" w:rsidRDefault="00622CBE" w:rsidP="00450B75">
      <w:pPr>
        <w:numPr>
          <w:ilvl w:val="2"/>
          <w:numId w:val="11"/>
        </w:numPr>
        <w:pBdr>
          <w:top w:val="nil"/>
          <w:left w:val="nil"/>
          <w:bottom w:val="nil"/>
          <w:right w:val="nil"/>
          <w:between w:val="nil"/>
        </w:pBdr>
        <w:tabs>
          <w:tab w:val="left" w:pos="850"/>
        </w:tabs>
        <w:ind w:hanging="153"/>
        <w:rPr>
          <w:rFonts w:ascii="Arial" w:eastAsia="Arial" w:hAnsi="Arial" w:cs="Arial"/>
        </w:rPr>
      </w:pPr>
      <w:r w:rsidRPr="005A5169">
        <w:rPr>
          <w:rFonts w:ascii="Arial" w:eastAsia="Arial" w:hAnsi="Arial" w:cs="Arial"/>
          <w:b/>
          <w:sz w:val="20"/>
        </w:rPr>
        <w:t>DECLARAÇÕES</w:t>
      </w:r>
      <w:r w:rsidRPr="005A5169">
        <w:rPr>
          <w:rFonts w:ascii="Arial" w:eastAsia="Arial" w:hAnsi="Arial" w:cs="Arial"/>
          <w:sz w:val="20"/>
        </w:rPr>
        <w:t>:</w:t>
      </w:r>
    </w:p>
    <w:p w14:paraId="44B2A985" w14:textId="77777777" w:rsidR="00473ED8" w:rsidRPr="00CC7C48" w:rsidRDefault="00473ED8" w:rsidP="00473ED8">
      <w:pPr>
        <w:ind w:left="1418" w:firstLine="0"/>
        <w:rPr>
          <w:rFonts w:ascii="Arial" w:eastAsia="Arial" w:hAnsi="Arial" w:cs="Arial"/>
          <w:color w:val="FF0000"/>
          <w:sz w:val="20"/>
        </w:rPr>
      </w:pPr>
    </w:p>
    <w:p w14:paraId="787D0E78" w14:textId="42D169DE" w:rsidR="008F2870" w:rsidRPr="00CC7C48" w:rsidRDefault="00622CBE" w:rsidP="0085143F">
      <w:pPr>
        <w:pStyle w:val="PargrafodaLista"/>
        <w:widowControl w:val="0"/>
        <w:numPr>
          <w:ilvl w:val="0"/>
          <w:numId w:val="27"/>
        </w:numPr>
        <w:tabs>
          <w:tab w:val="left" w:pos="-142"/>
        </w:tabs>
        <w:suppressAutoHyphens/>
        <w:ind w:left="1276" w:hanging="567"/>
        <w:outlineLvl w:val="0"/>
        <w:rPr>
          <w:rFonts w:ascii="Arial" w:eastAsia="Arial" w:hAnsi="Arial" w:cs="Arial"/>
          <w:color w:val="FF0000"/>
          <w:sz w:val="20"/>
        </w:rPr>
      </w:pPr>
      <w:r w:rsidRPr="005A5169">
        <w:rPr>
          <w:rFonts w:ascii="Arial" w:eastAsia="Arial" w:hAnsi="Arial" w:cs="Arial"/>
          <w:sz w:val="20"/>
        </w:rPr>
        <w:t xml:space="preserve">Declaração Unificada conforme </w:t>
      </w:r>
      <w:r w:rsidRPr="00DB107F">
        <w:rPr>
          <w:rFonts w:ascii="Arial" w:eastAsia="Arial" w:hAnsi="Arial" w:cs="Arial"/>
          <w:color w:val="000000" w:themeColor="text1"/>
          <w:sz w:val="20"/>
        </w:rPr>
        <w:t xml:space="preserve">modelo. </w:t>
      </w:r>
      <w:r w:rsidRPr="00DB107F">
        <w:rPr>
          <w:rFonts w:ascii="Arial" w:eastAsia="Arial" w:hAnsi="Arial" w:cs="Arial"/>
          <w:b/>
          <w:sz w:val="20"/>
        </w:rPr>
        <w:t>(ANEXO</w:t>
      </w:r>
      <w:r w:rsidR="00CF2410" w:rsidRPr="00DB107F">
        <w:rPr>
          <w:rFonts w:ascii="Arial" w:eastAsia="Arial" w:hAnsi="Arial" w:cs="Arial"/>
          <w:b/>
          <w:sz w:val="20"/>
        </w:rPr>
        <w:t xml:space="preserve"> III</w:t>
      </w:r>
      <w:r w:rsidRPr="00DB107F">
        <w:rPr>
          <w:rFonts w:ascii="Arial" w:eastAsia="Arial" w:hAnsi="Arial" w:cs="Arial"/>
          <w:b/>
          <w:sz w:val="20"/>
        </w:rPr>
        <w:t>).</w:t>
      </w:r>
    </w:p>
    <w:p w14:paraId="70A0F732" w14:textId="77777777" w:rsidR="008F2870" w:rsidRPr="00CC7C48" w:rsidRDefault="008F2870">
      <w:pPr>
        <w:ind w:left="1418" w:firstLine="0"/>
        <w:rPr>
          <w:rFonts w:ascii="Arial" w:eastAsia="Arial" w:hAnsi="Arial" w:cs="Arial"/>
          <w:color w:val="FF0000"/>
          <w:sz w:val="20"/>
        </w:rPr>
      </w:pPr>
    </w:p>
    <w:p w14:paraId="05FE4AF0" w14:textId="7663167D" w:rsidR="008F2870" w:rsidRDefault="00622CBE" w:rsidP="0085143F">
      <w:pPr>
        <w:pStyle w:val="PargrafodaLista"/>
        <w:widowControl w:val="0"/>
        <w:numPr>
          <w:ilvl w:val="0"/>
          <w:numId w:val="27"/>
        </w:numPr>
        <w:tabs>
          <w:tab w:val="left" w:pos="-142"/>
        </w:tabs>
        <w:suppressAutoHyphens/>
        <w:ind w:left="1276" w:hanging="567"/>
        <w:outlineLvl w:val="0"/>
        <w:rPr>
          <w:rFonts w:ascii="Arial" w:eastAsia="Arial" w:hAnsi="Arial" w:cs="Arial"/>
          <w:color w:val="000000" w:themeColor="text1"/>
          <w:sz w:val="20"/>
        </w:rPr>
      </w:pPr>
      <w:r w:rsidRPr="005A5169">
        <w:rPr>
          <w:rFonts w:ascii="Arial" w:eastAsia="Arial" w:hAnsi="Arial" w:cs="Arial"/>
          <w:sz w:val="20"/>
        </w:rPr>
        <w:t>Declaração de responsabilidade</w:t>
      </w:r>
      <w:r w:rsidR="0039177C" w:rsidRPr="005A5169">
        <w:rPr>
          <w:rFonts w:ascii="Arial" w:eastAsia="Arial" w:hAnsi="Arial" w:cs="Arial"/>
          <w:sz w:val="20"/>
        </w:rPr>
        <w:t xml:space="preserve"> por danos</w:t>
      </w:r>
      <w:r w:rsidRPr="005A5169">
        <w:rPr>
          <w:rFonts w:ascii="Arial" w:eastAsia="Arial" w:hAnsi="Arial" w:cs="Arial"/>
          <w:sz w:val="20"/>
        </w:rPr>
        <w:t xml:space="preserve">, conforme </w:t>
      </w:r>
      <w:r w:rsidRPr="00DB107F">
        <w:rPr>
          <w:rFonts w:ascii="Arial" w:eastAsia="Arial" w:hAnsi="Arial" w:cs="Arial"/>
          <w:sz w:val="20"/>
        </w:rPr>
        <w:t>modelo</w:t>
      </w:r>
      <w:r w:rsidR="008F08AF" w:rsidRPr="00DB107F">
        <w:rPr>
          <w:rFonts w:ascii="Arial" w:eastAsia="Arial" w:hAnsi="Arial" w:cs="Arial"/>
          <w:sz w:val="20"/>
        </w:rPr>
        <w:t>.</w:t>
      </w:r>
      <w:r w:rsidRPr="00DB107F">
        <w:rPr>
          <w:rFonts w:ascii="Arial" w:eastAsia="Arial" w:hAnsi="Arial" w:cs="Arial"/>
          <w:sz w:val="20"/>
        </w:rPr>
        <w:t xml:space="preserve"> </w:t>
      </w:r>
      <w:r w:rsidRPr="00DB107F">
        <w:rPr>
          <w:rFonts w:ascii="Arial" w:eastAsia="Arial" w:hAnsi="Arial" w:cs="Arial"/>
          <w:b/>
          <w:sz w:val="20"/>
        </w:rPr>
        <w:t>(ANEXO</w:t>
      </w:r>
      <w:r w:rsidR="00CF2410" w:rsidRPr="00DB107F">
        <w:rPr>
          <w:rFonts w:ascii="Arial" w:eastAsia="Arial" w:hAnsi="Arial" w:cs="Arial"/>
          <w:b/>
          <w:sz w:val="20"/>
        </w:rPr>
        <w:t xml:space="preserve"> IV</w:t>
      </w:r>
      <w:r w:rsidRPr="00DB107F">
        <w:rPr>
          <w:rFonts w:ascii="Arial" w:eastAsia="Arial" w:hAnsi="Arial" w:cs="Arial"/>
          <w:b/>
          <w:sz w:val="20"/>
        </w:rPr>
        <w:t>)</w:t>
      </w:r>
      <w:r w:rsidRPr="00DB107F">
        <w:rPr>
          <w:rFonts w:ascii="Arial" w:eastAsia="Arial" w:hAnsi="Arial" w:cs="Arial"/>
          <w:sz w:val="20"/>
        </w:rPr>
        <w:t xml:space="preserve"> </w:t>
      </w:r>
    </w:p>
    <w:p w14:paraId="75AFEE0C" w14:textId="77777777" w:rsidR="00B32080" w:rsidRPr="00B32080" w:rsidRDefault="00B32080" w:rsidP="00B32080">
      <w:pPr>
        <w:pStyle w:val="PargrafodaLista"/>
        <w:rPr>
          <w:rFonts w:ascii="Arial" w:eastAsia="Arial" w:hAnsi="Arial" w:cs="Arial"/>
          <w:color w:val="000000" w:themeColor="text1"/>
          <w:sz w:val="20"/>
        </w:rPr>
      </w:pPr>
    </w:p>
    <w:p w14:paraId="2E6BB949" w14:textId="122B9E0B" w:rsidR="00B32080" w:rsidRPr="00DB107F" w:rsidRDefault="00B32080" w:rsidP="0085143F">
      <w:pPr>
        <w:pStyle w:val="PargrafodaLista"/>
        <w:widowControl w:val="0"/>
        <w:numPr>
          <w:ilvl w:val="0"/>
          <w:numId w:val="27"/>
        </w:numPr>
        <w:tabs>
          <w:tab w:val="left" w:pos="-142"/>
        </w:tabs>
        <w:suppressAutoHyphens/>
        <w:ind w:left="1276" w:hanging="567"/>
        <w:outlineLvl w:val="0"/>
        <w:rPr>
          <w:rFonts w:ascii="Arial" w:eastAsia="Arial" w:hAnsi="Arial" w:cs="Arial"/>
          <w:color w:val="FF0000"/>
          <w:sz w:val="20"/>
        </w:rPr>
      </w:pPr>
      <w:r w:rsidRPr="00DB107F">
        <w:rPr>
          <w:rFonts w:ascii="Arial" w:hAnsi="Arial" w:cs="Arial"/>
          <w:color w:val="000000"/>
          <w:sz w:val="20"/>
        </w:rPr>
        <w:t xml:space="preserve">Declaração de prestação </w:t>
      </w:r>
      <w:r w:rsidRPr="00DB107F">
        <w:rPr>
          <w:rFonts w:ascii="Arial" w:hAnsi="Arial" w:cs="Arial"/>
          <w:sz w:val="20"/>
        </w:rPr>
        <w:t xml:space="preserve">de garantia </w:t>
      </w:r>
      <w:r w:rsidRPr="00DB107F">
        <w:rPr>
          <w:rFonts w:ascii="Arial" w:hAnsi="Arial" w:cs="Arial"/>
          <w:b/>
          <w:bCs/>
          <w:sz w:val="20"/>
        </w:rPr>
        <w:t>(ANEXO</w:t>
      </w:r>
      <w:r w:rsidR="00F67C02" w:rsidRPr="00DB107F">
        <w:rPr>
          <w:rFonts w:ascii="Arial" w:hAnsi="Arial" w:cs="Arial"/>
          <w:b/>
          <w:bCs/>
          <w:sz w:val="20"/>
        </w:rPr>
        <w:t xml:space="preserve"> V</w:t>
      </w:r>
      <w:r w:rsidRPr="00DB107F">
        <w:rPr>
          <w:rFonts w:ascii="Arial" w:hAnsi="Arial" w:cs="Arial"/>
          <w:b/>
          <w:bCs/>
          <w:sz w:val="20"/>
        </w:rPr>
        <w:t>)</w:t>
      </w:r>
    </w:p>
    <w:p w14:paraId="72365198" w14:textId="77777777" w:rsidR="008F08AF" w:rsidRPr="00CC7C48" w:rsidRDefault="008F08AF" w:rsidP="008F08AF">
      <w:pPr>
        <w:pBdr>
          <w:top w:val="nil"/>
          <w:left w:val="nil"/>
          <w:bottom w:val="nil"/>
          <w:right w:val="nil"/>
          <w:between w:val="nil"/>
        </w:pBdr>
        <w:tabs>
          <w:tab w:val="left" w:pos="993"/>
        </w:tabs>
        <w:ind w:left="1418" w:firstLine="0"/>
        <w:rPr>
          <w:rFonts w:ascii="Arial" w:eastAsia="Arial" w:hAnsi="Arial" w:cs="Arial"/>
          <w:color w:val="FF0000"/>
          <w:sz w:val="20"/>
        </w:rPr>
      </w:pPr>
    </w:p>
    <w:p w14:paraId="1DF8819B" w14:textId="77777777" w:rsidR="00473ED8" w:rsidRPr="001B7050" w:rsidRDefault="00473ED8" w:rsidP="00473ED8">
      <w:pPr>
        <w:pBdr>
          <w:top w:val="nil"/>
          <w:left w:val="nil"/>
          <w:bottom w:val="nil"/>
          <w:right w:val="nil"/>
          <w:between w:val="nil"/>
        </w:pBdr>
        <w:tabs>
          <w:tab w:val="left" w:pos="850"/>
        </w:tabs>
        <w:ind w:firstLine="0"/>
        <w:rPr>
          <w:rFonts w:ascii="Arial" w:eastAsia="Arial" w:hAnsi="Arial" w:cs="Arial"/>
        </w:rPr>
      </w:pPr>
    </w:p>
    <w:p w14:paraId="251EBEE7" w14:textId="61450F3D" w:rsidR="008F2870" w:rsidRPr="001B7050" w:rsidRDefault="00622CBE" w:rsidP="00FB32FE">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B7050">
        <w:rPr>
          <w:rFonts w:ascii="Arial" w:eastAsia="Arial" w:hAnsi="Arial" w:cs="Arial"/>
          <w:b/>
          <w:sz w:val="20"/>
        </w:rPr>
        <w:t>DA COMPROVAÇÃO DE HABILITAÇÃO</w:t>
      </w:r>
      <w:r w:rsidR="00575A19" w:rsidRPr="001B7050">
        <w:rPr>
          <w:rFonts w:ascii="Arial" w:eastAsia="Arial" w:hAnsi="Arial" w:cs="Arial"/>
          <w:b/>
          <w:sz w:val="20"/>
        </w:rPr>
        <w:t xml:space="preserve"> </w:t>
      </w:r>
    </w:p>
    <w:p w14:paraId="278E7704" w14:textId="77777777" w:rsidR="008F2870" w:rsidRPr="001B7050" w:rsidRDefault="008F2870">
      <w:pPr>
        <w:ind w:firstLine="0"/>
        <w:rPr>
          <w:rFonts w:ascii="Arial" w:eastAsia="Arial" w:hAnsi="Arial" w:cs="Arial"/>
          <w:sz w:val="20"/>
        </w:rPr>
      </w:pPr>
    </w:p>
    <w:p w14:paraId="1F7898CA" w14:textId="2A1C85C2" w:rsidR="008F2870" w:rsidRPr="001B7050" w:rsidRDefault="00622CBE" w:rsidP="00FB32FE">
      <w:pPr>
        <w:numPr>
          <w:ilvl w:val="1"/>
          <w:numId w:val="14"/>
        </w:numPr>
        <w:pBdr>
          <w:top w:val="nil"/>
          <w:left w:val="nil"/>
          <w:bottom w:val="nil"/>
          <w:right w:val="nil"/>
          <w:between w:val="nil"/>
        </w:pBdr>
        <w:ind w:left="435"/>
        <w:rPr>
          <w:rFonts w:ascii="Arial" w:eastAsia="Arial" w:hAnsi="Arial" w:cs="Arial"/>
          <w:sz w:val="20"/>
        </w:rPr>
      </w:pPr>
      <w:r w:rsidRPr="001B7050">
        <w:rPr>
          <w:rFonts w:ascii="Arial" w:eastAsia="Arial" w:hAnsi="Arial" w:cs="Arial"/>
          <w:sz w:val="20"/>
        </w:rPr>
        <w:t>A habilitação dos Licitantes será comprovada por meio de prévia e regular inscrição cadastral no SICAF, desde que os documentos comprobatórios estejam validados e atualizados.</w:t>
      </w:r>
    </w:p>
    <w:p w14:paraId="708A4A08"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69FAA569" w14:textId="150F72A0" w:rsidR="00A35246" w:rsidRPr="001B7050" w:rsidRDefault="00A35246"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hAnsi="Arial" w:cs="Arial"/>
          <w:sz w:val="20"/>
        </w:rPr>
        <w:t xml:space="preserve">Os documentos exigidos para habilitação que não estejam contemplados no </w:t>
      </w:r>
      <w:proofErr w:type="spellStart"/>
      <w:r w:rsidRPr="001B7050">
        <w:rPr>
          <w:rFonts w:ascii="Arial" w:hAnsi="Arial" w:cs="Arial"/>
          <w:sz w:val="20"/>
        </w:rPr>
        <w:t>Sicaf</w:t>
      </w:r>
      <w:proofErr w:type="spellEnd"/>
      <w:r w:rsidRPr="001B7050">
        <w:rPr>
          <w:rFonts w:ascii="Arial" w:hAnsi="Arial" w:cs="Arial"/>
          <w:sz w:val="20"/>
        </w:rPr>
        <w:t xml:space="preserve"> serão enviados por meio do sistema, quando solicitado pel</w:t>
      </w:r>
      <w:r w:rsidR="00183D8D" w:rsidRPr="001B7050">
        <w:rPr>
          <w:rFonts w:ascii="Arial" w:hAnsi="Arial" w:cs="Arial"/>
          <w:sz w:val="20"/>
        </w:rPr>
        <w:t>o(a)</w:t>
      </w:r>
      <w:r w:rsidRPr="001B7050">
        <w:rPr>
          <w:rFonts w:ascii="Arial" w:hAnsi="Arial" w:cs="Arial"/>
          <w:sz w:val="20"/>
        </w:rPr>
        <w:t xml:space="preserve"> </w:t>
      </w:r>
      <w:r w:rsidR="0002350B" w:rsidRPr="001B7050">
        <w:rPr>
          <w:rFonts w:ascii="Arial" w:hAnsi="Arial" w:cs="Arial"/>
          <w:sz w:val="20"/>
        </w:rPr>
        <w:t>pregoeir</w:t>
      </w:r>
      <w:r w:rsidR="00183D8D" w:rsidRPr="001B7050">
        <w:rPr>
          <w:rFonts w:ascii="Arial" w:hAnsi="Arial" w:cs="Arial"/>
          <w:sz w:val="20"/>
        </w:rPr>
        <w:t>o (</w:t>
      </w:r>
      <w:r w:rsidR="0002350B" w:rsidRPr="001B7050">
        <w:rPr>
          <w:rFonts w:ascii="Arial" w:hAnsi="Arial" w:cs="Arial"/>
          <w:sz w:val="20"/>
        </w:rPr>
        <w:t>a</w:t>
      </w:r>
      <w:r w:rsidR="00183D8D" w:rsidRPr="001B7050">
        <w:rPr>
          <w:rFonts w:ascii="Arial" w:hAnsi="Arial" w:cs="Arial"/>
          <w:sz w:val="20"/>
        </w:rPr>
        <w:t>)</w:t>
      </w:r>
      <w:r w:rsidR="0002350B" w:rsidRPr="001B7050">
        <w:rPr>
          <w:rFonts w:ascii="Arial" w:hAnsi="Arial" w:cs="Arial"/>
          <w:sz w:val="20"/>
        </w:rPr>
        <w:t>, até</w:t>
      </w:r>
      <w:r w:rsidRPr="001B7050">
        <w:rPr>
          <w:rFonts w:ascii="Arial" w:hAnsi="Arial" w:cs="Arial"/>
          <w:sz w:val="20"/>
        </w:rPr>
        <w:t xml:space="preserve"> a conclusão da fase de habilitação.</w:t>
      </w:r>
    </w:p>
    <w:p w14:paraId="7B58C201" w14:textId="77777777" w:rsidR="006A2EDC" w:rsidRPr="001B7050" w:rsidRDefault="006A2EDC" w:rsidP="006A2EDC">
      <w:pPr>
        <w:pBdr>
          <w:top w:val="nil"/>
          <w:left w:val="nil"/>
          <w:bottom w:val="nil"/>
          <w:right w:val="nil"/>
          <w:between w:val="nil"/>
        </w:pBdr>
        <w:ind w:firstLine="0"/>
        <w:rPr>
          <w:rFonts w:ascii="Arial" w:eastAsia="Arial" w:hAnsi="Arial" w:cs="Arial"/>
          <w:sz w:val="20"/>
        </w:rPr>
      </w:pPr>
    </w:p>
    <w:p w14:paraId="04470E25" w14:textId="34CE9B93" w:rsidR="008F2870" w:rsidRPr="001B7050" w:rsidRDefault="00622CBE" w:rsidP="00FB32FE">
      <w:pPr>
        <w:numPr>
          <w:ilvl w:val="2"/>
          <w:numId w:val="14"/>
        </w:numPr>
        <w:pBdr>
          <w:top w:val="nil"/>
          <w:left w:val="nil"/>
          <w:bottom w:val="nil"/>
          <w:right w:val="nil"/>
          <w:between w:val="nil"/>
        </w:pBdr>
        <w:ind w:left="709" w:firstLine="0"/>
        <w:rPr>
          <w:rFonts w:ascii="Arial" w:eastAsia="Arial" w:hAnsi="Arial" w:cs="Arial"/>
          <w:sz w:val="20"/>
        </w:rPr>
      </w:pPr>
      <w:r w:rsidRPr="001B7050">
        <w:rPr>
          <w:rFonts w:ascii="Arial" w:eastAsia="Arial" w:hAnsi="Arial" w:cs="Arial"/>
          <w:sz w:val="20"/>
        </w:rPr>
        <w:t xml:space="preserve">O cadastro no SICAF, </w:t>
      </w:r>
      <w:r w:rsidRPr="001B7050">
        <w:rPr>
          <w:rFonts w:ascii="Arial" w:eastAsia="Arial" w:hAnsi="Arial" w:cs="Arial"/>
          <w:b/>
          <w:sz w:val="20"/>
          <w:u w:val="single"/>
        </w:rPr>
        <w:t>PODERÁ SUBSTITUIR</w:t>
      </w:r>
      <w:r w:rsidR="00960EB6" w:rsidRPr="001B7050">
        <w:rPr>
          <w:rFonts w:ascii="Arial" w:eastAsia="Arial" w:hAnsi="Arial" w:cs="Arial"/>
          <w:b/>
          <w:sz w:val="20"/>
          <w:u w:val="single"/>
        </w:rPr>
        <w:t xml:space="preserve"> APENAS</w:t>
      </w:r>
      <w:r w:rsidRPr="001B7050">
        <w:rPr>
          <w:rFonts w:ascii="Arial" w:eastAsia="Arial" w:hAnsi="Arial" w:cs="Arial"/>
          <w:b/>
          <w:sz w:val="20"/>
          <w:u w:val="single"/>
        </w:rPr>
        <w:t xml:space="preserve"> </w:t>
      </w:r>
      <w:r w:rsidRPr="001B7050">
        <w:rPr>
          <w:rFonts w:ascii="Arial" w:eastAsia="Arial" w:hAnsi="Arial" w:cs="Arial"/>
          <w:sz w:val="20"/>
        </w:rPr>
        <w:t xml:space="preserve">os documentos </w:t>
      </w:r>
      <w:r w:rsidR="00473ED8" w:rsidRPr="001B7050">
        <w:rPr>
          <w:rFonts w:ascii="Arial" w:eastAsia="Arial" w:hAnsi="Arial" w:cs="Arial"/>
          <w:sz w:val="20"/>
        </w:rPr>
        <w:t xml:space="preserve">referentes à </w:t>
      </w:r>
      <w:r w:rsidR="006A2EDC" w:rsidRPr="001B7050">
        <w:rPr>
          <w:rFonts w:ascii="Arial" w:eastAsia="Arial" w:hAnsi="Arial" w:cs="Arial"/>
          <w:b/>
          <w:sz w:val="20"/>
        </w:rPr>
        <w:t>h</w:t>
      </w:r>
      <w:r w:rsidRPr="001B7050">
        <w:rPr>
          <w:rFonts w:ascii="Arial" w:eastAsia="Arial" w:hAnsi="Arial" w:cs="Arial"/>
          <w:b/>
          <w:sz w:val="20"/>
        </w:rPr>
        <w:t xml:space="preserve">abilitação </w:t>
      </w:r>
      <w:r w:rsidR="006A2EDC" w:rsidRPr="001B7050">
        <w:rPr>
          <w:rFonts w:ascii="Arial" w:eastAsia="Arial" w:hAnsi="Arial" w:cs="Arial"/>
          <w:b/>
          <w:sz w:val="20"/>
        </w:rPr>
        <w:t>j</w:t>
      </w:r>
      <w:r w:rsidRPr="001B7050">
        <w:rPr>
          <w:rFonts w:ascii="Arial" w:eastAsia="Arial" w:hAnsi="Arial" w:cs="Arial"/>
          <w:b/>
          <w:sz w:val="20"/>
        </w:rPr>
        <w:t>urídica</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f</w:t>
      </w:r>
      <w:r w:rsidRPr="001B7050">
        <w:rPr>
          <w:rFonts w:ascii="Arial" w:eastAsia="Arial" w:hAnsi="Arial" w:cs="Arial"/>
          <w:b/>
          <w:sz w:val="20"/>
        </w:rPr>
        <w:t>iscal</w:t>
      </w:r>
      <w:r w:rsidR="006A2EDC" w:rsidRPr="001B7050">
        <w:rPr>
          <w:rFonts w:ascii="Arial" w:eastAsia="Arial" w:hAnsi="Arial" w:cs="Arial"/>
          <w:b/>
          <w:sz w:val="20"/>
        </w:rPr>
        <w:t>,</w:t>
      </w:r>
      <w:r w:rsidRPr="001B7050">
        <w:rPr>
          <w:rFonts w:ascii="Arial" w:eastAsia="Arial" w:hAnsi="Arial" w:cs="Arial"/>
          <w:b/>
          <w:sz w:val="20"/>
        </w:rPr>
        <w:t xml:space="preserve"> </w:t>
      </w:r>
      <w:r w:rsidR="006A2EDC" w:rsidRPr="001B7050">
        <w:rPr>
          <w:rFonts w:ascii="Arial" w:eastAsia="Arial" w:hAnsi="Arial" w:cs="Arial"/>
          <w:b/>
          <w:sz w:val="20"/>
        </w:rPr>
        <w:t>social e t</w:t>
      </w:r>
      <w:r w:rsidRPr="001B7050">
        <w:rPr>
          <w:rFonts w:ascii="Arial" w:eastAsia="Arial" w:hAnsi="Arial" w:cs="Arial"/>
          <w:b/>
          <w:sz w:val="20"/>
        </w:rPr>
        <w:t>rabalhista</w:t>
      </w:r>
      <w:r w:rsidR="006A2EDC" w:rsidRPr="001B7050">
        <w:rPr>
          <w:rFonts w:ascii="Arial" w:eastAsia="Arial" w:hAnsi="Arial" w:cs="Arial"/>
          <w:b/>
          <w:sz w:val="20"/>
        </w:rPr>
        <w:t xml:space="preserve"> e econômico-financeira</w:t>
      </w:r>
      <w:r w:rsidRPr="001B7050">
        <w:rPr>
          <w:rFonts w:ascii="Arial" w:eastAsia="Arial" w:hAnsi="Arial" w:cs="Arial"/>
          <w:b/>
          <w:sz w:val="20"/>
        </w:rPr>
        <w:t xml:space="preserve">, </w:t>
      </w:r>
      <w:r w:rsidRPr="001B7050">
        <w:rPr>
          <w:rFonts w:ascii="Arial" w:eastAsia="Arial" w:hAnsi="Arial" w:cs="Arial"/>
          <w:sz w:val="20"/>
        </w:rPr>
        <w:t xml:space="preserve">sendo que os demais são obrigatórios a apresentação. </w:t>
      </w:r>
    </w:p>
    <w:p w14:paraId="34F65106" w14:textId="77777777" w:rsidR="008F2870" w:rsidRPr="001B7050" w:rsidRDefault="008F2870">
      <w:pPr>
        <w:pBdr>
          <w:top w:val="nil"/>
          <w:left w:val="nil"/>
          <w:bottom w:val="nil"/>
          <w:right w:val="nil"/>
          <w:between w:val="nil"/>
        </w:pBdr>
        <w:tabs>
          <w:tab w:val="left" w:pos="850"/>
        </w:tabs>
        <w:ind w:left="0" w:firstLine="0"/>
        <w:rPr>
          <w:rFonts w:ascii="Arial" w:eastAsia="Arial" w:hAnsi="Arial" w:cs="Arial"/>
          <w:sz w:val="20"/>
        </w:rPr>
      </w:pPr>
    </w:p>
    <w:p w14:paraId="688F13C4" w14:textId="68375ABE" w:rsidR="008F2870" w:rsidRPr="001B7050" w:rsidRDefault="00622CBE" w:rsidP="00FB32FE">
      <w:pPr>
        <w:numPr>
          <w:ilvl w:val="2"/>
          <w:numId w:val="14"/>
        </w:numPr>
        <w:ind w:left="709" w:firstLine="0"/>
        <w:rPr>
          <w:rFonts w:ascii="Arial" w:eastAsia="Arial" w:hAnsi="Arial" w:cs="Arial"/>
          <w:sz w:val="20"/>
        </w:rPr>
      </w:pPr>
      <w:r w:rsidRPr="001B7050">
        <w:rPr>
          <w:rFonts w:ascii="Arial" w:eastAsia="Arial" w:hAnsi="Arial" w:cs="Arial"/>
          <w:sz w:val="20"/>
        </w:rPr>
        <w:t>Na hipótese dos documentos se encontrarem vencidos no referido sistema (SICAF), o licitante convocado deverá encaminhar, juntamente com os demais, o documento válido que comprove o atendimento das exigências deste Edital, sob pena de inabilitação, ressalvando o disposto quanto à comprovação da regularidade fiscal das microempresas ou empresas de pequeno porte, conforme disposto na Lei Complementar nº 123/2006, alterada pela Lei Complementar nº 147/2014.</w:t>
      </w:r>
    </w:p>
    <w:p w14:paraId="53F63612" w14:textId="77777777" w:rsidR="008F2870" w:rsidRPr="001B7050" w:rsidRDefault="008F2870">
      <w:pPr>
        <w:pBdr>
          <w:top w:val="nil"/>
          <w:left w:val="nil"/>
          <w:bottom w:val="nil"/>
          <w:right w:val="nil"/>
          <w:between w:val="nil"/>
        </w:pBdr>
        <w:ind w:left="1134" w:firstLine="0"/>
        <w:rPr>
          <w:rFonts w:ascii="Arial" w:eastAsia="Arial" w:hAnsi="Arial" w:cs="Arial"/>
          <w:sz w:val="20"/>
        </w:rPr>
      </w:pPr>
    </w:p>
    <w:p w14:paraId="278531A6" w14:textId="162B93A9" w:rsidR="008F2870" w:rsidRPr="001B7050" w:rsidRDefault="00622CBE" w:rsidP="00FB32FE">
      <w:pPr>
        <w:numPr>
          <w:ilvl w:val="3"/>
          <w:numId w:val="14"/>
        </w:numPr>
        <w:ind w:left="1701" w:hanging="283"/>
        <w:rPr>
          <w:rFonts w:ascii="Arial" w:eastAsia="Arial" w:hAnsi="Arial" w:cs="Arial"/>
          <w:sz w:val="20"/>
        </w:rPr>
      </w:pPr>
      <w:r w:rsidRPr="001B7050">
        <w:rPr>
          <w:rFonts w:ascii="Arial" w:eastAsia="Arial" w:hAnsi="Arial" w:cs="Arial"/>
          <w:sz w:val="20"/>
        </w:rPr>
        <w:t>Também poderão ser consultados nos sítios oficiais emissores de certidões de regularidade fiscal e trabalhista a veracidade dessas certidões</w:t>
      </w:r>
      <w:r w:rsidR="00E027F5" w:rsidRPr="001B7050">
        <w:rPr>
          <w:rFonts w:ascii="Arial" w:eastAsia="Arial" w:hAnsi="Arial" w:cs="Arial"/>
          <w:sz w:val="20"/>
        </w:rPr>
        <w:t>.</w:t>
      </w:r>
    </w:p>
    <w:p w14:paraId="3BCE705E" w14:textId="77777777" w:rsidR="008F2870" w:rsidRPr="001B7050" w:rsidRDefault="008F2870">
      <w:pPr>
        <w:pBdr>
          <w:top w:val="nil"/>
          <w:left w:val="nil"/>
          <w:bottom w:val="nil"/>
          <w:right w:val="nil"/>
          <w:between w:val="nil"/>
        </w:pBdr>
        <w:ind w:left="708" w:hanging="708"/>
        <w:rPr>
          <w:rFonts w:ascii="Arial" w:eastAsia="Arial" w:hAnsi="Arial" w:cs="Arial"/>
          <w:sz w:val="20"/>
        </w:rPr>
      </w:pPr>
    </w:p>
    <w:p w14:paraId="79B98F6D"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Os documentos de que tratam os subitens anteriores serão analisados pelo pregoeiro e sua Equipe de Apoio quanto a sua conformidade com o solicitado neste Edital.</w:t>
      </w:r>
    </w:p>
    <w:p w14:paraId="5EC03B29" w14:textId="77777777" w:rsidR="008F2870" w:rsidRPr="001B7050" w:rsidRDefault="008F2870">
      <w:pPr>
        <w:pBdr>
          <w:top w:val="nil"/>
          <w:left w:val="nil"/>
          <w:bottom w:val="nil"/>
          <w:right w:val="nil"/>
          <w:between w:val="nil"/>
        </w:pBdr>
        <w:tabs>
          <w:tab w:val="left" w:pos="850"/>
          <w:tab w:val="left" w:pos="993"/>
        </w:tabs>
        <w:ind w:left="284" w:hanging="13"/>
        <w:rPr>
          <w:rFonts w:ascii="Arial" w:eastAsia="Arial" w:hAnsi="Arial" w:cs="Arial"/>
          <w:sz w:val="20"/>
        </w:rPr>
      </w:pPr>
    </w:p>
    <w:p w14:paraId="0FAA89C3" w14:textId="77777777" w:rsidR="008F2870" w:rsidRPr="001B7050" w:rsidRDefault="00622CBE" w:rsidP="00FB32FE">
      <w:pPr>
        <w:numPr>
          <w:ilvl w:val="1"/>
          <w:numId w:val="14"/>
        </w:numPr>
        <w:pBdr>
          <w:top w:val="nil"/>
          <w:left w:val="nil"/>
          <w:bottom w:val="nil"/>
          <w:right w:val="nil"/>
          <w:between w:val="nil"/>
        </w:pBdr>
        <w:tabs>
          <w:tab w:val="left" w:pos="850"/>
          <w:tab w:val="left" w:pos="851"/>
          <w:tab w:val="left" w:pos="1276"/>
          <w:tab w:val="left" w:pos="1701"/>
          <w:tab w:val="left" w:pos="2127"/>
        </w:tabs>
        <w:ind w:left="709" w:hanging="709"/>
        <w:rPr>
          <w:rFonts w:ascii="Arial" w:eastAsia="Arial" w:hAnsi="Arial" w:cs="Arial"/>
          <w:sz w:val="20"/>
        </w:rPr>
      </w:pPr>
      <w:r w:rsidRPr="001B7050">
        <w:rPr>
          <w:rFonts w:ascii="Arial" w:eastAsia="Arial" w:hAnsi="Arial" w:cs="Arial"/>
          <w:sz w:val="20"/>
        </w:rPr>
        <w:t>Na análise dos documentos de habilitação, o pregoeiro poderá sanar erros ou falhas que não alterem a substância dos documentos e sua validade jurídica, mediante decisão fundamentada, registrado em ata e acessível a todos, atribuindo-lhes validade e eficácia para fins de habilitação.</w:t>
      </w:r>
    </w:p>
    <w:p w14:paraId="1C73A69A"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1BCB3498" w14:textId="0B334B6D"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 xml:space="preserve">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 </w:t>
      </w:r>
    </w:p>
    <w:p w14:paraId="5DAD6C1B" w14:textId="77777777" w:rsidR="008F2870" w:rsidRPr="001B7050" w:rsidRDefault="008F2870">
      <w:pPr>
        <w:pBdr>
          <w:top w:val="nil"/>
          <w:left w:val="nil"/>
          <w:bottom w:val="nil"/>
          <w:right w:val="nil"/>
          <w:between w:val="nil"/>
        </w:pBdr>
        <w:tabs>
          <w:tab w:val="left" w:pos="993"/>
        </w:tabs>
        <w:ind w:left="284" w:hanging="13"/>
        <w:rPr>
          <w:rFonts w:ascii="Arial" w:eastAsia="Arial" w:hAnsi="Arial" w:cs="Arial"/>
          <w:sz w:val="20"/>
        </w:rPr>
      </w:pPr>
    </w:p>
    <w:p w14:paraId="61192D2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Não havendo a comprovação cumulativa dos requisitos de habilitação, a inabilitação recairá sobre o(s) item(</w:t>
      </w:r>
      <w:proofErr w:type="spellStart"/>
      <w:r w:rsidRPr="001B7050">
        <w:rPr>
          <w:rFonts w:ascii="Arial" w:eastAsia="Arial" w:hAnsi="Arial" w:cs="Arial"/>
          <w:sz w:val="20"/>
        </w:rPr>
        <w:t>ns</w:t>
      </w:r>
      <w:proofErr w:type="spellEnd"/>
      <w:r w:rsidRPr="001B7050">
        <w:rPr>
          <w:rFonts w:ascii="Arial" w:eastAsia="Arial" w:hAnsi="Arial" w:cs="Arial"/>
          <w:sz w:val="20"/>
        </w:rPr>
        <w:t>) de menor(es) valor(es) cuja retirada(s) seja(m) suficiente(s) para a habilitação do licitante nos remanescentes.</w:t>
      </w:r>
    </w:p>
    <w:p w14:paraId="1DE75B10" w14:textId="77777777" w:rsidR="008F2870" w:rsidRPr="001B7050" w:rsidRDefault="008F2870">
      <w:pPr>
        <w:pBdr>
          <w:top w:val="nil"/>
          <w:left w:val="nil"/>
          <w:bottom w:val="nil"/>
          <w:right w:val="nil"/>
          <w:between w:val="nil"/>
        </w:pBdr>
        <w:tabs>
          <w:tab w:val="left" w:pos="993"/>
        </w:tabs>
        <w:ind w:left="705" w:hanging="435"/>
        <w:rPr>
          <w:rFonts w:ascii="Arial" w:eastAsia="Arial" w:hAnsi="Arial" w:cs="Arial"/>
          <w:sz w:val="20"/>
        </w:rPr>
      </w:pPr>
    </w:p>
    <w:p w14:paraId="4F9D395F" w14:textId="77777777" w:rsidR="008F2870" w:rsidRPr="001B7050" w:rsidRDefault="00622CBE" w:rsidP="00FB32FE">
      <w:pPr>
        <w:numPr>
          <w:ilvl w:val="1"/>
          <w:numId w:val="14"/>
        </w:numPr>
        <w:pBdr>
          <w:top w:val="nil"/>
          <w:left w:val="nil"/>
          <w:bottom w:val="nil"/>
          <w:right w:val="nil"/>
          <w:between w:val="nil"/>
        </w:pBdr>
        <w:tabs>
          <w:tab w:val="left" w:pos="850"/>
          <w:tab w:val="left" w:pos="993"/>
        </w:tabs>
        <w:ind w:left="709" w:hanging="709"/>
        <w:rPr>
          <w:rFonts w:ascii="Arial" w:eastAsia="Arial" w:hAnsi="Arial" w:cs="Arial"/>
          <w:sz w:val="20"/>
        </w:rPr>
      </w:pPr>
      <w:r w:rsidRPr="001B7050">
        <w:rPr>
          <w:rFonts w:ascii="Arial" w:eastAsia="Arial" w:hAnsi="Arial" w:cs="Arial"/>
          <w:sz w:val="20"/>
        </w:rPr>
        <w:t>Constatado o atendimento às exigências de habilitação fixadas no Edital, o licitante será declarado aceito/vencedor.</w:t>
      </w:r>
    </w:p>
    <w:p w14:paraId="5DAED311" w14:textId="77777777" w:rsidR="008F2870" w:rsidRDefault="008F2870">
      <w:pPr>
        <w:pBdr>
          <w:top w:val="nil"/>
          <w:left w:val="nil"/>
          <w:bottom w:val="nil"/>
          <w:right w:val="nil"/>
          <w:between w:val="nil"/>
        </w:pBdr>
        <w:tabs>
          <w:tab w:val="left" w:pos="850"/>
        </w:tabs>
        <w:ind w:left="0" w:firstLine="0"/>
        <w:rPr>
          <w:rFonts w:ascii="Arial" w:eastAsia="Arial" w:hAnsi="Arial" w:cs="Arial"/>
          <w:color w:val="FF0000"/>
          <w:sz w:val="20"/>
        </w:rPr>
      </w:pPr>
    </w:p>
    <w:p w14:paraId="791D2ED3" w14:textId="77777777" w:rsidR="005535F0" w:rsidRPr="00CC7C48" w:rsidRDefault="005535F0">
      <w:pPr>
        <w:ind w:left="1418" w:firstLine="0"/>
        <w:rPr>
          <w:rFonts w:ascii="Arial" w:eastAsia="Arial" w:hAnsi="Arial" w:cs="Arial"/>
          <w:color w:val="FF0000"/>
          <w:sz w:val="20"/>
        </w:rPr>
      </w:pPr>
    </w:p>
    <w:p w14:paraId="22A438B5" w14:textId="77777777" w:rsidR="008F2870" w:rsidRPr="00D4044F" w:rsidRDefault="00622CBE" w:rsidP="00B56064">
      <w:pPr>
        <w:numPr>
          <w:ilvl w:val="0"/>
          <w:numId w:val="13"/>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D4044F">
        <w:rPr>
          <w:rFonts w:ascii="Arial" w:eastAsia="Arial" w:hAnsi="Arial" w:cs="Arial"/>
          <w:b/>
          <w:sz w:val="20"/>
        </w:rPr>
        <w:t xml:space="preserve">DA SOLICITAÇÃO/APRESENTAÇÃO DE AMOSTRAS </w:t>
      </w:r>
    </w:p>
    <w:p w14:paraId="5317FCEF" w14:textId="77777777" w:rsidR="005535F0" w:rsidRPr="00CC7C48" w:rsidRDefault="005535F0" w:rsidP="005535F0">
      <w:pPr>
        <w:pBdr>
          <w:top w:val="nil"/>
          <w:left w:val="nil"/>
          <w:bottom w:val="nil"/>
          <w:right w:val="nil"/>
          <w:between w:val="nil"/>
        </w:pBdr>
        <w:tabs>
          <w:tab w:val="left" w:pos="850"/>
          <w:tab w:val="left" w:pos="709"/>
        </w:tabs>
        <w:ind w:firstLine="0"/>
        <w:rPr>
          <w:rFonts w:ascii="Arial" w:eastAsia="Arial" w:hAnsi="Arial" w:cs="Arial"/>
          <w:color w:val="FF0000"/>
          <w:sz w:val="20"/>
        </w:rPr>
      </w:pPr>
    </w:p>
    <w:p w14:paraId="12ED4860" w14:textId="56341D42" w:rsidR="00183E0A" w:rsidRPr="00013807" w:rsidRDefault="00633A94" w:rsidP="0085143F">
      <w:pPr>
        <w:numPr>
          <w:ilvl w:val="1"/>
          <w:numId w:val="46"/>
        </w:numPr>
        <w:ind w:left="709" w:hanging="709"/>
        <w:rPr>
          <w:rFonts w:ascii="Arial" w:eastAsia="Lucida Sans Unicode" w:hAnsi="Arial" w:cs="Arial"/>
          <w:sz w:val="20"/>
        </w:rPr>
      </w:pPr>
      <w:r>
        <w:rPr>
          <w:rFonts w:ascii="Arial" w:eastAsia="Lucida Sans Unicode" w:hAnsi="Arial" w:cs="Arial"/>
          <w:sz w:val="20"/>
        </w:rPr>
        <w:t>A</w:t>
      </w:r>
      <w:r w:rsidRPr="00013807">
        <w:rPr>
          <w:rFonts w:ascii="Arial" w:eastAsia="Lucida Sans Unicode" w:hAnsi="Arial" w:cs="Arial"/>
          <w:sz w:val="20"/>
        </w:rPr>
        <w:t xml:space="preserve"> licitante vencedora da etapa de lances, com objetivo de avaliar a compatibilidade do produto ofertado, </w:t>
      </w:r>
      <w:r>
        <w:rPr>
          <w:rFonts w:ascii="Arial" w:eastAsia="Lucida Sans Unicode" w:hAnsi="Arial" w:cs="Arial"/>
          <w:sz w:val="20"/>
        </w:rPr>
        <w:t>deverá encaminhar catálogo/ficha técnica do material ofertado, o qual deverá estar em conformidade com as exigências do termo de referência e edital</w:t>
      </w:r>
      <w:r w:rsidR="00183E0A" w:rsidRPr="00013807">
        <w:rPr>
          <w:rFonts w:ascii="Arial" w:eastAsia="Lucida Sans Unicode" w:hAnsi="Arial" w:cs="Arial"/>
          <w:sz w:val="20"/>
        </w:rPr>
        <w:t>;</w:t>
      </w:r>
    </w:p>
    <w:p w14:paraId="33FE482B" w14:textId="77777777" w:rsidR="00183E0A" w:rsidRDefault="00183E0A" w:rsidP="00183E0A">
      <w:pPr>
        <w:spacing w:line="276" w:lineRule="auto"/>
        <w:ind w:left="993"/>
        <w:rPr>
          <w:rFonts w:ascii="Arial" w:eastAsia="Lucida Sans Unicode" w:hAnsi="Arial" w:cs="Arial"/>
          <w:color w:val="FF0000"/>
          <w:sz w:val="20"/>
        </w:rPr>
      </w:pPr>
    </w:p>
    <w:p w14:paraId="29C53A64" w14:textId="77777777" w:rsidR="008F2870" w:rsidRPr="00183E0A" w:rsidRDefault="00622CBE" w:rsidP="0085143F">
      <w:pPr>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 ENCAMINHAMENTO DA DOCUMENTAÇÃO ORIGINAL</w:t>
      </w:r>
    </w:p>
    <w:p w14:paraId="0E5DD5BE"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40DD821C" w14:textId="67583A6B"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 xml:space="preserve">A documentação </w:t>
      </w:r>
      <w:r w:rsidRPr="00DB107F">
        <w:rPr>
          <w:rFonts w:ascii="Arial" w:eastAsia="Arial" w:hAnsi="Arial" w:cs="Arial"/>
          <w:sz w:val="20"/>
        </w:rPr>
        <w:t xml:space="preserve">constante </w:t>
      </w:r>
      <w:r w:rsidRPr="00DB107F">
        <w:rPr>
          <w:rFonts w:ascii="Arial" w:eastAsia="Arial" w:hAnsi="Arial" w:cs="Arial"/>
          <w:b/>
          <w:bCs/>
          <w:sz w:val="20"/>
        </w:rPr>
        <w:t xml:space="preserve">no item </w:t>
      </w:r>
      <w:r w:rsidR="00853897" w:rsidRPr="00DB107F">
        <w:rPr>
          <w:rFonts w:ascii="Arial" w:eastAsia="Arial" w:hAnsi="Arial" w:cs="Arial"/>
          <w:b/>
          <w:bCs/>
          <w:sz w:val="20"/>
        </w:rPr>
        <w:t>1</w:t>
      </w:r>
      <w:r w:rsidR="007F67DA" w:rsidRPr="00DB107F">
        <w:rPr>
          <w:rFonts w:ascii="Arial" w:eastAsia="Arial" w:hAnsi="Arial" w:cs="Arial"/>
          <w:b/>
          <w:bCs/>
          <w:sz w:val="20"/>
        </w:rPr>
        <w:t>0</w:t>
      </w:r>
      <w:r w:rsidRPr="00DB107F">
        <w:rPr>
          <w:rFonts w:ascii="Arial" w:eastAsia="Arial" w:hAnsi="Arial" w:cs="Arial"/>
          <w:b/>
          <w:bCs/>
          <w:sz w:val="20"/>
        </w:rPr>
        <w:t>,</w:t>
      </w:r>
      <w:r w:rsidRPr="00DB107F">
        <w:rPr>
          <w:rFonts w:ascii="Arial" w:eastAsia="Arial" w:hAnsi="Arial" w:cs="Arial"/>
          <w:sz w:val="20"/>
        </w:rPr>
        <w:t xml:space="preserve"> </w:t>
      </w:r>
      <w:r w:rsidRPr="007E304B">
        <w:rPr>
          <w:rFonts w:ascii="Arial" w:eastAsia="Arial" w:hAnsi="Arial" w:cs="Arial"/>
          <w:bCs/>
          <w:color w:val="000000" w:themeColor="text1"/>
          <w:sz w:val="20"/>
        </w:rPr>
        <w:t>caso solicitada em formato impresso</w:t>
      </w:r>
      <w:r w:rsidRPr="00183E0A">
        <w:rPr>
          <w:rFonts w:ascii="Arial" w:eastAsia="Arial" w:hAnsi="Arial" w:cs="Arial"/>
          <w:sz w:val="20"/>
        </w:rPr>
        <w:t xml:space="preserve">, deverá ser encaminhada em original ou cópias, juntamente com a proposta final também original, no </w:t>
      </w:r>
      <w:r w:rsidRPr="00183E0A">
        <w:rPr>
          <w:rFonts w:ascii="Arial" w:eastAsia="Arial" w:hAnsi="Arial" w:cs="Arial"/>
          <w:b/>
          <w:sz w:val="20"/>
          <w:u w:val="single"/>
        </w:rPr>
        <w:t>prazo máximo de 03 (três) dias úteis</w:t>
      </w:r>
      <w:r w:rsidRPr="00183E0A">
        <w:rPr>
          <w:rFonts w:ascii="Arial" w:eastAsia="Arial" w:hAnsi="Arial" w:cs="Arial"/>
          <w:sz w:val="20"/>
        </w:rPr>
        <w:t xml:space="preserve">, contados da solicitação do pregoeiro no sistema eletrônico, no seguinte endereço: </w:t>
      </w:r>
      <w:proofErr w:type="spellStart"/>
      <w:r w:rsidRPr="00183E0A">
        <w:rPr>
          <w:rFonts w:ascii="Arial" w:eastAsia="Arial" w:hAnsi="Arial" w:cs="Arial"/>
          <w:b/>
          <w:sz w:val="20"/>
        </w:rPr>
        <w:t>Av</w:t>
      </w:r>
      <w:proofErr w:type="spellEnd"/>
      <w:r w:rsidRPr="00183E0A">
        <w:rPr>
          <w:rFonts w:ascii="Arial" w:eastAsia="Arial" w:hAnsi="Arial" w:cs="Arial"/>
          <w:b/>
          <w:sz w:val="20"/>
        </w:rPr>
        <w:t xml:space="preserve">: Dr. Vladimir </w:t>
      </w:r>
      <w:proofErr w:type="spellStart"/>
      <w:r w:rsidRPr="00183E0A">
        <w:rPr>
          <w:rFonts w:ascii="Arial" w:eastAsia="Arial" w:hAnsi="Arial" w:cs="Arial"/>
          <w:b/>
          <w:sz w:val="20"/>
        </w:rPr>
        <w:t>Babkov</w:t>
      </w:r>
      <w:proofErr w:type="spellEnd"/>
      <w:r w:rsidRPr="00183E0A">
        <w:rPr>
          <w:rFonts w:ascii="Arial" w:eastAsia="Arial" w:hAnsi="Arial" w:cs="Arial"/>
          <w:b/>
          <w:sz w:val="20"/>
        </w:rPr>
        <w:t xml:space="preserve"> nº 900 – Parque Industrial Mário Bulhões – CEP: 87065-665 - Maringá/PR</w:t>
      </w:r>
      <w:r w:rsidR="00D879D9" w:rsidRPr="00183E0A">
        <w:rPr>
          <w:rFonts w:ascii="Arial" w:eastAsia="Arial" w:hAnsi="Arial" w:cs="Arial"/>
          <w:sz w:val="20"/>
        </w:rPr>
        <w:t>, a</w:t>
      </w:r>
      <w:r w:rsidRPr="00183E0A">
        <w:rPr>
          <w:rFonts w:ascii="Arial" w:eastAsia="Arial" w:hAnsi="Arial" w:cs="Arial"/>
          <w:sz w:val="20"/>
        </w:rPr>
        <w:t>os cuidados do Departamento de Compras, Licitações e Contratos e do</w:t>
      </w:r>
      <w:r w:rsidR="00D879D9" w:rsidRPr="00183E0A">
        <w:rPr>
          <w:rFonts w:ascii="Arial" w:eastAsia="Arial" w:hAnsi="Arial" w:cs="Arial"/>
          <w:sz w:val="20"/>
        </w:rPr>
        <w:t>(a)</w:t>
      </w:r>
      <w:r w:rsidRPr="00183E0A">
        <w:rPr>
          <w:rFonts w:ascii="Arial" w:eastAsia="Arial" w:hAnsi="Arial" w:cs="Arial"/>
          <w:sz w:val="20"/>
        </w:rPr>
        <w:t xml:space="preserve"> Pregoeiro</w:t>
      </w:r>
      <w:r w:rsidR="00D879D9" w:rsidRPr="00183E0A">
        <w:rPr>
          <w:rFonts w:ascii="Arial" w:eastAsia="Arial" w:hAnsi="Arial" w:cs="Arial"/>
          <w:sz w:val="20"/>
        </w:rPr>
        <w:t>(a)</w:t>
      </w:r>
      <w:r w:rsidRPr="00183E0A">
        <w:rPr>
          <w:rFonts w:ascii="Arial" w:eastAsia="Arial" w:hAnsi="Arial" w:cs="Arial"/>
          <w:sz w:val="20"/>
        </w:rPr>
        <w:t xml:space="preserve"> responsável. O envelope contendo os documentos deve estar lacrado e informar o nome da empresa ou empresário individual, número do CNPJ, número e ano do Pregão Eletrônico.</w:t>
      </w:r>
    </w:p>
    <w:p w14:paraId="0CD54CD5" w14:textId="77777777" w:rsidR="008F2870" w:rsidRPr="00183E0A" w:rsidRDefault="008F2870">
      <w:pPr>
        <w:ind w:firstLine="0"/>
        <w:rPr>
          <w:rFonts w:ascii="Arial" w:eastAsia="Arial" w:hAnsi="Arial" w:cs="Arial"/>
          <w:sz w:val="20"/>
        </w:rPr>
      </w:pPr>
    </w:p>
    <w:p w14:paraId="6DF146FE" w14:textId="77777777" w:rsidR="008F2870" w:rsidRPr="00183E0A" w:rsidRDefault="00622CBE" w:rsidP="0085143F">
      <w:pPr>
        <w:numPr>
          <w:ilvl w:val="1"/>
          <w:numId w:val="46"/>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Consideradas cumpridas todas as exigências do edital quanto à apresentação da documentação de habilitação e proposta final pelo licitante classificado em primeiro lugar, o pregoeiro o declarará aceito/vencedor.</w:t>
      </w:r>
    </w:p>
    <w:p w14:paraId="5C3D6047" w14:textId="77777777" w:rsidR="008F2870" w:rsidRPr="00183E0A" w:rsidRDefault="008F2870">
      <w:pPr>
        <w:pBdr>
          <w:top w:val="nil"/>
          <w:left w:val="nil"/>
          <w:bottom w:val="nil"/>
          <w:right w:val="nil"/>
          <w:between w:val="nil"/>
        </w:pBdr>
        <w:tabs>
          <w:tab w:val="left" w:pos="850"/>
        </w:tabs>
        <w:ind w:left="705" w:firstLine="0"/>
        <w:rPr>
          <w:rFonts w:ascii="Arial" w:eastAsia="Arial" w:hAnsi="Arial" w:cs="Arial"/>
          <w:sz w:val="20"/>
        </w:rPr>
      </w:pPr>
    </w:p>
    <w:p w14:paraId="39A3741C" w14:textId="77777777" w:rsidR="008F2870" w:rsidRPr="00183E0A" w:rsidRDefault="00622CBE" w:rsidP="0085143F">
      <w:pPr>
        <w:numPr>
          <w:ilvl w:val="1"/>
          <w:numId w:val="46"/>
        </w:numPr>
        <w:pBdr>
          <w:top w:val="nil"/>
          <w:left w:val="nil"/>
          <w:bottom w:val="nil"/>
          <w:right w:val="nil"/>
          <w:between w:val="nil"/>
        </w:pBdr>
        <w:tabs>
          <w:tab w:val="left" w:pos="850"/>
        </w:tabs>
        <w:ind w:left="705" w:hanging="705"/>
        <w:rPr>
          <w:rFonts w:ascii="Arial" w:eastAsia="Arial" w:hAnsi="Arial" w:cs="Arial"/>
          <w:sz w:val="20"/>
        </w:rPr>
      </w:pPr>
      <w:r w:rsidRPr="00183E0A">
        <w:rPr>
          <w:rFonts w:ascii="Arial" w:eastAsia="Arial" w:hAnsi="Arial" w:cs="Arial"/>
          <w:sz w:val="20"/>
        </w:rPr>
        <w:t>Ocorrendo a inabilitação, o pregoeiro convocará o autor do segundo menor lance para apresentar sua documentação de habilitação e, se necessário, observada a ordem crescente de preço, os autores dos demais lances, desde que atendam ao critério de aceitabilidade estabelecido pelo instrumento convocatório, ou poderá revogar a licitação.</w:t>
      </w:r>
    </w:p>
    <w:p w14:paraId="4EAA3ABA" w14:textId="77777777" w:rsidR="008F2870" w:rsidRPr="00CC7C48" w:rsidRDefault="008F2870">
      <w:pPr>
        <w:pBdr>
          <w:top w:val="nil"/>
          <w:left w:val="nil"/>
          <w:bottom w:val="nil"/>
          <w:right w:val="nil"/>
          <w:between w:val="nil"/>
        </w:pBdr>
        <w:ind w:left="708" w:hanging="708"/>
        <w:rPr>
          <w:color w:val="FF0000"/>
          <w:sz w:val="20"/>
        </w:rPr>
      </w:pPr>
    </w:p>
    <w:p w14:paraId="739BC244" w14:textId="77777777" w:rsidR="008F2870" w:rsidRPr="00183E0A" w:rsidRDefault="00622CBE" w:rsidP="0085143F">
      <w:pPr>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DOS RECURSOS</w:t>
      </w:r>
    </w:p>
    <w:p w14:paraId="39789C98" w14:textId="77777777" w:rsidR="008F2870" w:rsidRPr="00183E0A" w:rsidRDefault="008F2870">
      <w:pPr>
        <w:ind w:left="705" w:firstLine="0"/>
        <w:rPr>
          <w:rFonts w:ascii="Arial" w:eastAsia="Arial" w:hAnsi="Arial" w:cs="Arial"/>
          <w:sz w:val="20"/>
        </w:rPr>
      </w:pPr>
    </w:p>
    <w:p w14:paraId="1A45E597" w14:textId="76F19F98" w:rsidR="002173CD" w:rsidRPr="00183E0A" w:rsidRDefault="002173CD" w:rsidP="0085143F">
      <w:pPr>
        <w:numPr>
          <w:ilvl w:val="1"/>
          <w:numId w:val="46"/>
        </w:numPr>
        <w:ind w:left="709" w:hanging="709"/>
        <w:rPr>
          <w:rFonts w:ascii="Arial" w:eastAsia="Arial" w:hAnsi="Arial" w:cs="Arial"/>
          <w:sz w:val="20"/>
        </w:rPr>
      </w:pPr>
      <w:r w:rsidRPr="00183E0A">
        <w:rPr>
          <w:rFonts w:ascii="Arial" w:hAnsi="Arial" w:cs="Arial"/>
          <w:sz w:val="20"/>
        </w:rPr>
        <w:t xml:space="preserve">Qualquer licitante poderá, no prazo de </w:t>
      </w:r>
      <w:r w:rsidRPr="00183E0A">
        <w:rPr>
          <w:rFonts w:ascii="Arial" w:hAnsi="Arial" w:cs="Arial"/>
          <w:b/>
          <w:bCs/>
          <w:sz w:val="20"/>
        </w:rPr>
        <w:t>10 (dez) minutos</w:t>
      </w:r>
      <w:r w:rsidRPr="00183E0A">
        <w:rPr>
          <w:rFonts w:ascii="Arial" w:hAnsi="Arial" w:cs="Arial"/>
          <w:sz w:val="20"/>
        </w:rPr>
        <w:t>,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47655CA8" w14:textId="77777777" w:rsidR="002173CD" w:rsidRPr="00183E0A" w:rsidRDefault="002173CD" w:rsidP="002173CD">
      <w:pPr>
        <w:ind w:firstLine="0"/>
        <w:rPr>
          <w:rFonts w:ascii="Arial" w:eastAsia="Arial" w:hAnsi="Arial" w:cs="Arial"/>
          <w:sz w:val="20"/>
        </w:rPr>
      </w:pPr>
    </w:p>
    <w:p w14:paraId="76EB8960" w14:textId="02D01627" w:rsidR="008F2870" w:rsidRPr="00183E0A" w:rsidRDefault="009C2661" w:rsidP="0085143F">
      <w:pPr>
        <w:numPr>
          <w:ilvl w:val="1"/>
          <w:numId w:val="46"/>
        </w:numPr>
        <w:pBdr>
          <w:top w:val="nil"/>
          <w:left w:val="nil"/>
          <w:bottom w:val="nil"/>
          <w:right w:val="nil"/>
          <w:between w:val="nil"/>
        </w:pBdr>
        <w:ind w:left="708" w:hanging="708"/>
        <w:rPr>
          <w:rFonts w:ascii="Arial" w:eastAsia="Arial" w:hAnsi="Arial" w:cs="Arial"/>
          <w:sz w:val="20"/>
        </w:rPr>
      </w:pPr>
      <w:r w:rsidRPr="00183E0A">
        <w:rPr>
          <w:rFonts w:ascii="Arial" w:hAnsi="Arial" w:cs="Arial"/>
          <w:sz w:val="20"/>
          <w:shd w:val="clear" w:color="auto" w:fill="FFFFFF"/>
        </w:rPr>
        <w:t>As razões do recurso deverão ser apresentadas em momento único, em campo próprio no sistema, no prazo de três dias úteis, contados a partir da data de intimação ou de lavratura da ata de habilitação ou inabilitação</w:t>
      </w:r>
      <w:r w:rsidRPr="00183E0A">
        <w:rPr>
          <w:rFonts w:ascii="Arial" w:eastAsia="Arial" w:hAnsi="Arial" w:cs="Arial"/>
          <w:sz w:val="20"/>
        </w:rPr>
        <w:t>, f</w:t>
      </w:r>
      <w:r w:rsidR="00622CBE" w:rsidRPr="00183E0A">
        <w:rPr>
          <w:rFonts w:ascii="Arial" w:eastAsia="Arial" w:hAnsi="Arial" w:cs="Arial"/>
          <w:sz w:val="20"/>
        </w:rPr>
        <w:t xml:space="preserve">icando os demais licitantes, desde logo intimados para, querendo, apresentarem as </w:t>
      </w:r>
      <w:r w:rsidR="00622CBE" w:rsidRPr="00183E0A">
        <w:rPr>
          <w:rFonts w:ascii="Arial" w:eastAsia="Arial" w:hAnsi="Arial" w:cs="Arial"/>
          <w:sz w:val="20"/>
        </w:rPr>
        <w:lastRenderedPageBreak/>
        <w:t xml:space="preserve">contrarrazões em igual prazo, que começará a contar do término do prazo do recorrente, sendo-lhes assegurada vista imediata dos elementos indispensáveis à defesa dos seus interesses. </w:t>
      </w:r>
    </w:p>
    <w:p w14:paraId="200D2C05" w14:textId="2883E387" w:rsidR="00C666E0" w:rsidRPr="00183E0A" w:rsidRDefault="00C666E0" w:rsidP="00C666E0">
      <w:pPr>
        <w:pBdr>
          <w:top w:val="nil"/>
          <w:left w:val="nil"/>
          <w:bottom w:val="nil"/>
          <w:right w:val="nil"/>
          <w:between w:val="nil"/>
        </w:pBdr>
        <w:ind w:left="708" w:firstLine="0"/>
        <w:rPr>
          <w:rFonts w:ascii="Arial" w:eastAsia="Arial" w:hAnsi="Arial" w:cs="Arial"/>
          <w:sz w:val="20"/>
        </w:rPr>
      </w:pPr>
    </w:p>
    <w:p w14:paraId="74D85952"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 xml:space="preserve">Os recursos e contrarrazões deverão ser manifestados exclusivamente por meio eletrônico via internet, no site: </w:t>
      </w:r>
      <w:hyperlink r:id="rId18">
        <w:r w:rsidRPr="00183E0A">
          <w:rPr>
            <w:rFonts w:ascii="Arial" w:eastAsia="Arial" w:hAnsi="Arial" w:cs="Arial"/>
            <w:b/>
            <w:sz w:val="20"/>
            <w:u w:val="single"/>
          </w:rPr>
          <w:t>www.gov.br/compras/pt-br</w:t>
        </w:r>
      </w:hyperlink>
      <w:r w:rsidRPr="00183E0A">
        <w:rPr>
          <w:rFonts w:ascii="Arial" w:eastAsia="Arial" w:hAnsi="Arial" w:cs="Arial"/>
          <w:b/>
          <w:sz w:val="20"/>
          <w:u w:val="single"/>
        </w:rPr>
        <w:t>.</w:t>
      </w:r>
    </w:p>
    <w:p w14:paraId="2AE78C69"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10026819"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O recurso contra decisão do Pregoeiro não terá efeito suspensivo</w:t>
      </w:r>
    </w:p>
    <w:p w14:paraId="4760334A"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509C7E2A"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Decorridos os prazos para os recursos e contrarrazões, o Pregoeiro terá até</w:t>
      </w:r>
      <w:r w:rsidRPr="00183E0A">
        <w:rPr>
          <w:rFonts w:ascii="Arial" w:eastAsia="Arial" w:hAnsi="Arial" w:cs="Arial"/>
          <w:b/>
          <w:sz w:val="20"/>
        </w:rPr>
        <w:t xml:space="preserve"> 5 (cinco)</w:t>
      </w:r>
      <w:r w:rsidRPr="00183E0A">
        <w:rPr>
          <w:rFonts w:ascii="Arial" w:eastAsia="Arial" w:hAnsi="Arial" w:cs="Arial"/>
          <w:sz w:val="20"/>
        </w:rPr>
        <w:t xml:space="preserve"> dias para:</w:t>
      </w:r>
    </w:p>
    <w:p w14:paraId="1EA0FAC2"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20C0B4BA" w14:textId="77777777" w:rsidR="008F2870" w:rsidRPr="00183E0A" w:rsidRDefault="00622CBE" w:rsidP="0085143F">
      <w:pPr>
        <w:numPr>
          <w:ilvl w:val="2"/>
          <w:numId w:val="46"/>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Negar admissibilidade ao recurso, quando interposto sem motivação ou fora do prazo estabelecido;</w:t>
      </w:r>
    </w:p>
    <w:p w14:paraId="1BE20BA7" w14:textId="77777777" w:rsidR="008F2870" w:rsidRPr="00183E0A" w:rsidRDefault="008F2870">
      <w:pPr>
        <w:pBdr>
          <w:top w:val="nil"/>
          <w:left w:val="nil"/>
          <w:bottom w:val="nil"/>
          <w:right w:val="nil"/>
          <w:between w:val="nil"/>
        </w:pBdr>
        <w:ind w:left="1418" w:firstLine="0"/>
        <w:rPr>
          <w:rFonts w:ascii="Arial" w:eastAsia="Arial" w:hAnsi="Arial" w:cs="Arial"/>
          <w:sz w:val="20"/>
        </w:rPr>
      </w:pPr>
    </w:p>
    <w:p w14:paraId="49E5D577" w14:textId="77777777" w:rsidR="008F2870" w:rsidRPr="00183E0A" w:rsidRDefault="00622CBE" w:rsidP="0085143F">
      <w:pPr>
        <w:numPr>
          <w:ilvl w:val="2"/>
          <w:numId w:val="46"/>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motivadamente, reconsiderar a decisão;</w:t>
      </w:r>
    </w:p>
    <w:p w14:paraId="113B213B" w14:textId="77777777" w:rsidR="008F2870" w:rsidRPr="00183E0A" w:rsidRDefault="008F2870">
      <w:pPr>
        <w:pBdr>
          <w:top w:val="nil"/>
          <w:left w:val="nil"/>
          <w:bottom w:val="nil"/>
          <w:right w:val="nil"/>
          <w:between w:val="nil"/>
        </w:pBdr>
        <w:ind w:left="708" w:hanging="708"/>
        <w:rPr>
          <w:sz w:val="20"/>
        </w:rPr>
      </w:pPr>
    </w:p>
    <w:p w14:paraId="24769699" w14:textId="77777777" w:rsidR="008F2870" w:rsidRPr="00183E0A" w:rsidRDefault="00622CBE" w:rsidP="0085143F">
      <w:pPr>
        <w:numPr>
          <w:ilvl w:val="2"/>
          <w:numId w:val="46"/>
        </w:numPr>
        <w:pBdr>
          <w:top w:val="nil"/>
          <w:left w:val="nil"/>
          <w:bottom w:val="nil"/>
          <w:right w:val="nil"/>
          <w:between w:val="nil"/>
        </w:pBdr>
        <w:ind w:left="1418" w:hanging="850"/>
        <w:rPr>
          <w:rFonts w:ascii="Arial" w:eastAsia="Arial" w:hAnsi="Arial" w:cs="Arial"/>
          <w:sz w:val="20"/>
        </w:rPr>
      </w:pPr>
      <w:r w:rsidRPr="00183E0A">
        <w:rPr>
          <w:rFonts w:ascii="Arial" w:eastAsia="Arial" w:hAnsi="Arial" w:cs="Arial"/>
          <w:sz w:val="20"/>
        </w:rPr>
        <w:t>manter a decisão, encaminhando o recurso à autoridade competente;</w:t>
      </w:r>
    </w:p>
    <w:p w14:paraId="747C2DF7" w14:textId="77777777" w:rsidR="008F2870" w:rsidRPr="00183E0A" w:rsidRDefault="008F2870">
      <w:pPr>
        <w:pBdr>
          <w:top w:val="nil"/>
          <w:left w:val="nil"/>
          <w:bottom w:val="nil"/>
          <w:right w:val="nil"/>
          <w:between w:val="nil"/>
        </w:pBdr>
        <w:tabs>
          <w:tab w:val="left" w:pos="993"/>
        </w:tabs>
        <w:rPr>
          <w:rFonts w:ascii="Arial" w:eastAsia="Arial" w:hAnsi="Arial" w:cs="Arial"/>
          <w:sz w:val="20"/>
        </w:rPr>
      </w:pPr>
    </w:p>
    <w:p w14:paraId="5AFC5A62"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O acolhimento do recurso importará na invalidação apenas dos atos insuscetíveis de aproveitamento.</w:t>
      </w:r>
    </w:p>
    <w:p w14:paraId="1E2452F8" w14:textId="77777777" w:rsidR="008F2870" w:rsidRPr="00183E0A" w:rsidRDefault="008F2870">
      <w:pPr>
        <w:ind w:firstLine="0"/>
        <w:rPr>
          <w:rFonts w:ascii="Arial" w:eastAsia="Arial" w:hAnsi="Arial" w:cs="Arial"/>
          <w:sz w:val="20"/>
        </w:rPr>
      </w:pPr>
    </w:p>
    <w:p w14:paraId="728FC71D"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Decididos os recursos e constatada a regularidade dos atos procedimentais, a autoridade competente adjudicará o objeto e homologará o processo licitatório para determinar a contratação.</w:t>
      </w:r>
    </w:p>
    <w:p w14:paraId="10D68745" w14:textId="77777777" w:rsidR="008F2870" w:rsidRPr="00183E0A" w:rsidRDefault="008F2870">
      <w:pPr>
        <w:ind w:firstLine="0"/>
        <w:rPr>
          <w:rFonts w:ascii="Arial" w:eastAsia="Arial" w:hAnsi="Arial" w:cs="Arial"/>
          <w:sz w:val="20"/>
        </w:rPr>
      </w:pPr>
    </w:p>
    <w:p w14:paraId="11100C8E"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b/>
          <w:sz w:val="20"/>
        </w:rPr>
        <w:t xml:space="preserve">Não havendo recurso, </w:t>
      </w:r>
      <w:r w:rsidRPr="00183E0A">
        <w:rPr>
          <w:rFonts w:ascii="Arial" w:eastAsia="Arial" w:hAnsi="Arial" w:cs="Arial"/>
          <w:sz w:val="20"/>
        </w:rPr>
        <w:t>o Pregoeiro adjudicará o objeto ao licitante vencedor e encaminhará o procedimento à autoridade superior para homologação.</w:t>
      </w:r>
    </w:p>
    <w:p w14:paraId="73200128" w14:textId="77777777" w:rsidR="000323ED" w:rsidRPr="00CC7C48" w:rsidRDefault="000323ED" w:rsidP="000323ED">
      <w:pPr>
        <w:ind w:firstLine="0"/>
        <w:rPr>
          <w:rFonts w:ascii="Arial" w:eastAsia="Arial" w:hAnsi="Arial" w:cs="Arial"/>
          <w:color w:val="FF0000"/>
          <w:sz w:val="20"/>
        </w:rPr>
      </w:pPr>
    </w:p>
    <w:p w14:paraId="2FBE56B0"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34107322" w14:textId="77777777" w:rsidR="008F2870" w:rsidRPr="00183E0A" w:rsidRDefault="00622CBE" w:rsidP="0085143F">
      <w:pPr>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83E0A">
        <w:rPr>
          <w:rFonts w:ascii="Arial" w:eastAsia="Arial" w:hAnsi="Arial" w:cs="Arial"/>
          <w:b/>
          <w:sz w:val="20"/>
        </w:rPr>
        <w:t>DA REABERTURA DA SESSÃO PÚBLICA</w:t>
      </w:r>
    </w:p>
    <w:p w14:paraId="761DA6FB"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6A9BDDE6"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A sessão pública poderá ser reaberta:</w:t>
      </w:r>
    </w:p>
    <w:p w14:paraId="789C9DFD" w14:textId="77777777" w:rsidR="008F2870" w:rsidRPr="00183E0A" w:rsidRDefault="008F2870">
      <w:pPr>
        <w:ind w:firstLine="0"/>
        <w:rPr>
          <w:rFonts w:ascii="Arial" w:eastAsia="Arial" w:hAnsi="Arial" w:cs="Arial"/>
          <w:sz w:val="20"/>
        </w:rPr>
      </w:pPr>
    </w:p>
    <w:p w14:paraId="2B65E028" w14:textId="77777777" w:rsidR="008F2870" w:rsidRPr="00183E0A" w:rsidRDefault="00622CBE" w:rsidP="0085143F">
      <w:pPr>
        <w:widowControl w:val="0"/>
        <w:numPr>
          <w:ilvl w:val="2"/>
          <w:numId w:val="46"/>
        </w:numPr>
        <w:ind w:left="1560" w:hanging="851"/>
        <w:rPr>
          <w:rFonts w:ascii="Arial" w:eastAsia="Arial" w:hAnsi="Arial" w:cs="Arial"/>
          <w:sz w:val="20"/>
        </w:rPr>
      </w:pPr>
      <w:r w:rsidRPr="00183E0A">
        <w:rPr>
          <w:rFonts w:ascii="Arial" w:eastAsia="Arial" w:hAnsi="Arial" w:cs="Arial"/>
          <w:sz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E553213" w14:textId="77777777" w:rsidR="008F2870" w:rsidRPr="00183E0A" w:rsidRDefault="008F2870">
      <w:pPr>
        <w:widowControl w:val="0"/>
        <w:ind w:left="1560" w:firstLine="0"/>
        <w:rPr>
          <w:rFonts w:ascii="Arial" w:eastAsia="Arial" w:hAnsi="Arial" w:cs="Arial"/>
          <w:sz w:val="20"/>
        </w:rPr>
      </w:pPr>
    </w:p>
    <w:p w14:paraId="256EF10D" w14:textId="77777777" w:rsidR="008F2870" w:rsidRPr="00183E0A" w:rsidRDefault="00622CBE" w:rsidP="0085143F">
      <w:pPr>
        <w:widowControl w:val="0"/>
        <w:numPr>
          <w:ilvl w:val="2"/>
          <w:numId w:val="46"/>
        </w:numPr>
        <w:ind w:left="1560" w:hanging="851"/>
        <w:rPr>
          <w:rFonts w:ascii="Arial" w:eastAsia="Arial" w:hAnsi="Arial" w:cs="Arial"/>
          <w:sz w:val="20"/>
        </w:rPr>
      </w:pPr>
      <w:r w:rsidRPr="00183E0A">
        <w:rPr>
          <w:rFonts w:ascii="Arial" w:eastAsia="Arial" w:hAnsi="Arial" w:cs="Arial"/>
          <w:sz w:val="20"/>
        </w:rPr>
        <w:t>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14:paraId="2C2233CD" w14:textId="77777777" w:rsidR="008F2870" w:rsidRPr="00183E0A" w:rsidRDefault="008F2870">
      <w:pPr>
        <w:pBdr>
          <w:top w:val="nil"/>
          <w:left w:val="nil"/>
          <w:bottom w:val="nil"/>
          <w:right w:val="nil"/>
          <w:between w:val="nil"/>
        </w:pBdr>
        <w:ind w:left="708" w:hanging="708"/>
        <w:rPr>
          <w:rFonts w:ascii="Arial" w:eastAsia="Arial" w:hAnsi="Arial" w:cs="Arial"/>
          <w:sz w:val="20"/>
        </w:rPr>
      </w:pPr>
    </w:p>
    <w:p w14:paraId="3729FC2A" w14:textId="77777777" w:rsidR="008F2870" w:rsidRPr="00183E0A" w:rsidRDefault="00622CBE" w:rsidP="0085143F">
      <w:pPr>
        <w:numPr>
          <w:ilvl w:val="1"/>
          <w:numId w:val="46"/>
        </w:numPr>
        <w:ind w:left="709" w:hanging="709"/>
        <w:rPr>
          <w:rFonts w:ascii="Arial" w:eastAsia="Arial" w:hAnsi="Arial" w:cs="Arial"/>
          <w:sz w:val="20"/>
        </w:rPr>
      </w:pPr>
      <w:r w:rsidRPr="00183E0A">
        <w:rPr>
          <w:rFonts w:ascii="Arial" w:eastAsia="Arial" w:hAnsi="Arial" w:cs="Arial"/>
          <w:sz w:val="20"/>
        </w:rPr>
        <w:t>Todos os licitantes remanescentes deverão ser convocados para acompanhar a sessão reaberta.</w:t>
      </w:r>
    </w:p>
    <w:p w14:paraId="60BBB60A" w14:textId="77777777" w:rsidR="008F2870" w:rsidRPr="00183E0A" w:rsidRDefault="008F2870">
      <w:pPr>
        <w:ind w:firstLine="0"/>
        <w:rPr>
          <w:rFonts w:ascii="Arial" w:eastAsia="Arial" w:hAnsi="Arial" w:cs="Arial"/>
          <w:sz w:val="20"/>
        </w:rPr>
      </w:pPr>
    </w:p>
    <w:p w14:paraId="1C439539" w14:textId="77777777" w:rsidR="008F2870" w:rsidRPr="00183E0A" w:rsidRDefault="00622CBE" w:rsidP="0085143F">
      <w:pPr>
        <w:widowControl w:val="0"/>
        <w:numPr>
          <w:ilvl w:val="2"/>
          <w:numId w:val="46"/>
        </w:numPr>
        <w:ind w:left="1560" w:hanging="851"/>
        <w:rPr>
          <w:rFonts w:ascii="Arial" w:eastAsia="Arial" w:hAnsi="Arial" w:cs="Arial"/>
          <w:sz w:val="20"/>
        </w:rPr>
      </w:pPr>
      <w:r w:rsidRPr="00183E0A">
        <w:rPr>
          <w:rFonts w:ascii="Arial" w:eastAsia="Arial" w:hAnsi="Arial" w:cs="Arial"/>
          <w:sz w:val="20"/>
        </w:rPr>
        <w:t>A convocação se dará por meio do sistema eletrônico (“chat”) ou e-mail, de acordo com a fase do procedimento licitatório.</w:t>
      </w:r>
    </w:p>
    <w:p w14:paraId="67C05B49" w14:textId="77777777" w:rsidR="008F2870" w:rsidRPr="00183E0A" w:rsidRDefault="008F2870">
      <w:pPr>
        <w:widowControl w:val="0"/>
        <w:ind w:left="1560" w:firstLine="0"/>
        <w:rPr>
          <w:rFonts w:ascii="Arial" w:eastAsia="Arial" w:hAnsi="Arial" w:cs="Arial"/>
          <w:sz w:val="20"/>
        </w:rPr>
      </w:pPr>
    </w:p>
    <w:p w14:paraId="597AE678" w14:textId="77777777" w:rsidR="008F2870" w:rsidRPr="00183E0A" w:rsidRDefault="00622CBE" w:rsidP="0085143F">
      <w:pPr>
        <w:widowControl w:val="0"/>
        <w:numPr>
          <w:ilvl w:val="2"/>
          <w:numId w:val="46"/>
        </w:numPr>
        <w:ind w:left="1560" w:hanging="851"/>
        <w:rPr>
          <w:rFonts w:ascii="Arial" w:eastAsia="Arial" w:hAnsi="Arial" w:cs="Arial"/>
          <w:sz w:val="20"/>
        </w:rPr>
      </w:pPr>
      <w:r w:rsidRPr="00183E0A">
        <w:rPr>
          <w:rFonts w:ascii="Arial" w:eastAsia="Arial" w:hAnsi="Arial" w:cs="Arial"/>
          <w:sz w:val="20"/>
        </w:rPr>
        <w:t xml:space="preserve">A convocação feita por e-mail dar-se-á de acordo com os dados contidos no SICAF, </w:t>
      </w:r>
      <w:r w:rsidRPr="00183E0A">
        <w:rPr>
          <w:rFonts w:ascii="Arial" w:eastAsia="Arial" w:hAnsi="Arial" w:cs="Arial"/>
          <w:b/>
          <w:sz w:val="20"/>
        </w:rPr>
        <w:t>sendo responsabilidade do licitante manter seus dados cadastrais atualizados</w:t>
      </w:r>
      <w:r w:rsidRPr="00183E0A">
        <w:rPr>
          <w:rFonts w:ascii="Arial" w:eastAsia="Arial" w:hAnsi="Arial" w:cs="Arial"/>
          <w:sz w:val="20"/>
        </w:rPr>
        <w:t>.</w:t>
      </w:r>
    </w:p>
    <w:p w14:paraId="5AE8797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38884FA" w14:textId="77777777" w:rsidR="008F2870" w:rsidRPr="00151A48" w:rsidRDefault="00622CBE" w:rsidP="0085143F">
      <w:pPr>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sz w:val="20"/>
        </w:rPr>
      </w:pPr>
      <w:r w:rsidRPr="00151A48">
        <w:rPr>
          <w:rFonts w:ascii="Arial" w:eastAsia="Arial" w:hAnsi="Arial" w:cs="Arial"/>
          <w:b/>
          <w:sz w:val="20"/>
        </w:rPr>
        <w:t>DA ADJUDICAÇÃO E HOMOLOGAÇÃO</w:t>
      </w:r>
    </w:p>
    <w:p w14:paraId="47622DE2" w14:textId="77777777" w:rsidR="008F2870" w:rsidRPr="00151A48" w:rsidRDefault="008F2870">
      <w:pPr>
        <w:tabs>
          <w:tab w:val="left" w:pos="851"/>
        </w:tabs>
        <w:ind w:left="705" w:firstLine="0"/>
        <w:rPr>
          <w:rFonts w:ascii="Arial" w:eastAsia="Arial" w:hAnsi="Arial" w:cs="Arial"/>
          <w:sz w:val="20"/>
        </w:rPr>
      </w:pPr>
    </w:p>
    <w:p w14:paraId="1C870062" w14:textId="77777777" w:rsidR="008F2870" w:rsidRPr="00151A48" w:rsidRDefault="00622CBE" w:rsidP="0085143F">
      <w:pPr>
        <w:widowControl w:val="0"/>
        <w:numPr>
          <w:ilvl w:val="1"/>
          <w:numId w:val="46"/>
        </w:numPr>
        <w:ind w:left="709" w:hanging="709"/>
        <w:rPr>
          <w:rFonts w:ascii="Arial" w:eastAsia="Arial" w:hAnsi="Arial" w:cs="Arial"/>
          <w:sz w:val="20"/>
        </w:rPr>
      </w:pPr>
      <w:r w:rsidRPr="00151A48">
        <w:rPr>
          <w:rFonts w:ascii="Arial" w:eastAsia="Arial" w:hAnsi="Arial" w:cs="Arial"/>
          <w:sz w:val="20"/>
        </w:rPr>
        <w:t>Constatado o atendimento das exigências fixadas neste Edital, o licitante classificado em primeiro lugar será declarado vencedor.</w:t>
      </w:r>
    </w:p>
    <w:p w14:paraId="02267BCF" w14:textId="77777777" w:rsidR="008F2870" w:rsidRPr="00151A48" w:rsidRDefault="008F2870">
      <w:pPr>
        <w:widowControl w:val="0"/>
        <w:ind w:left="705" w:firstLine="0"/>
        <w:rPr>
          <w:rFonts w:ascii="Arial" w:eastAsia="Arial" w:hAnsi="Arial" w:cs="Arial"/>
          <w:sz w:val="20"/>
        </w:rPr>
      </w:pPr>
    </w:p>
    <w:p w14:paraId="19685D43" w14:textId="77777777" w:rsidR="008F2870" w:rsidRPr="00151A48" w:rsidRDefault="00622CBE" w:rsidP="0085143F">
      <w:pPr>
        <w:widowControl w:val="0"/>
        <w:numPr>
          <w:ilvl w:val="2"/>
          <w:numId w:val="46"/>
        </w:numPr>
        <w:ind w:left="1560" w:hanging="851"/>
        <w:rPr>
          <w:rFonts w:ascii="Arial" w:eastAsia="Arial" w:hAnsi="Arial" w:cs="Arial"/>
          <w:sz w:val="20"/>
        </w:rPr>
      </w:pPr>
      <w:r w:rsidRPr="00151A48">
        <w:rPr>
          <w:rFonts w:ascii="Arial" w:eastAsia="Arial" w:hAnsi="Arial" w:cs="Arial"/>
          <w:sz w:val="20"/>
        </w:rPr>
        <w:t xml:space="preserve">Se o primeiro proponente classificado não atender às exigências de habilitação, será examinada a documentação do segundo proponente classificado, na ordem de classificação, e assim sucessivamente, até o encontro de uma proposta que atenda a todas as exigências do </w:t>
      </w:r>
      <w:r w:rsidRPr="00151A48">
        <w:rPr>
          <w:rFonts w:ascii="Arial" w:eastAsia="Arial" w:hAnsi="Arial" w:cs="Arial"/>
          <w:sz w:val="20"/>
        </w:rPr>
        <w:lastRenderedPageBreak/>
        <w:t>edital, sendo o respectivo proponente declarado vencedor e a ele adjudicado o objeto da licitação.</w:t>
      </w:r>
    </w:p>
    <w:p w14:paraId="53CE9B7F" w14:textId="77777777" w:rsidR="008F2870" w:rsidRPr="00151A48" w:rsidRDefault="008F2870">
      <w:pPr>
        <w:widowControl w:val="0"/>
        <w:ind w:left="720" w:firstLine="0"/>
        <w:rPr>
          <w:rFonts w:ascii="Arial" w:eastAsia="Arial" w:hAnsi="Arial" w:cs="Arial"/>
          <w:sz w:val="20"/>
        </w:rPr>
      </w:pPr>
    </w:p>
    <w:p w14:paraId="383044E8" w14:textId="77777777" w:rsidR="008F2870" w:rsidRPr="00151A48" w:rsidRDefault="00622CBE" w:rsidP="0085143F">
      <w:pPr>
        <w:widowControl w:val="0"/>
        <w:numPr>
          <w:ilvl w:val="1"/>
          <w:numId w:val="46"/>
        </w:numPr>
        <w:tabs>
          <w:tab w:val="left" w:pos="709"/>
        </w:tabs>
        <w:ind w:left="709" w:hanging="708"/>
        <w:rPr>
          <w:rFonts w:ascii="Arial" w:eastAsia="Arial" w:hAnsi="Arial" w:cs="Arial"/>
          <w:sz w:val="20"/>
        </w:rPr>
      </w:pPr>
      <w:r w:rsidRPr="00151A48">
        <w:rPr>
          <w:rFonts w:ascii="Arial" w:eastAsia="Arial" w:hAnsi="Arial" w:cs="Arial"/>
          <w:sz w:val="20"/>
        </w:rPr>
        <w:t>A homologação do resultado da licitação é de responsabilidade da autoridade competente e só poderá ser realizada depois da adjudicação do objeto ao proponente vencedor pelo pregoeiro, ou, quando houver recurso, pela própria autoridade competente.</w:t>
      </w:r>
    </w:p>
    <w:p w14:paraId="2ED05618" w14:textId="77777777" w:rsidR="008F2870" w:rsidRPr="00CC7C48" w:rsidRDefault="008F2870">
      <w:pPr>
        <w:widowControl w:val="0"/>
        <w:ind w:left="705" w:firstLine="0"/>
        <w:rPr>
          <w:rFonts w:ascii="Arial" w:eastAsia="Arial" w:hAnsi="Arial" w:cs="Arial"/>
          <w:color w:val="FF0000"/>
          <w:sz w:val="20"/>
        </w:rPr>
      </w:pPr>
    </w:p>
    <w:p w14:paraId="09839A15" w14:textId="4A3AE19F" w:rsidR="008F2870" w:rsidRPr="00151A48" w:rsidRDefault="00622CBE" w:rsidP="0085143F">
      <w:pPr>
        <w:widowControl w:val="0"/>
        <w:numPr>
          <w:ilvl w:val="2"/>
          <w:numId w:val="46"/>
        </w:numPr>
        <w:tabs>
          <w:tab w:val="left" w:pos="1560"/>
        </w:tabs>
        <w:ind w:left="1560" w:hanging="851"/>
        <w:rPr>
          <w:rFonts w:ascii="Arial" w:eastAsia="Arial" w:hAnsi="Arial" w:cs="Arial"/>
          <w:sz w:val="20"/>
        </w:rPr>
      </w:pPr>
      <w:r w:rsidRPr="00151A48">
        <w:rPr>
          <w:rFonts w:ascii="Arial" w:eastAsia="Arial" w:hAnsi="Arial" w:cs="Arial"/>
          <w:sz w:val="20"/>
        </w:rPr>
        <w:t>A homologação do resultado desta licitação não obriga esta Administração à aquisição do objeto licitado.</w:t>
      </w:r>
    </w:p>
    <w:p w14:paraId="18BAD66C" w14:textId="77777777" w:rsidR="008F2870" w:rsidRPr="00151A48" w:rsidRDefault="008F2870">
      <w:pPr>
        <w:widowControl w:val="0"/>
        <w:tabs>
          <w:tab w:val="left" w:pos="1560"/>
        </w:tabs>
        <w:ind w:left="1560" w:firstLine="0"/>
        <w:rPr>
          <w:rFonts w:ascii="Arial" w:eastAsia="Arial" w:hAnsi="Arial" w:cs="Arial"/>
          <w:sz w:val="20"/>
        </w:rPr>
      </w:pPr>
    </w:p>
    <w:p w14:paraId="52C0A8F4" w14:textId="13C372C5" w:rsidR="008F2870" w:rsidRPr="002B40DE" w:rsidRDefault="00622CBE" w:rsidP="0085143F">
      <w:pPr>
        <w:widowControl w:val="0"/>
        <w:numPr>
          <w:ilvl w:val="0"/>
          <w:numId w:val="46"/>
        </w:numPr>
        <w:pBdr>
          <w:top w:val="single" w:sz="4" w:space="1" w:color="000000"/>
          <w:left w:val="single" w:sz="4" w:space="4" w:color="000000"/>
          <w:bottom w:val="single" w:sz="4" w:space="0" w:color="000000"/>
          <w:right w:val="single" w:sz="4" w:space="4" w:color="000000"/>
          <w:between w:val="single" w:sz="4" w:space="1" w:color="000000"/>
        </w:pBdr>
        <w:ind w:left="709" w:hanging="709"/>
        <w:rPr>
          <w:rFonts w:ascii="Arial" w:eastAsia="Arial" w:hAnsi="Arial" w:cs="Arial"/>
          <w:b/>
          <w:sz w:val="20"/>
        </w:rPr>
      </w:pPr>
      <w:bookmarkStart w:id="11" w:name="_heading=h.17dp8vu" w:colFirst="0" w:colLast="0"/>
      <w:bookmarkEnd w:id="11"/>
      <w:r w:rsidRPr="002B40DE">
        <w:rPr>
          <w:rFonts w:ascii="Arial" w:eastAsia="Arial" w:hAnsi="Arial" w:cs="Arial"/>
          <w:b/>
          <w:sz w:val="20"/>
        </w:rPr>
        <w:t xml:space="preserve"> DO PAGAMENTO</w:t>
      </w:r>
      <w:r w:rsidR="00B21A9F" w:rsidRPr="002B40DE">
        <w:rPr>
          <w:rFonts w:ascii="Arial" w:eastAsia="Arial" w:hAnsi="Arial" w:cs="Arial"/>
          <w:b/>
          <w:sz w:val="20"/>
        </w:rPr>
        <w:t xml:space="preserve"> </w:t>
      </w:r>
    </w:p>
    <w:p w14:paraId="441E6990" w14:textId="77777777" w:rsidR="008F2870" w:rsidRPr="00CC7C48" w:rsidRDefault="008F2870">
      <w:pPr>
        <w:widowControl w:val="0"/>
        <w:ind w:left="426" w:firstLine="0"/>
        <w:rPr>
          <w:rFonts w:ascii="Arial" w:eastAsia="Arial" w:hAnsi="Arial" w:cs="Arial"/>
          <w:b/>
          <w:color w:val="FF0000"/>
          <w:sz w:val="20"/>
        </w:rPr>
      </w:pPr>
    </w:p>
    <w:p w14:paraId="5C133283" w14:textId="046B74E2" w:rsidR="008F2870" w:rsidRPr="00A70B5D" w:rsidRDefault="0053515A" w:rsidP="0085143F">
      <w:pPr>
        <w:widowControl w:val="0"/>
        <w:numPr>
          <w:ilvl w:val="1"/>
          <w:numId w:val="46"/>
        </w:numPr>
        <w:ind w:left="709" w:hanging="709"/>
        <w:rPr>
          <w:rFonts w:ascii="Arial" w:eastAsia="Arial" w:hAnsi="Arial" w:cs="Arial"/>
          <w:color w:val="ED0000"/>
          <w:sz w:val="20"/>
        </w:rPr>
      </w:pPr>
      <w:r w:rsidRPr="00727950">
        <w:rPr>
          <w:rFonts w:ascii="Arial" w:hAnsi="Arial" w:cs="Arial"/>
          <w:sz w:val="20"/>
          <w:lang w:eastAsia="ar-SA"/>
        </w:rPr>
        <w:t>O pagamento será efetuado pela SBMG S/A. em até 30 (trinta) dias após a entrega total das mercadorias e/ou da execução dos serviços, mediante apresentação da Nota Fiscal devidamente recebida pelo preposto Fiscal do Contrato</w:t>
      </w:r>
      <w:r w:rsidR="005438A9" w:rsidRPr="00A70B5D">
        <w:rPr>
          <w:rFonts w:ascii="Arial" w:hAnsi="Arial" w:cs="Arial"/>
          <w:color w:val="ED0000"/>
          <w:sz w:val="20"/>
        </w:rPr>
        <w:t>;</w:t>
      </w:r>
    </w:p>
    <w:p w14:paraId="4D9A795B" w14:textId="77777777" w:rsidR="005438A9" w:rsidRPr="00A70B5D" w:rsidRDefault="005438A9" w:rsidP="005438A9">
      <w:pPr>
        <w:widowControl w:val="0"/>
        <w:ind w:firstLine="0"/>
        <w:rPr>
          <w:rFonts w:ascii="Arial" w:eastAsia="Arial" w:hAnsi="Arial" w:cs="Arial"/>
          <w:color w:val="ED0000"/>
          <w:sz w:val="20"/>
        </w:rPr>
      </w:pPr>
    </w:p>
    <w:p w14:paraId="46618581" w14:textId="77777777" w:rsidR="002B40DE" w:rsidRPr="0053515A" w:rsidRDefault="002B40DE" w:rsidP="0085143F">
      <w:pPr>
        <w:widowControl w:val="0"/>
        <w:numPr>
          <w:ilvl w:val="1"/>
          <w:numId w:val="46"/>
        </w:numPr>
        <w:ind w:left="709" w:hanging="709"/>
        <w:rPr>
          <w:rFonts w:ascii="Arial" w:eastAsia="Arial" w:hAnsi="Arial" w:cs="Arial"/>
          <w:sz w:val="20"/>
        </w:rPr>
      </w:pPr>
      <w:bookmarkStart w:id="12" w:name="_Hlk142042265"/>
      <w:r w:rsidRPr="0053515A">
        <w:rPr>
          <w:rFonts w:ascii="Arial" w:hAnsi="Arial" w:cs="Arial"/>
          <w:sz w:val="20"/>
          <w:lang w:eastAsia="ar-SA"/>
        </w:rPr>
        <w:t>Quando da efetivação das compras, o fornecedor deverá descrever os serviços prestados na Nota Fiscal obedecendo a mesma descrição constante da Nota de Autorização</w:t>
      </w:r>
      <w:bookmarkEnd w:id="12"/>
      <w:r w:rsidRPr="0053515A">
        <w:rPr>
          <w:rFonts w:ascii="Arial" w:hAnsi="Arial" w:cs="Arial"/>
          <w:sz w:val="20"/>
          <w:lang w:eastAsia="ar-SA"/>
        </w:rPr>
        <w:t>;</w:t>
      </w:r>
    </w:p>
    <w:p w14:paraId="264B912A" w14:textId="77777777" w:rsidR="002B40DE" w:rsidRPr="0053515A" w:rsidRDefault="002B40DE" w:rsidP="002B40DE">
      <w:pPr>
        <w:pStyle w:val="PargrafodaLista"/>
        <w:rPr>
          <w:rFonts w:ascii="Arial" w:eastAsia="Lucida Sans Unicode" w:hAnsi="Arial" w:cs="Arial"/>
          <w:sz w:val="20"/>
        </w:rPr>
      </w:pPr>
    </w:p>
    <w:p w14:paraId="5B8E4378" w14:textId="6E1CFF55" w:rsidR="005438A9" w:rsidRPr="0053515A" w:rsidRDefault="002B40DE" w:rsidP="0085143F">
      <w:pPr>
        <w:widowControl w:val="0"/>
        <w:numPr>
          <w:ilvl w:val="1"/>
          <w:numId w:val="46"/>
        </w:numPr>
        <w:ind w:left="709" w:hanging="709"/>
        <w:rPr>
          <w:rFonts w:ascii="Arial" w:eastAsia="Arial" w:hAnsi="Arial" w:cs="Arial"/>
          <w:sz w:val="20"/>
        </w:rPr>
      </w:pPr>
      <w:r w:rsidRPr="0053515A">
        <w:rPr>
          <w:rFonts w:ascii="Arial" w:hAnsi="Arial" w:cs="Arial"/>
          <w:sz w:val="20"/>
          <w:lang w:eastAsia="ar-SA"/>
        </w:rPr>
        <w:t>As faturas que apresentarem incorreções serão devolvidas ao emitente e seus vencimentos correrão 20 (vinte) dias após a data de sua reapresentação</w:t>
      </w:r>
      <w:r w:rsidR="0053515A" w:rsidRPr="0053515A">
        <w:rPr>
          <w:rFonts w:ascii="Arial" w:hAnsi="Arial" w:cs="Arial"/>
          <w:sz w:val="20"/>
          <w:lang w:eastAsia="ar-SA"/>
        </w:rPr>
        <w:t>.</w:t>
      </w:r>
    </w:p>
    <w:p w14:paraId="1A90630A" w14:textId="77777777" w:rsidR="0053515A" w:rsidRDefault="0053515A" w:rsidP="0053515A">
      <w:pPr>
        <w:pStyle w:val="PargrafodaLista"/>
        <w:rPr>
          <w:rFonts w:ascii="Arial" w:eastAsia="Arial" w:hAnsi="Arial" w:cs="Arial"/>
          <w:color w:val="ED0000"/>
          <w:sz w:val="20"/>
        </w:rPr>
      </w:pPr>
    </w:p>
    <w:p w14:paraId="3034489B" w14:textId="77777777" w:rsidR="0053515A" w:rsidRPr="0053515A" w:rsidRDefault="0053515A" w:rsidP="0085143F">
      <w:pPr>
        <w:widowControl w:val="0"/>
        <w:numPr>
          <w:ilvl w:val="1"/>
          <w:numId w:val="46"/>
        </w:numPr>
        <w:suppressAutoHyphens/>
        <w:spacing w:line="276" w:lineRule="auto"/>
        <w:ind w:left="709" w:hanging="567"/>
        <w:rPr>
          <w:rFonts w:ascii="Arial" w:hAnsi="Arial" w:cs="Arial"/>
          <w:sz w:val="20"/>
          <w:lang w:eastAsia="ar-SA"/>
        </w:rPr>
      </w:pPr>
      <w:r w:rsidRPr="00063B44">
        <w:rPr>
          <w:rFonts w:ascii="Arial" w:hAnsi="Arial" w:cs="Arial"/>
          <w:bCs/>
          <w:sz w:val="20"/>
          <w:lang w:eastAsia="ar-SA"/>
        </w:rPr>
        <w:t>O CNPJ da CONTRATADA constante da nota fiscal e fatura deverá ser o mesmo da documentação apresentada nos documentos de habilitação.</w:t>
      </w:r>
    </w:p>
    <w:p w14:paraId="7745AB8A" w14:textId="77777777" w:rsidR="0053515A" w:rsidRDefault="0053515A" w:rsidP="0053515A">
      <w:pPr>
        <w:pStyle w:val="PargrafodaLista"/>
        <w:rPr>
          <w:rFonts w:ascii="Arial" w:hAnsi="Arial" w:cs="Arial"/>
          <w:sz w:val="20"/>
          <w:lang w:eastAsia="ar-SA"/>
        </w:rPr>
      </w:pPr>
    </w:p>
    <w:p w14:paraId="641CF056" w14:textId="06949FDF" w:rsidR="0053515A" w:rsidRPr="00A70B5D" w:rsidRDefault="0053515A" w:rsidP="0085143F">
      <w:pPr>
        <w:widowControl w:val="0"/>
        <w:numPr>
          <w:ilvl w:val="1"/>
          <w:numId w:val="46"/>
        </w:numPr>
        <w:ind w:left="709" w:hanging="567"/>
        <w:rPr>
          <w:rFonts w:ascii="Arial" w:eastAsia="Arial" w:hAnsi="Arial" w:cs="Arial"/>
          <w:color w:val="ED0000"/>
          <w:sz w:val="20"/>
        </w:rPr>
      </w:pPr>
      <w:r w:rsidRPr="00063B44">
        <w:rPr>
          <w:rFonts w:ascii="Arial" w:hAnsi="Arial" w:cs="Arial"/>
          <w:sz w:val="20"/>
        </w:rPr>
        <w:t>No caso de pagamentos realizados através de chave PIX, os dados bancários deverão estar em nome da empresa contratada</w:t>
      </w:r>
      <w:r>
        <w:rPr>
          <w:rFonts w:ascii="Arial" w:hAnsi="Arial" w:cs="Arial"/>
          <w:sz w:val="20"/>
        </w:rPr>
        <w:t>.</w:t>
      </w:r>
    </w:p>
    <w:p w14:paraId="424DB20D" w14:textId="77777777" w:rsidR="00D237B7" w:rsidRPr="00A70B5D" w:rsidRDefault="00D237B7" w:rsidP="00D237B7">
      <w:pPr>
        <w:pStyle w:val="PargrafodaLista"/>
        <w:rPr>
          <w:rFonts w:ascii="Arial" w:eastAsia="Arial" w:hAnsi="Arial" w:cs="Arial"/>
          <w:color w:val="ED0000"/>
          <w:sz w:val="20"/>
        </w:rPr>
      </w:pPr>
    </w:p>
    <w:p w14:paraId="102A9BFA" w14:textId="440FB0CE" w:rsidR="008F2870" w:rsidRPr="0053515A"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53515A">
        <w:rPr>
          <w:rFonts w:ascii="Arial" w:eastAsia="Arial" w:hAnsi="Arial" w:cs="Arial"/>
          <w:b/>
          <w:sz w:val="20"/>
        </w:rPr>
        <w:t>DA DOTAÇÃO ORÇAMENTÁRIA E REAJUSTE DE PREÇOS</w:t>
      </w:r>
    </w:p>
    <w:p w14:paraId="4DAE80F0" w14:textId="77777777" w:rsidR="008F2870" w:rsidRPr="0053515A" w:rsidRDefault="008F2870">
      <w:pPr>
        <w:widowControl w:val="0"/>
        <w:ind w:firstLine="0"/>
        <w:rPr>
          <w:rFonts w:ascii="Arial" w:eastAsia="Arial" w:hAnsi="Arial" w:cs="Arial"/>
          <w:b/>
          <w:sz w:val="20"/>
        </w:rPr>
      </w:pPr>
    </w:p>
    <w:p w14:paraId="2AC63B14" w14:textId="2173AB36" w:rsidR="00832255" w:rsidRPr="00A70B5D" w:rsidRDefault="00832255" w:rsidP="0085143F">
      <w:pPr>
        <w:widowControl w:val="0"/>
        <w:numPr>
          <w:ilvl w:val="1"/>
          <w:numId w:val="46"/>
        </w:numPr>
        <w:ind w:left="709" w:hanging="709"/>
        <w:rPr>
          <w:rFonts w:ascii="Arial" w:eastAsia="Arial" w:hAnsi="Arial" w:cs="Arial"/>
          <w:b/>
          <w:color w:val="ED0000"/>
          <w:sz w:val="20"/>
        </w:rPr>
      </w:pPr>
      <w:r w:rsidRPr="0053515A">
        <w:rPr>
          <w:rFonts w:ascii="Arial" w:hAnsi="Arial" w:cs="Arial"/>
          <w:sz w:val="20"/>
        </w:rPr>
        <w:t>O valor máximo estimado da licitação é</w:t>
      </w:r>
      <w:r w:rsidR="00384DC4" w:rsidRPr="0053515A">
        <w:rPr>
          <w:rFonts w:ascii="Arial" w:hAnsi="Arial" w:cs="Arial"/>
          <w:sz w:val="20"/>
        </w:rPr>
        <w:t xml:space="preserve"> de</w:t>
      </w:r>
      <w:r w:rsidRPr="0053515A">
        <w:rPr>
          <w:rFonts w:ascii="Arial" w:hAnsi="Arial" w:cs="Arial"/>
          <w:sz w:val="20"/>
        </w:rPr>
        <w:t xml:space="preserve"> </w:t>
      </w:r>
      <w:r w:rsidR="0053515A" w:rsidRPr="0053515A">
        <w:rPr>
          <w:rFonts w:ascii="Arial" w:eastAsia="Lucida Sans Unicode" w:hAnsi="Arial" w:cs="Arial"/>
          <w:b/>
          <w:bCs/>
          <w:sz w:val="20"/>
          <w:shd w:val="clear" w:color="auto" w:fill="E7E6E6"/>
        </w:rPr>
        <w:t xml:space="preserve">R$ </w:t>
      </w:r>
      <w:r w:rsidR="0053515A" w:rsidRPr="001023AD">
        <w:rPr>
          <w:rFonts w:ascii="Arial" w:eastAsia="Lucida Sans Unicode" w:hAnsi="Arial" w:cs="Arial"/>
          <w:b/>
          <w:bCs/>
          <w:sz w:val="20"/>
          <w:shd w:val="clear" w:color="auto" w:fill="E7E6E6"/>
        </w:rPr>
        <w:t>313.939,52</w:t>
      </w:r>
      <w:r w:rsidR="0053515A" w:rsidRPr="001023AD">
        <w:rPr>
          <w:rFonts w:ascii="Arial" w:eastAsia="Lucida Sans Unicode" w:hAnsi="Arial" w:cs="Arial"/>
          <w:sz w:val="20"/>
          <w:shd w:val="clear" w:color="auto" w:fill="E7E6E6"/>
        </w:rPr>
        <w:t xml:space="preserve"> </w:t>
      </w:r>
      <w:r w:rsidR="0053515A" w:rsidRPr="001023AD">
        <w:rPr>
          <w:rFonts w:ascii="Arial" w:eastAsia="Lucida Sans Unicode" w:hAnsi="Arial" w:cs="Arial"/>
          <w:b/>
          <w:bCs/>
          <w:sz w:val="20"/>
          <w:shd w:val="clear" w:color="auto" w:fill="E7E6E6"/>
        </w:rPr>
        <w:t>(trezentos e treze mil, novecentos e trinta e nove reais e cinquenta e dois centavos</w:t>
      </w:r>
      <w:r w:rsidR="0053515A" w:rsidRPr="0053515A">
        <w:rPr>
          <w:rFonts w:ascii="Arial" w:eastAsia="Lucida Sans Unicode" w:hAnsi="Arial" w:cs="Arial"/>
          <w:b/>
          <w:bCs/>
          <w:sz w:val="20"/>
          <w:shd w:val="clear" w:color="auto" w:fill="E7E6E6"/>
        </w:rPr>
        <w:t>)</w:t>
      </w:r>
      <w:r w:rsidR="00231985" w:rsidRPr="0053515A">
        <w:rPr>
          <w:rFonts w:ascii="Arial" w:hAnsi="Arial" w:cs="Arial"/>
          <w:b/>
          <w:sz w:val="20"/>
        </w:rPr>
        <w:t>.</w:t>
      </w:r>
    </w:p>
    <w:p w14:paraId="770581FE" w14:textId="77777777" w:rsidR="003A6ED5" w:rsidRPr="00231985" w:rsidRDefault="003A6ED5" w:rsidP="003A6ED5">
      <w:pPr>
        <w:widowControl w:val="0"/>
        <w:ind w:firstLine="0"/>
        <w:rPr>
          <w:rFonts w:ascii="Arial" w:eastAsia="Arial" w:hAnsi="Arial" w:cs="Arial"/>
          <w:b/>
          <w:sz w:val="20"/>
        </w:rPr>
      </w:pPr>
    </w:p>
    <w:p w14:paraId="3A955D17" w14:textId="4A7965D8" w:rsidR="008F2870" w:rsidRPr="00231985" w:rsidRDefault="00622CBE" w:rsidP="0085143F">
      <w:pPr>
        <w:widowControl w:val="0"/>
        <w:numPr>
          <w:ilvl w:val="1"/>
          <w:numId w:val="46"/>
        </w:numPr>
        <w:ind w:left="709" w:hanging="709"/>
        <w:rPr>
          <w:rFonts w:ascii="Arial" w:eastAsia="Arial" w:hAnsi="Arial" w:cs="Arial"/>
          <w:b/>
          <w:sz w:val="20"/>
        </w:rPr>
      </w:pPr>
      <w:r w:rsidRPr="00231985">
        <w:rPr>
          <w:rFonts w:ascii="Arial" w:eastAsia="Arial" w:hAnsi="Arial" w:cs="Arial"/>
          <w:sz w:val="20"/>
        </w:rPr>
        <w:t>Os recursos destinados ao pagamento do objeto de que trata o presente edital são oriundos dos Recursos próprios da Terminais Aéreos de Maringá</w:t>
      </w:r>
      <w:r w:rsidR="00DF0389" w:rsidRPr="00231985">
        <w:rPr>
          <w:rFonts w:ascii="Arial" w:eastAsia="Arial" w:hAnsi="Arial" w:cs="Arial"/>
          <w:sz w:val="20"/>
        </w:rPr>
        <w:t>;</w:t>
      </w:r>
    </w:p>
    <w:p w14:paraId="256F4519" w14:textId="77777777" w:rsidR="00D8697A" w:rsidRPr="00231985" w:rsidRDefault="00D8697A" w:rsidP="00D8697A">
      <w:pPr>
        <w:pStyle w:val="PargrafodaLista"/>
        <w:rPr>
          <w:rFonts w:ascii="Arial" w:eastAsia="Arial" w:hAnsi="Arial" w:cs="Arial"/>
          <w:b/>
          <w:sz w:val="20"/>
        </w:rPr>
      </w:pPr>
    </w:p>
    <w:p w14:paraId="2E44EE1B" w14:textId="38BA87E8" w:rsidR="00D8697A" w:rsidRPr="00692855" w:rsidRDefault="00D8697A" w:rsidP="0085143F">
      <w:pPr>
        <w:widowControl w:val="0"/>
        <w:numPr>
          <w:ilvl w:val="1"/>
          <w:numId w:val="46"/>
        </w:numPr>
        <w:ind w:left="709" w:hanging="709"/>
        <w:rPr>
          <w:rFonts w:ascii="Arial" w:eastAsia="Arial" w:hAnsi="Arial" w:cs="Arial"/>
          <w:b/>
          <w:sz w:val="20"/>
        </w:rPr>
      </w:pPr>
      <w:r w:rsidRPr="00231985">
        <w:rPr>
          <w:rFonts w:ascii="Arial" w:hAnsi="Arial" w:cs="Arial"/>
          <w:sz w:val="20"/>
        </w:rPr>
        <w:t>É vedado qualquer reajustamento de preços durante o prazo de validade da ata de registro de preços, contado a partir da data limite para a apresentação das propostas, indicada no preâmbulo do presente Edital.</w:t>
      </w:r>
    </w:p>
    <w:p w14:paraId="509003D9" w14:textId="77777777" w:rsidR="00692855" w:rsidRDefault="00692855" w:rsidP="00692855">
      <w:pPr>
        <w:pStyle w:val="PargrafodaLista"/>
        <w:rPr>
          <w:rFonts w:ascii="Arial" w:eastAsia="Arial" w:hAnsi="Arial" w:cs="Arial"/>
          <w:b/>
          <w:sz w:val="20"/>
        </w:rPr>
      </w:pPr>
    </w:p>
    <w:p w14:paraId="19F7C011" w14:textId="15689F04" w:rsidR="00692855" w:rsidRPr="00231985" w:rsidRDefault="00692855" w:rsidP="0085143F">
      <w:pPr>
        <w:widowControl w:val="0"/>
        <w:numPr>
          <w:ilvl w:val="1"/>
          <w:numId w:val="46"/>
        </w:numPr>
        <w:ind w:left="709" w:hanging="709"/>
        <w:rPr>
          <w:rFonts w:ascii="Arial" w:eastAsia="Arial" w:hAnsi="Arial" w:cs="Arial"/>
          <w:b/>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377141FC" w14:textId="77777777" w:rsidR="004B188B" w:rsidRPr="00CC7C48" w:rsidRDefault="004B188B" w:rsidP="004B188B">
      <w:pPr>
        <w:widowControl w:val="0"/>
        <w:ind w:firstLine="0"/>
        <w:rPr>
          <w:rFonts w:ascii="Arial" w:eastAsia="Arial" w:hAnsi="Arial" w:cs="Arial"/>
          <w:color w:val="FF0000"/>
          <w:sz w:val="20"/>
        </w:rPr>
      </w:pPr>
    </w:p>
    <w:p w14:paraId="45542FAD" w14:textId="0A55E6A3" w:rsidR="004B188B" w:rsidRPr="00231985" w:rsidRDefault="004B188B"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bCs/>
          <w:sz w:val="20"/>
        </w:rPr>
      </w:pPr>
      <w:r w:rsidRPr="00231985">
        <w:rPr>
          <w:rFonts w:ascii="Arial" w:hAnsi="Arial" w:cs="Arial"/>
          <w:b/>
          <w:bCs/>
          <w:sz w:val="20"/>
        </w:rPr>
        <w:t>DO</w:t>
      </w:r>
      <w:r w:rsidR="00D8697A" w:rsidRPr="00231985">
        <w:rPr>
          <w:rFonts w:ascii="Arial" w:hAnsi="Arial" w:cs="Arial"/>
          <w:b/>
          <w:bCs/>
          <w:sz w:val="20"/>
        </w:rPr>
        <w:t>S PRODUTOS A SEREM ENTREGUES</w:t>
      </w:r>
    </w:p>
    <w:p w14:paraId="600B4B01" w14:textId="77777777" w:rsidR="004B188B" w:rsidRPr="00231985" w:rsidRDefault="004B188B">
      <w:pPr>
        <w:widowControl w:val="0"/>
        <w:tabs>
          <w:tab w:val="left" w:pos="142"/>
        </w:tabs>
        <w:rPr>
          <w:rFonts w:ascii="Arial" w:eastAsia="Arial" w:hAnsi="Arial" w:cs="Arial"/>
          <w:sz w:val="20"/>
        </w:rPr>
      </w:pPr>
    </w:p>
    <w:p w14:paraId="14B95526" w14:textId="61F32932" w:rsidR="004B188B" w:rsidRPr="00231985" w:rsidRDefault="004B188B" w:rsidP="0085143F">
      <w:pPr>
        <w:widowControl w:val="0"/>
        <w:numPr>
          <w:ilvl w:val="1"/>
          <w:numId w:val="46"/>
        </w:numPr>
        <w:ind w:left="709" w:hanging="709"/>
        <w:rPr>
          <w:rFonts w:ascii="Arial" w:eastAsia="Arial" w:hAnsi="Arial" w:cs="Arial"/>
          <w:sz w:val="20"/>
        </w:rPr>
      </w:pPr>
      <w:r w:rsidRPr="00231985">
        <w:rPr>
          <w:rFonts w:ascii="Arial" w:hAnsi="Arial" w:cs="Arial"/>
          <w:sz w:val="20"/>
        </w:rPr>
        <w:t xml:space="preserve">Conforme especificado </w:t>
      </w:r>
      <w:r w:rsidRPr="005004CD">
        <w:rPr>
          <w:rFonts w:ascii="Arial" w:hAnsi="Arial" w:cs="Arial"/>
          <w:color w:val="000000" w:themeColor="text1"/>
          <w:sz w:val="20"/>
        </w:rPr>
        <w:t>no</w:t>
      </w:r>
      <w:r w:rsidRPr="005004CD">
        <w:rPr>
          <w:rFonts w:ascii="Arial" w:hAnsi="Arial" w:cs="Arial"/>
          <w:b/>
          <w:bCs/>
          <w:color w:val="000000" w:themeColor="text1"/>
          <w:sz w:val="20"/>
        </w:rPr>
        <w:t xml:space="preserve"> </w:t>
      </w:r>
      <w:r w:rsidRPr="00231985">
        <w:rPr>
          <w:rFonts w:ascii="Arial" w:hAnsi="Arial" w:cs="Arial"/>
          <w:sz w:val="20"/>
        </w:rPr>
        <w:t>Termo de Referência</w:t>
      </w:r>
      <w:r w:rsidR="00210DB9">
        <w:rPr>
          <w:rFonts w:ascii="Arial" w:hAnsi="Arial" w:cs="Arial"/>
          <w:sz w:val="20"/>
        </w:rPr>
        <w:t xml:space="preserve"> e no </w:t>
      </w:r>
      <w:r w:rsidR="00210DB9" w:rsidRPr="00DB107F">
        <w:rPr>
          <w:rFonts w:ascii="Arial" w:hAnsi="Arial" w:cs="Arial"/>
          <w:b/>
          <w:bCs/>
          <w:sz w:val="20"/>
        </w:rPr>
        <w:t>ANEXO II</w:t>
      </w:r>
      <w:r w:rsidR="00210DB9">
        <w:rPr>
          <w:rFonts w:ascii="Arial" w:hAnsi="Arial" w:cs="Arial"/>
          <w:sz w:val="20"/>
        </w:rPr>
        <w:t xml:space="preserve"> deste edital</w:t>
      </w:r>
      <w:r w:rsidR="00384DC4" w:rsidRPr="00231985">
        <w:rPr>
          <w:rFonts w:ascii="Arial" w:hAnsi="Arial" w:cs="Arial"/>
          <w:sz w:val="20"/>
        </w:rPr>
        <w:t>.</w:t>
      </w:r>
    </w:p>
    <w:p w14:paraId="75DD06DD" w14:textId="77777777" w:rsidR="009244DC" w:rsidRPr="00231985" w:rsidRDefault="009244DC" w:rsidP="009244DC">
      <w:pPr>
        <w:widowControl w:val="0"/>
        <w:ind w:firstLine="0"/>
        <w:rPr>
          <w:rFonts w:ascii="Arial" w:eastAsia="Arial" w:hAnsi="Arial" w:cs="Arial"/>
          <w:sz w:val="20"/>
        </w:rPr>
      </w:pPr>
    </w:p>
    <w:p w14:paraId="2E250760" w14:textId="39BD3E33" w:rsidR="009244DC" w:rsidRPr="00231985" w:rsidRDefault="009244DC" w:rsidP="0085143F">
      <w:pPr>
        <w:pStyle w:val="Standard"/>
        <w:numPr>
          <w:ilvl w:val="1"/>
          <w:numId w:val="46"/>
        </w:numPr>
        <w:ind w:left="709" w:hanging="709"/>
        <w:rPr>
          <w:rFonts w:ascii="Arial" w:hAnsi="Arial" w:cs="Arial"/>
          <w:sz w:val="20"/>
          <w:szCs w:val="20"/>
        </w:rPr>
      </w:pPr>
      <w:r w:rsidRPr="00231985">
        <w:rPr>
          <w:rFonts w:ascii="Arial" w:hAnsi="Arial" w:cs="Arial"/>
          <w:sz w:val="20"/>
        </w:rPr>
        <w:t xml:space="preserve">O local de </w:t>
      </w:r>
      <w:r w:rsidR="00D8697A" w:rsidRPr="00231985">
        <w:rPr>
          <w:rFonts w:ascii="Arial" w:hAnsi="Arial" w:cs="Arial"/>
          <w:sz w:val="20"/>
        </w:rPr>
        <w:t>entrega dos produtos</w:t>
      </w:r>
      <w:r w:rsidRPr="00231985">
        <w:rPr>
          <w:rFonts w:ascii="Arial" w:hAnsi="Arial" w:cs="Arial"/>
          <w:sz w:val="20"/>
        </w:rPr>
        <w:t xml:space="preserve"> é no Aeroporto Regional de Maringá, localizado </w:t>
      </w:r>
      <w:r w:rsidRPr="00231985">
        <w:rPr>
          <w:rFonts w:ascii="Arial" w:eastAsia="Lucida Sans Unicode" w:hAnsi="Arial" w:cs="Arial"/>
          <w:sz w:val="20"/>
        </w:rPr>
        <w:t xml:space="preserve">na Avenida   Dr. Vladimir </w:t>
      </w:r>
      <w:proofErr w:type="spellStart"/>
      <w:r w:rsidRPr="00231985">
        <w:rPr>
          <w:rFonts w:ascii="Arial" w:eastAsia="Lucida Sans Unicode" w:hAnsi="Arial" w:cs="Arial"/>
          <w:sz w:val="20"/>
        </w:rPr>
        <w:t>Babkov</w:t>
      </w:r>
      <w:proofErr w:type="spellEnd"/>
      <w:r w:rsidRPr="00231985">
        <w:rPr>
          <w:rFonts w:ascii="Arial" w:eastAsia="Lucida Sans Unicode" w:hAnsi="Arial" w:cs="Arial"/>
          <w:sz w:val="20"/>
        </w:rPr>
        <w:t>, nº 900 – Parque Industrial Mário Bulhões – Maringá (PR).</w:t>
      </w:r>
    </w:p>
    <w:p w14:paraId="6BBFBF35" w14:textId="77777777" w:rsidR="0025533D" w:rsidRPr="00CC7C48" w:rsidRDefault="0025533D" w:rsidP="0025533D">
      <w:pPr>
        <w:pStyle w:val="PargrafodaLista"/>
        <w:rPr>
          <w:rFonts w:ascii="Arial" w:hAnsi="Arial" w:cs="Arial"/>
          <w:color w:val="FF0000"/>
          <w:sz w:val="20"/>
        </w:rPr>
      </w:pPr>
    </w:p>
    <w:p w14:paraId="293C7BFF" w14:textId="27C13135" w:rsidR="008F2870" w:rsidRPr="00231985"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ind w:left="709" w:hanging="709"/>
        <w:rPr>
          <w:rFonts w:ascii="Arial" w:eastAsia="Arial" w:hAnsi="Arial" w:cs="Arial"/>
          <w:b/>
          <w:sz w:val="20"/>
        </w:rPr>
      </w:pPr>
      <w:r w:rsidRPr="00231985">
        <w:rPr>
          <w:rFonts w:ascii="Arial" w:eastAsia="Arial" w:hAnsi="Arial" w:cs="Arial"/>
          <w:b/>
          <w:sz w:val="20"/>
        </w:rPr>
        <w:t xml:space="preserve">DA </w:t>
      </w:r>
      <w:r w:rsidR="00131F5D" w:rsidRPr="00231985">
        <w:rPr>
          <w:rFonts w:ascii="Arial" w:eastAsia="Arial" w:hAnsi="Arial" w:cs="Arial"/>
          <w:b/>
          <w:sz w:val="20"/>
        </w:rPr>
        <w:t>ASSINATURA D</w:t>
      </w:r>
      <w:r w:rsidR="00E747D3" w:rsidRPr="00231985">
        <w:rPr>
          <w:rFonts w:ascii="Arial" w:eastAsia="Arial" w:hAnsi="Arial" w:cs="Arial"/>
          <w:b/>
          <w:sz w:val="20"/>
        </w:rPr>
        <w:t>A ATA DE REGISTRO DE PREÇOS</w:t>
      </w:r>
    </w:p>
    <w:p w14:paraId="5861540B" w14:textId="77777777" w:rsidR="00811EFE" w:rsidRPr="00CC7C48" w:rsidRDefault="00811EFE" w:rsidP="00811EFE">
      <w:pPr>
        <w:widowControl w:val="0"/>
        <w:ind w:firstLine="0"/>
        <w:rPr>
          <w:rFonts w:ascii="Arial" w:eastAsia="Arial" w:hAnsi="Arial" w:cs="Arial"/>
          <w:color w:val="FF0000"/>
          <w:sz w:val="20"/>
        </w:rPr>
      </w:pPr>
    </w:p>
    <w:p w14:paraId="5A0D42E2" w14:textId="25DD17B2" w:rsidR="008F2870" w:rsidRPr="00231985" w:rsidRDefault="00622CBE" w:rsidP="0085143F">
      <w:pPr>
        <w:widowControl w:val="0"/>
        <w:numPr>
          <w:ilvl w:val="1"/>
          <w:numId w:val="46"/>
        </w:numPr>
        <w:ind w:left="709" w:hanging="709"/>
        <w:rPr>
          <w:rFonts w:ascii="Arial" w:eastAsia="Arial" w:hAnsi="Arial" w:cs="Arial"/>
          <w:sz w:val="20"/>
        </w:rPr>
      </w:pPr>
      <w:r w:rsidRPr="00231985">
        <w:rPr>
          <w:rFonts w:ascii="Arial" w:eastAsia="Arial" w:hAnsi="Arial" w:cs="Arial"/>
          <w:sz w:val="20"/>
        </w:rPr>
        <w:t>Após a adjudicação e a homologação, os preços serão registrados em</w:t>
      </w:r>
      <w:r w:rsidR="003C168F" w:rsidRPr="00231985">
        <w:rPr>
          <w:rFonts w:ascii="Arial" w:eastAsia="Arial" w:hAnsi="Arial" w:cs="Arial"/>
          <w:sz w:val="20"/>
        </w:rPr>
        <w:t xml:space="preserve"> uma ata de registro de preços</w:t>
      </w:r>
      <w:r w:rsidRPr="00231985">
        <w:rPr>
          <w:rFonts w:ascii="Arial" w:eastAsia="Arial" w:hAnsi="Arial" w:cs="Arial"/>
          <w:sz w:val="20"/>
        </w:rPr>
        <w:t xml:space="preserve">, cuja minuta constitui </w:t>
      </w:r>
      <w:r w:rsidRPr="00DB107F">
        <w:rPr>
          <w:rFonts w:ascii="Arial" w:eastAsia="Arial" w:hAnsi="Arial" w:cs="Arial"/>
          <w:sz w:val="20"/>
        </w:rPr>
        <w:t xml:space="preserve">o </w:t>
      </w:r>
      <w:r w:rsidRPr="00DB107F">
        <w:rPr>
          <w:rFonts w:ascii="Arial" w:eastAsia="Arial" w:hAnsi="Arial" w:cs="Arial"/>
          <w:b/>
          <w:color w:val="000000" w:themeColor="text1"/>
          <w:sz w:val="20"/>
        </w:rPr>
        <w:t xml:space="preserve">Anexo </w:t>
      </w:r>
      <w:r w:rsidR="00EE7F8F" w:rsidRPr="00DB107F">
        <w:rPr>
          <w:rFonts w:ascii="Arial" w:eastAsia="Arial" w:hAnsi="Arial" w:cs="Arial"/>
          <w:b/>
          <w:color w:val="000000" w:themeColor="text1"/>
          <w:sz w:val="20"/>
        </w:rPr>
        <w:t>V</w:t>
      </w:r>
      <w:r w:rsidR="00210DB9" w:rsidRPr="00DB107F">
        <w:rPr>
          <w:rFonts w:ascii="Arial" w:eastAsia="Arial" w:hAnsi="Arial" w:cs="Arial"/>
          <w:b/>
          <w:color w:val="000000" w:themeColor="text1"/>
          <w:sz w:val="20"/>
        </w:rPr>
        <w:t>I</w:t>
      </w:r>
      <w:r w:rsidR="0025533D" w:rsidRPr="005004CD">
        <w:rPr>
          <w:rFonts w:ascii="Arial" w:eastAsia="Arial" w:hAnsi="Arial" w:cs="Arial"/>
          <w:color w:val="000000" w:themeColor="text1"/>
          <w:sz w:val="20"/>
        </w:rPr>
        <w:t xml:space="preserve"> </w:t>
      </w:r>
      <w:r w:rsidRPr="00231985">
        <w:rPr>
          <w:rFonts w:ascii="Arial" w:eastAsia="Arial" w:hAnsi="Arial" w:cs="Arial"/>
          <w:sz w:val="20"/>
        </w:rPr>
        <w:t>deste Edital.</w:t>
      </w:r>
    </w:p>
    <w:p w14:paraId="49CBC3B3" w14:textId="77777777" w:rsidR="008F2870" w:rsidRPr="00CC7C48" w:rsidRDefault="008F2870" w:rsidP="00946826">
      <w:pPr>
        <w:widowControl w:val="0"/>
        <w:ind w:left="0" w:firstLine="0"/>
        <w:rPr>
          <w:rFonts w:ascii="Arial" w:eastAsia="Arial" w:hAnsi="Arial" w:cs="Arial"/>
          <w:color w:val="FF0000"/>
          <w:sz w:val="20"/>
        </w:rPr>
      </w:pPr>
    </w:p>
    <w:p w14:paraId="291F7D93" w14:textId="18A40B57" w:rsidR="008F2870" w:rsidRPr="00231985" w:rsidRDefault="003C168F" w:rsidP="0085143F">
      <w:pPr>
        <w:widowControl w:val="0"/>
        <w:numPr>
          <w:ilvl w:val="1"/>
          <w:numId w:val="46"/>
        </w:numPr>
        <w:ind w:left="709" w:hanging="709"/>
        <w:rPr>
          <w:rFonts w:ascii="Arial" w:eastAsia="Arial" w:hAnsi="Arial" w:cs="Arial"/>
          <w:sz w:val="20"/>
        </w:rPr>
      </w:pPr>
      <w:r w:rsidRPr="00231985">
        <w:rPr>
          <w:rFonts w:ascii="Arial" w:eastAsia="Arial" w:hAnsi="Arial" w:cs="Arial"/>
          <w:sz w:val="20"/>
        </w:rPr>
        <w:t>A Ata</w:t>
      </w:r>
      <w:r w:rsidR="00622CBE" w:rsidRPr="00231985">
        <w:rPr>
          <w:rFonts w:ascii="Arial" w:eastAsia="Arial" w:hAnsi="Arial" w:cs="Arial"/>
          <w:sz w:val="20"/>
        </w:rPr>
        <w:t xml:space="preserve"> será encaminhad</w:t>
      </w:r>
      <w:r w:rsidRPr="00231985">
        <w:rPr>
          <w:rFonts w:ascii="Arial" w:eastAsia="Arial" w:hAnsi="Arial" w:cs="Arial"/>
          <w:sz w:val="20"/>
        </w:rPr>
        <w:t>a</w:t>
      </w:r>
      <w:r w:rsidR="00622CBE" w:rsidRPr="00231985">
        <w:rPr>
          <w:rFonts w:ascii="Arial" w:eastAsia="Arial" w:hAnsi="Arial" w:cs="Arial"/>
          <w:sz w:val="20"/>
        </w:rPr>
        <w:t xml:space="preserve"> através de plataforma de assinatura eletrônica, para o endereço de e-mail disponibilizado pelo licitante na fase de habilitação, o qual deverá ser assinado eletronicamente pelo contratado</w:t>
      </w:r>
      <w:r w:rsidR="00836276" w:rsidRPr="00231985">
        <w:rPr>
          <w:rFonts w:ascii="Arial" w:eastAsia="Arial" w:hAnsi="Arial" w:cs="Arial"/>
          <w:sz w:val="20"/>
        </w:rPr>
        <w:t xml:space="preserve"> </w:t>
      </w:r>
      <w:r w:rsidR="00836276" w:rsidRPr="00231985">
        <w:rPr>
          <w:rFonts w:ascii="Arial" w:hAnsi="Arial" w:cs="Arial"/>
          <w:sz w:val="20"/>
        </w:rPr>
        <w:t>dentro do prazo de 5 (cinco) dias úteis</w:t>
      </w:r>
      <w:r w:rsidR="00622CBE" w:rsidRPr="00231985">
        <w:rPr>
          <w:rFonts w:ascii="Arial" w:eastAsia="Arial" w:hAnsi="Arial" w:cs="Arial"/>
          <w:sz w:val="20"/>
        </w:rPr>
        <w:t xml:space="preserve">. </w:t>
      </w:r>
    </w:p>
    <w:p w14:paraId="3821382F" w14:textId="77777777" w:rsidR="008F2870" w:rsidRPr="00231985" w:rsidRDefault="008F2870">
      <w:pPr>
        <w:widowControl w:val="0"/>
        <w:ind w:firstLine="0"/>
        <w:rPr>
          <w:rFonts w:ascii="Arial" w:eastAsia="Arial" w:hAnsi="Arial" w:cs="Arial"/>
          <w:sz w:val="20"/>
        </w:rPr>
      </w:pPr>
    </w:p>
    <w:p w14:paraId="6D753D5C" w14:textId="5E0F99DD" w:rsidR="008F2870" w:rsidRPr="00231985" w:rsidRDefault="00622CBE" w:rsidP="0085143F">
      <w:pPr>
        <w:widowControl w:val="0"/>
        <w:numPr>
          <w:ilvl w:val="1"/>
          <w:numId w:val="46"/>
        </w:numPr>
        <w:ind w:left="709" w:hanging="709"/>
        <w:rPr>
          <w:rFonts w:ascii="Arial" w:eastAsia="Arial" w:hAnsi="Arial" w:cs="Arial"/>
          <w:sz w:val="20"/>
        </w:rPr>
      </w:pPr>
      <w:r w:rsidRPr="00231985">
        <w:rPr>
          <w:rFonts w:ascii="Arial" w:eastAsia="Arial" w:hAnsi="Arial" w:cs="Arial"/>
          <w:sz w:val="20"/>
        </w:rPr>
        <w:t xml:space="preserve">Após todas as partes assinarem, será enviada automaticamente, através da plataforma eletrônica, para o e-mail cadastrado, a via </w:t>
      </w:r>
      <w:r w:rsidR="00131F5D" w:rsidRPr="00231985">
        <w:rPr>
          <w:rFonts w:ascii="Arial" w:eastAsia="Arial" w:hAnsi="Arial" w:cs="Arial"/>
          <w:sz w:val="20"/>
        </w:rPr>
        <w:t>d</w:t>
      </w:r>
      <w:r w:rsidR="003C168F" w:rsidRPr="00231985">
        <w:rPr>
          <w:rFonts w:ascii="Arial" w:eastAsia="Arial" w:hAnsi="Arial" w:cs="Arial"/>
          <w:sz w:val="20"/>
        </w:rPr>
        <w:t>a ata</w:t>
      </w:r>
      <w:r w:rsidRPr="00231985">
        <w:rPr>
          <w:rFonts w:ascii="Arial" w:eastAsia="Arial" w:hAnsi="Arial" w:cs="Arial"/>
          <w:sz w:val="20"/>
        </w:rPr>
        <w:t xml:space="preserve"> com todas as assinaturas. </w:t>
      </w:r>
    </w:p>
    <w:p w14:paraId="45BFEDE7" w14:textId="77777777" w:rsidR="008F2870" w:rsidRPr="00CC7C48" w:rsidRDefault="008F2870">
      <w:pPr>
        <w:widowControl w:val="0"/>
        <w:ind w:firstLine="0"/>
        <w:rPr>
          <w:rFonts w:ascii="Arial" w:eastAsia="Arial" w:hAnsi="Arial" w:cs="Arial"/>
          <w:color w:val="FF0000"/>
          <w:sz w:val="20"/>
        </w:rPr>
      </w:pPr>
    </w:p>
    <w:p w14:paraId="0749AC1F" w14:textId="39B529AA" w:rsidR="00946826" w:rsidRPr="00231985" w:rsidRDefault="00622CBE" w:rsidP="0085143F">
      <w:pPr>
        <w:widowControl w:val="0"/>
        <w:numPr>
          <w:ilvl w:val="1"/>
          <w:numId w:val="46"/>
        </w:numPr>
        <w:ind w:left="709" w:hanging="709"/>
        <w:rPr>
          <w:rFonts w:ascii="Arial" w:eastAsia="Arial" w:hAnsi="Arial" w:cs="Arial"/>
          <w:sz w:val="20"/>
        </w:rPr>
      </w:pPr>
      <w:r w:rsidRPr="00231985">
        <w:rPr>
          <w:rFonts w:ascii="Arial" w:eastAsia="Arial" w:hAnsi="Arial" w:cs="Arial"/>
          <w:sz w:val="20"/>
        </w:rPr>
        <w:t>A vigência d</w:t>
      </w:r>
      <w:r w:rsidR="003C168F" w:rsidRPr="00231985">
        <w:rPr>
          <w:rFonts w:ascii="Arial" w:eastAsia="Arial" w:hAnsi="Arial" w:cs="Arial"/>
          <w:sz w:val="20"/>
        </w:rPr>
        <w:t>a Ata de Registro de Preços</w:t>
      </w:r>
      <w:r w:rsidRPr="00231985">
        <w:rPr>
          <w:rFonts w:ascii="Arial" w:eastAsia="Arial" w:hAnsi="Arial" w:cs="Arial"/>
          <w:sz w:val="20"/>
        </w:rPr>
        <w:t xml:space="preserve"> será de 12 (doze) meses, contados a partir da sua assinatura</w:t>
      </w:r>
      <w:r w:rsidR="00946826" w:rsidRPr="00231985">
        <w:rPr>
          <w:rFonts w:ascii="Arial" w:eastAsia="Arial" w:hAnsi="Arial" w:cs="Arial"/>
          <w:sz w:val="20"/>
        </w:rPr>
        <w:t>, podendo ser prorrogada por igual período</w:t>
      </w:r>
      <w:r w:rsidR="00242152" w:rsidRPr="00231985">
        <w:rPr>
          <w:rFonts w:ascii="Arial" w:eastAsia="Arial" w:hAnsi="Arial" w:cs="Arial"/>
          <w:sz w:val="20"/>
        </w:rPr>
        <w:t>.</w:t>
      </w:r>
    </w:p>
    <w:p w14:paraId="305CCFB8" w14:textId="77777777" w:rsidR="00946826" w:rsidRPr="00CC7C48" w:rsidRDefault="00946826" w:rsidP="00946826">
      <w:pPr>
        <w:pStyle w:val="PargrafodaLista"/>
        <w:rPr>
          <w:rFonts w:ascii="Arial" w:eastAsia="Arial" w:hAnsi="Arial" w:cs="Arial"/>
          <w:color w:val="FF0000"/>
          <w:sz w:val="20"/>
        </w:rPr>
      </w:pPr>
    </w:p>
    <w:p w14:paraId="655C6798" w14:textId="2FBA6AD1" w:rsidR="00946826" w:rsidRPr="00231985" w:rsidRDefault="00946826" w:rsidP="0085143F">
      <w:pPr>
        <w:widowControl w:val="0"/>
        <w:numPr>
          <w:ilvl w:val="1"/>
          <w:numId w:val="46"/>
        </w:numPr>
        <w:ind w:left="709" w:hanging="709"/>
        <w:rPr>
          <w:rFonts w:ascii="Arial" w:eastAsia="Arial" w:hAnsi="Arial" w:cs="Arial"/>
          <w:sz w:val="20"/>
        </w:rPr>
      </w:pPr>
      <w:bookmarkStart w:id="13" w:name="_Hlk142048818"/>
      <w:r w:rsidRPr="00231985">
        <w:rPr>
          <w:rFonts w:ascii="Arial" w:hAnsi="Arial" w:cs="Arial"/>
          <w:sz w:val="20"/>
        </w:rPr>
        <w:t xml:space="preserve">Fica facultada às partes a celebração de contrato, extraído da referida ata de registro de preço, com vigência de 12 (doze) meses, podendo ser renovados até, </w:t>
      </w:r>
      <w:r w:rsidRPr="00231985">
        <w:rPr>
          <w:rFonts w:ascii="Arial" w:eastAsia="Lucida Sans Unicode" w:hAnsi="Arial" w:cs="Arial"/>
          <w:sz w:val="20"/>
        </w:rPr>
        <w:t>no máximo, 60 (sessenta) meses, conforme Lei Federal nº 13.303/2016</w:t>
      </w:r>
      <w:bookmarkEnd w:id="13"/>
      <w:r w:rsidRPr="00231985">
        <w:rPr>
          <w:rFonts w:ascii="Arial" w:eastAsia="Lucida Sans Unicode" w:hAnsi="Arial" w:cs="Arial"/>
          <w:sz w:val="20"/>
        </w:rPr>
        <w:t>, a critério exclusivo da Terminais Aéreos de Maringá e desde que atenda a todas as exigências do Edital.</w:t>
      </w:r>
    </w:p>
    <w:p w14:paraId="4F1882D1"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0C09539A" w14:textId="33FE895F" w:rsidR="008F2870" w:rsidRPr="00231985" w:rsidRDefault="00622CBE" w:rsidP="0085143F">
      <w:pPr>
        <w:widowControl w:val="0"/>
        <w:numPr>
          <w:ilvl w:val="1"/>
          <w:numId w:val="46"/>
        </w:numPr>
        <w:pBdr>
          <w:top w:val="nil"/>
          <w:left w:val="nil"/>
          <w:bottom w:val="nil"/>
          <w:right w:val="nil"/>
          <w:between w:val="nil"/>
        </w:pBdr>
        <w:ind w:left="708" w:hanging="708"/>
        <w:rPr>
          <w:rFonts w:ascii="Arial" w:eastAsia="Arial" w:hAnsi="Arial" w:cs="Arial"/>
          <w:sz w:val="20"/>
        </w:rPr>
      </w:pPr>
      <w:r w:rsidRPr="00231985">
        <w:rPr>
          <w:rFonts w:ascii="Arial" w:eastAsia="Arial" w:hAnsi="Arial" w:cs="Arial"/>
          <w:sz w:val="20"/>
        </w:rPr>
        <w:t>Quando o</w:t>
      </w:r>
      <w:r w:rsidR="00C51558" w:rsidRPr="00231985">
        <w:rPr>
          <w:rFonts w:ascii="Arial" w:eastAsia="Arial" w:hAnsi="Arial" w:cs="Arial"/>
          <w:sz w:val="20"/>
        </w:rPr>
        <w:t>(s)</w:t>
      </w:r>
      <w:r w:rsidRPr="00231985">
        <w:rPr>
          <w:rFonts w:ascii="Arial" w:eastAsia="Arial" w:hAnsi="Arial" w:cs="Arial"/>
          <w:sz w:val="20"/>
        </w:rPr>
        <w:t xml:space="preserve"> primeiro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classificado</w:t>
      </w:r>
      <w:r w:rsidR="00C51558" w:rsidRPr="00231985">
        <w:rPr>
          <w:rFonts w:ascii="Arial" w:eastAsia="Arial" w:hAnsi="Arial" w:cs="Arial"/>
          <w:sz w:val="20"/>
        </w:rPr>
        <w:t>(</w:t>
      </w:r>
      <w:r w:rsidRPr="00231985">
        <w:rPr>
          <w:rFonts w:ascii="Arial" w:eastAsia="Arial" w:hAnsi="Arial" w:cs="Arial"/>
          <w:sz w:val="20"/>
        </w:rPr>
        <w:t>s</w:t>
      </w:r>
      <w:r w:rsidR="00C51558" w:rsidRPr="00231985">
        <w:rPr>
          <w:rFonts w:ascii="Arial" w:eastAsia="Arial" w:hAnsi="Arial" w:cs="Arial"/>
          <w:sz w:val="20"/>
        </w:rPr>
        <w:t>)</w:t>
      </w:r>
      <w:r w:rsidRPr="00231985">
        <w:rPr>
          <w:rFonts w:ascii="Arial" w:eastAsia="Arial" w:hAnsi="Arial" w:cs="Arial"/>
          <w:sz w:val="20"/>
        </w:rPr>
        <w:t xml:space="preserve"> estiver</w:t>
      </w:r>
      <w:r w:rsidR="0044726F" w:rsidRPr="00231985">
        <w:rPr>
          <w:rFonts w:ascii="Arial" w:eastAsia="Arial" w:hAnsi="Arial" w:cs="Arial"/>
          <w:sz w:val="20"/>
        </w:rPr>
        <w:t>(</w:t>
      </w:r>
      <w:r w:rsidRPr="00231985">
        <w:rPr>
          <w:rFonts w:ascii="Arial" w:eastAsia="Arial" w:hAnsi="Arial" w:cs="Arial"/>
          <w:sz w:val="20"/>
        </w:rPr>
        <w:t>em</w:t>
      </w:r>
      <w:r w:rsidR="0044726F" w:rsidRPr="00231985">
        <w:rPr>
          <w:rFonts w:ascii="Arial" w:eastAsia="Arial" w:hAnsi="Arial" w:cs="Arial"/>
          <w:sz w:val="20"/>
        </w:rPr>
        <w:t>)</w:t>
      </w:r>
      <w:r w:rsidRPr="00231985">
        <w:rPr>
          <w:rFonts w:ascii="Arial" w:eastAsia="Arial" w:hAnsi="Arial" w:cs="Arial"/>
          <w:sz w:val="20"/>
        </w:rPr>
        <w:t xml:space="preserve"> impossibilitado</w:t>
      </w:r>
      <w:r w:rsidR="0044726F" w:rsidRPr="00231985">
        <w:rPr>
          <w:rFonts w:ascii="Arial" w:eastAsia="Arial" w:hAnsi="Arial" w:cs="Arial"/>
          <w:sz w:val="20"/>
        </w:rPr>
        <w:t>(</w:t>
      </w:r>
      <w:r w:rsidRPr="00231985">
        <w:rPr>
          <w:rFonts w:ascii="Arial" w:eastAsia="Arial" w:hAnsi="Arial" w:cs="Arial"/>
          <w:sz w:val="20"/>
        </w:rPr>
        <w:t>s</w:t>
      </w:r>
      <w:r w:rsidR="0044726F" w:rsidRPr="00231985">
        <w:rPr>
          <w:rFonts w:ascii="Arial" w:eastAsia="Arial" w:hAnsi="Arial" w:cs="Arial"/>
          <w:sz w:val="20"/>
        </w:rPr>
        <w:t>)</w:t>
      </w:r>
      <w:r w:rsidRPr="00231985">
        <w:rPr>
          <w:rFonts w:ascii="Arial" w:eastAsia="Arial" w:hAnsi="Arial" w:cs="Arial"/>
          <w:sz w:val="20"/>
        </w:rPr>
        <w:t xml:space="preserve"> de cumprir com o fornecimento do objeto (devidamente justificado e aceito pela Administração), as licitantes remanescentes poderão ser chamadas para fornecer os serviços/materiais</w:t>
      </w:r>
      <w:r w:rsidR="00962555" w:rsidRPr="00231985">
        <w:rPr>
          <w:rFonts w:ascii="Arial" w:eastAsia="Arial" w:hAnsi="Arial" w:cs="Arial"/>
          <w:sz w:val="20"/>
        </w:rPr>
        <w:t>.</w:t>
      </w:r>
    </w:p>
    <w:p w14:paraId="6D4B07D7" w14:textId="77777777" w:rsidR="00962555" w:rsidRPr="00231985" w:rsidRDefault="00962555" w:rsidP="00962555">
      <w:pPr>
        <w:pStyle w:val="PargrafodaLista"/>
        <w:rPr>
          <w:rFonts w:ascii="Arial" w:eastAsia="Arial" w:hAnsi="Arial" w:cs="Arial"/>
          <w:sz w:val="20"/>
        </w:rPr>
      </w:pPr>
    </w:p>
    <w:p w14:paraId="5CD8FB28" w14:textId="2BF25148" w:rsidR="008F2870" w:rsidRPr="00231985" w:rsidRDefault="00622CBE" w:rsidP="0085143F">
      <w:pPr>
        <w:widowControl w:val="0"/>
        <w:numPr>
          <w:ilvl w:val="1"/>
          <w:numId w:val="46"/>
        </w:numPr>
        <w:ind w:left="709" w:hanging="709"/>
        <w:rPr>
          <w:rFonts w:ascii="Arial" w:eastAsia="Arial" w:hAnsi="Arial" w:cs="Arial"/>
          <w:sz w:val="20"/>
        </w:rPr>
      </w:pPr>
      <w:r w:rsidRPr="00231985">
        <w:rPr>
          <w:rFonts w:ascii="Arial" w:eastAsia="Arial" w:hAnsi="Arial" w:cs="Arial"/>
          <w:sz w:val="20"/>
        </w:rPr>
        <w:t>Caso os preços dos licitantes remanescentes encontrem-se acima do praticado no mercado, os mesmos poderão ser negociados (reduzidos). Caso os preços venham a ser negociados, os mesmos serão novamente registrados em Aditivo e publicados.</w:t>
      </w:r>
    </w:p>
    <w:p w14:paraId="40C54D14" w14:textId="75413169" w:rsidR="00E8329D" w:rsidRPr="00231985" w:rsidRDefault="00E8329D" w:rsidP="00E8329D">
      <w:pPr>
        <w:widowControl w:val="0"/>
        <w:ind w:firstLine="0"/>
        <w:rPr>
          <w:rFonts w:ascii="Arial" w:eastAsia="Arial" w:hAnsi="Arial" w:cs="Arial"/>
          <w:sz w:val="20"/>
        </w:rPr>
      </w:pPr>
    </w:p>
    <w:p w14:paraId="7E066BAC" w14:textId="77777777" w:rsidR="008F2870" w:rsidRPr="00CC7C48" w:rsidRDefault="008F2870">
      <w:pPr>
        <w:widowControl w:val="0"/>
        <w:rPr>
          <w:rFonts w:ascii="Arial" w:eastAsia="Arial" w:hAnsi="Arial" w:cs="Arial"/>
          <w:color w:val="FF0000"/>
          <w:sz w:val="20"/>
        </w:rPr>
      </w:pPr>
    </w:p>
    <w:p w14:paraId="575DA2FD" w14:textId="475549FE" w:rsidR="008F2870" w:rsidRPr="00231985" w:rsidRDefault="00622CBE" w:rsidP="0085143F">
      <w:pPr>
        <w:numPr>
          <w:ilvl w:val="0"/>
          <w:numId w:val="46"/>
        </w:numPr>
        <w:pBdr>
          <w:top w:val="single" w:sz="4" w:space="1" w:color="000000"/>
          <w:left w:val="single" w:sz="4" w:space="4" w:color="000000"/>
          <w:bottom w:val="single" w:sz="4" w:space="1" w:color="000000"/>
          <w:right w:val="single" w:sz="4" w:space="4" w:color="000000"/>
          <w:between w:val="single" w:sz="4" w:space="1" w:color="000000"/>
        </w:pBdr>
        <w:tabs>
          <w:tab w:val="left" w:pos="360"/>
          <w:tab w:val="left" w:pos="1134"/>
        </w:tabs>
        <w:rPr>
          <w:rFonts w:ascii="Arial" w:eastAsia="Arial" w:hAnsi="Arial" w:cs="Arial"/>
          <w:b/>
          <w:sz w:val="20"/>
        </w:rPr>
      </w:pPr>
      <w:r w:rsidRPr="00231985">
        <w:rPr>
          <w:rFonts w:ascii="Arial" w:eastAsia="Arial" w:hAnsi="Arial" w:cs="Arial"/>
          <w:b/>
          <w:sz w:val="20"/>
        </w:rPr>
        <w:t>DOS DIREITOS E OBRIGAÇÕES:</w:t>
      </w:r>
      <w:r w:rsidR="002B2463" w:rsidRPr="00231985">
        <w:rPr>
          <w:rFonts w:ascii="Arial" w:eastAsia="Arial" w:hAnsi="Arial" w:cs="Arial"/>
          <w:b/>
          <w:sz w:val="20"/>
        </w:rPr>
        <w:t xml:space="preserve"> </w:t>
      </w:r>
    </w:p>
    <w:p w14:paraId="3E42A757" w14:textId="77777777" w:rsidR="008F2870" w:rsidRPr="00231985" w:rsidRDefault="008F2870">
      <w:pPr>
        <w:widowControl w:val="0"/>
        <w:tabs>
          <w:tab w:val="left" w:pos="1134"/>
        </w:tabs>
        <w:rPr>
          <w:rFonts w:ascii="Arial" w:eastAsia="Arial" w:hAnsi="Arial" w:cs="Arial"/>
          <w:b/>
          <w:sz w:val="20"/>
        </w:rPr>
      </w:pPr>
    </w:p>
    <w:p w14:paraId="1E1A8FDF" w14:textId="311AEA10" w:rsidR="008F2870" w:rsidRPr="00B56064" w:rsidRDefault="008B2D46" w:rsidP="0085143F">
      <w:pPr>
        <w:widowControl w:val="0"/>
        <w:numPr>
          <w:ilvl w:val="1"/>
          <w:numId w:val="46"/>
        </w:numPr>
        <w:pBdr>
          <w:top w:val="nil"/>
          <w:left w:val="nil"/>
          <w:bottom w:val="nil"/>
          <w:right w:val="nil"/>
          <w:between w:val="nil"/>
        </w:pBdr>
        <w:tabs>
          <w:tab w:val="left" w:pos="709"/>
        </w:tabs>
        <w:ind w:left="709" w:hanging="709"/>
        <w:rPr>
          <w:rFonts w:ascii="Arial" w:eastAsia="Arial" w:hAnsi="Arial" w:cs="Arial"/>
          <w:bCs/>
          <w:sz w:val="20"/>
        </w:rPr>
      </w:pPr>
      <w:r w:rsidRPr="00B56064">
        <w:rPr>
          <w:rFonts w:ascii="Arial" w:eastAsia="Arial" w:hAnsi="Arial" w:cs="Arial"/>
          <w:bCs/>
          <w:sz w:val="20"/>
        </w:rPr>
        <w:t xml:space="preserve">Os direitos e obrigações da contratante e da contratada constam </w:t>
      </w:r>
      <w:r w:rsidR="00210DB9" w:rsidRPr="00210DB9">
        <w:rPr>
          <w:rFonts w:ascii="Arial" w:eastAsia="Arial" w:hAnsi="Arial" w:cs="Arial"/>
          <w:bCs/>
          <w:sz w:val="20"/>
        </w:rPr>
        <w:t xml:space="preserve">no </w:t>
      </w:r>
      <w:r w:rsidR="00210DB9" w:rsidRPr="00B56064">
        <w:rPr>
          <w:rFonts w:ascii="Arial" w:eastAsia="Arial" w:hAnsi="Arial" w:cs="Arial"/>
          <w:bCs/>
          <w:sz w:val="20"/>
        </w:rPr>
        <w:t>Termo</w:t>
      </w:r>
      <w:r w:rsidRPr="00B56064">
        <w:rPr>
          <w:rFonts w:ascii="Arial" w:eastAsia="Arial" w:hAnsi="Arial" w:cs="Arial"/>
          <w:bCs/>
          <w:sz w:val="20"/>
        </w:rPr>
        <w:t xml:space="preserve"> de Referência e na minuta d</w:t>
      </w:r>
      <w:r w:rsidR="000C0CD8" w:rsidRPr="00B56064">
        <w:rPr>
          <w:rFonts w:ascii="Arial" w:eastAsia="Arial" w:hAnsi="Arial" w:cs="Arial"/>
          <w:bCs/>
          <w:sz w:val="20"/>
        </w:rPr>
        <w:t>a Ata de Registro de Preços c</w:t>
      </w:r>
      <w:r w:rsidRPr="00B56064">
        <w:rPr>
          <w:rFonts w:ascii="Arial" w:eastAsia="Arial" w:hAnsi="Arial" w:cs="Arial"/>
          <w:bCs/>
          <w:sz w:val="20"/>
        </w:rPr>
        <w:t>onstante no</w:t>
      </w:r>
      <w:r w:rsidR="000C0CD8" w:rsidRPr="00B56064">
        <w:rPr>
          <w:rFonts w:ascii="Arial" w:eastAsia="Arial" w:hAnsi="Arial" w:cs="Arial"/>
          <w:bCs/>
          <w:sz w:val="20"/>
        </w:rPr>
        <w:t xml:space="preserve"> </w:t>
      </w:r>
      <w:r w:rsidR="00DB107F" w:rsidRPr="00DB107F">
        <w:rPr>
          <w:rFonts w:ascii="Arial" w:eastAsia="Arial" w:hAnsi="Arial" w:cs="Arial"/>
          <w:b/>
          <w:sz w:val="20"/>
        </w:rPr>
        <w:t>A</w:t>
      </w:r>
      <w:r w:rsidR="000C0CD8" w:rsidRPr="00DB107F">
        <w:rPr>
          <w:rFonts w:ascii="Arial" w:eastAsia="Arial" w:hAnsi="Arial" w:cs="Arial"/>
          <w:b/>
          <w:sz w:val="20"/>
        </w:rPr>
        <w:t xml:space="preserve">nexo </w:t>
      </w:r>
      <w:r w:rsidR="00EE7F8F" w:rsidRPr="00DB107F">
        <w:rPr>
          <w:rFonts w:ascii="Arial" w:eastAsia="Arial" w:hAnsi="Arial" w:cs="Arial"/>
          <w:b/>
          <w:sz w:val="20"/>
        </w:rPr>
        <w:t>V</w:t>
      </w:r>
      <w:r w:rsidR="00210DB9" w:rsidRPr="00DB107F">
        <w:rPr>
          <w:rFonts w:ascii="Arial" w:eastAsia="Arial" w:hAnsi="Arial" w:cs="Arial"/>
          <w:b/>
          <w:sz w:val="20"/>
        </w:rPr>
        <w:t>I</w:t>
      </w:r>
      <w:r w:rsidRPr="00DB107F">
        <w:rPr>
          <w:rFonts w:ascii="Arial" w:eastAsia="Arial" w:hAnsi="Arial" w:cs="Arial"/>
          <w:bCs/>
          <w:sz w:val="20"/>
        </w:rPr>
        <w:t xml:space="preserve"> </w:t>
      </w:r>
      <w:r w:rsidR="000C0CD8" w:rsidRPr="00DB107F">
        <w:rPr>
          <w:rFonts w:ascii="Arial" w:eastAsia="Arial" w:hAnsi="Arial" w:cs="Arial"/>
          <w:bCs/>
          <w:sz w:val="20"/>
        </w:rPr>
        <w:t>deste</w:t>
      </w:r>
      <w:r w:rsidR="000C0CD8" w:rsidRPr="00B56064">
        <w:rPr>
          <w:rFonts w:ascii="Arial" w:eastAsia="Arial" w:hAnsi="Arial" w:cs="Arial"/>
          <w:bCs/>
          <w:sz w:val="20"/>
        </w:rPr>
        <w:t xml:space="preserve"> edital</w:t>
      </w:r>
      <w:r w:rsidRPr="00B56064">
        <w:rPr>
          <w:rFonts w:ascii="Arial" w:eastAsia="Arial" w:hAnsi="Arial" w:cs="Arial"/>
          <w:bCs/>
          <w:sz w:val="20"/>
        </w:rPr>
        <w:t>.</w:t>
      </w:r>
    </w:p>
    <w:p w14:paraId="4A1B6E5E" w14:textId="77777777" w:rsidR="00600157" w:rsidRPr="00CC7C48" w:rsidRDefault="00600157" w:rsidP="00600157">
      <w:pPr>
        <w:widowControl w:val="0"/>
        <w:pBdr>
          <w:top w:val="nil"/>
          <w:left w:val="nil"/>
          <w:bottom w:val="nil"/>
          <w:right w:val="nil"/>
          <w:between w:val="nil"/>
        </w:pBdr>
        <w:tabs>
          <w:tab w:val="left" w:pos="709"/>
        </w:tabs>
        <w:ind w:firstLine="0"/>
        <w:rPr>
          <w:rFonts w:ascii="Arial" w:eastAsia="Arial" w:hAnsi="Arial" w:cs="Arial"/>
          <w:color w:val="FF0000"/>
          <w:sz w:val="20"/>
        </w:rPr>
      </w:pPr>
    </w:p>
    <w:p w14:paraId="5DD55C6D" w14:textId="60BC8F9A" w:rsidR="008F2870" w:rsidRPr="00231985" w:rsidRDefault="000A17EA" w:rsidP="0085143F">
      <w:pPr>
        <w:numPr>
          <w:ilvl w:val="0"/>
          <w:numId w:val="46"/>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bookmarkStart w:id="14" w:name="_heading=h.3rdcrjn" w:colFirst="0" w:colLast="0"/>
      <w:bookmarkEnd w:id="14"/>
      <w:r w:rsidRPr="00231985">
        <w:rPr>
          <w:rFonts w:ascii="Arial" w:eastAsia="Arial" w:hAnsi="Arial" w:cs="Arial"/>
          <w:b/>
          <w:sz w:val="20"/>
        </w:rPr>
        <w:t>DAS PENALIDADES</w:t>
      </w:r>
    </w:p>
    <w:p w14:paraId="5D47AF4B" w14:textId="77777777" w:rsidR="008F2870" w:rsidRPr="00CC7C48" w:rsidRDefault="008F2870">
      <w:pPr>
        <w:widowControl w:val="0"/>
        <w:ind w:firstLine="0"/>
        <w:rPr>
          <w:rFonts w:ascii="Arial" w:eastAsia="Arial" w:hAnsi="Arial" w:cs="Arial"/>
          <w:color w:val="FF0000"/>
          <w:sz w:val="20"/>
        </w:rPr>
      </w:pPr>
    </w:p>
    <w:p w14:paraId="221CA717" w14:textId="77777777" w:rsidR="008F2870" w:rsidRPr="00231985"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Pelo atraso no início da execução dos serviços e/ou entrega dos produtos e garantida a prévia defesa, a Administração poderá aplicar à Contratada as seguintes sanções:</w:t>
      </w:r>
    </w:p>
    <w:p w14:paraId="4042E4D6" w14:textId="77777777" w:rsidR="008F2870" w:rsidRPr="00CC7C48" w:rsidRDefault="008F2870">
      <w:pPr>
        <w:pBdr>
          <w:top w:val="nil"/>
          <w:left w:val="nil"/>
          <w:bottom w:val="nil"/>
          <w:right w:val="nil"/>
          <w:between w:val="nil"/>
        </w:pBdr>
        <w:spacing w:after="60"/>
        <w:ind w:firstLine="0"/>
        <w:rPr>
          <w:rFonts w:ascii="Arial" w:eastAsia="Arial" w:hAnsi="Arial" w:cs="Arial"/>
          <w:color w:val="FF0000"/>
          <w:sz w:val="20"/>
        </w:rPr>
      </w:pPr>
    </w:p>
    <w:p w14:paraId="6151CA85" w14:textId="5FD183F6" w:rsidR="008F2870" w:rsidRPr="00231985" w:rsidRDefault="00622CBE" w:rsidP="00FB32FE">
      <w:pPr>
        <w:numPr>
          <w:ilvl w:val="0"/>
          <w:numId w:val="15"/>
        </w:numPr>
        <w:tabs>
          <w:tab w:val="left" w:pos="284"/>
          <w:tab w:val="left" w:pos="993"/>
        </w:tabs>
        <w:spacing w:line="259" w:lineRule="auto"/>
        <w:ind w:left="709" w:firstLine="0"/>
        <w:rPr>
          <w:rFonts w:ascii="Arial" w:eastAsia="Arial" w:hAnsi="Arial" w:cs="Arial"/>
          <w:sz w:val="20"/>
        </w:rPr>
      </w:pPr>
      <w:r w:rsidRPr="00231985">
        <w:rPr>
          <w:rFonts w:ascii="Arial" w:eastAsia="Arial" w:hAnsi="Arial" w:cs="Arial"/>
          <w:sz w:val="20"/>
        </w:rPr>
        <w:t xml:space="preserve">multa de 0,5% (cinco décimos por cento) ao dia sobre o valor anual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w:t>
      </w:r>
      <w:r w:rsidRPr="005004CD">
        <w:rPr>
          <w:rFonts w:ascii="Arial" w:eastAsia="Arial" w:hAnsi="Arial" w:cs="Arial"/>
          <w:color w:val="000000" w:themeColor="text1"/>
          <w:sz w:val="20"/>
        </w:rPr>
        <w:t>do item</w:t>
      </w:r>
      <w:r w:rsidR="00D17EB6" w:rsidRPr="005004CD">
        <w:rPr>
          <w:rFonts w:ascii="Arial" w:eastAsia="Arial" w:hAnsi="Arial" w:cs="Arial"/>
          <w:color w:val="000000" w:themeColor="text1"/>
          <w:sz w:val="20"/>
        </w:rPr>
        <w:t xml:space="preserve"> </w:t>
      </w:r>
      <w:r w:rsidR="00D17EB6" w:rsidRPr="00B56064">
        <w:rPr>
          <w:rFonts w:ascii="Arial" w:eastAsia="Arial" w:hAnsi="Arial" w:cs="Arial"/>
          <w:b/>
          <w:bCs/>
          <w:color w:val="000000" w:themeColor="text1"/>
          <w:sz w:val="20"/>
        </w:rPr>
        <w:t>2</w:t>
      </w:r>
      <w:r w:rsidR="00B56064" w:rsidRPr="00B56064">
        <w:rPr>
          <w:rFonts w:ascii="Arial" w:eastAsia="Arial" w:hAnsi="Arial" w:cs="Arial"/>
          <w:b/>
          <w:bCs/>
          <w:color w:val="000000" w:themeColor="text1"/>
          <w:sz w:val="20"/>
        </w:rPr>
        <w:t>2</w:t>
      </w:r>
      <w:r w:rsidR="003414B2" w:rsidRPr="00B56064">
        <w:rPr>
          <w:rFonts w:ascii="Arial" w:eastAsia="Arial" w:hAnsi="Arial" w:cs="Arial"/>
          <w:b/>
          <w:bCs/>
          <w:color w:val="000000" w:themeColor="text1"/>
          <w:sz w:val="20"/>
        </w:rPr>
        <w:t>.7</w:t>
      </w:r>
      <w:r w:rsidR="00D17EB6" w:rsidRPr="005004CD">
        <w:rPr>
          <w:rFonts w:ascii="Arial" w:eastAsia="Arial" w:hAnsi="Arial" w:cs="Arial"/>
          <w:color w:val="000000" w:themeColor="text1"/>
          <w:sz w:val="20"/>
        </w:rPr>
        <w:t xml:space="preserve"> </w:t>
      </w:r>
      <w:r w:rsidR="00D17EB6" w:rsidRPr="00231985">
        <w:rPr>
          <w:rFonts w:ascii="Arial" w:eastAsia="Arial" w:hAnsi="Arial" w:cs="Arial"/>
          <w:sz w:val="20"/>
        </w:rPr>
        <w:t>deste edital</w:t>
      </w:r>
      <w:r w:rsidRPr="00231985">
        <w:rPr>
          <w:rFonts w:ascii="Arial" w:eastAsia="Arial" w:hAnsi="Arial" w:cs="Arial"/>
          <w:sz w:val="20"/>
        </w:rPr>
        <w:t>.</w:t>
      </w:r>
    </w:p>
    <w:p w14:paraId="19D335EC" w14:textId="77777777" w:rsidR="008F2870" w:rsidRPr="00231985" w:rsidRDefault="008F2870">
      <w:pPr>
        <w:tabs>
          <w:tab w:val="left" w:pos="284"/>
        </w:tabs>
        <w:spacing w:line="259" w:lineRule="auto"/>
        <w:ind w:firstLine="0"/>
        <w:rPr>
          <w:rFonts w:ascii="Arial" w:eastAsia="Arial" w:hAnsi="Arial" w:cs="Arial"/>
          <w:sz w:val="20"/>
        </w:rPr>
      </w:pPr>
    </w:p>
    <w:p w14:paraId="56C85DE6" w14:textId="77777777" w:rsidR="008F2870" w:rsidRPr="00CC7C48" w:rsidRDefault="00622CBE" w:rsidP="00FB32FE">
      <w:pPr>
        <w:numPr>
          <w:ilvl w:val="0"/>
          <w:numId w:val="15"/>
        </w:numPr>
        <w:tabs>
          <w:tab w:val="left" w:pos="284"/>
          <w:tab w:val="left" w:pos="993"/>
        </w:tabs>
        <w:spacing w:line="259" w:lineRule="auto"/>
        <w:ind w:left="709" w:firstLine="0"/>
        <w:rPr>
          <w:rFonts w:ascii="Arial" w:eastAsia="Arial" w:hAnsi="Arial" w:cs="Arial"/>
          <w:color w:val="FF0000"/>
          <w:sz w:val="20"/>
        </w:rPr>
      </w:pPr>
      <w:r w:rsidRPr="00231985">
        <w:rPr>
          <w:rFonts w:ascii="Arial" w:eastAsia="Arial" w:hAnsi="Arial" w:cs="Arial"/>
          <w:sz w:val="20"/>
        </w:rPr>
        <w:t>A partir do 16º (décimo sexto) dia de atraso no início da execução do serviço, se injustificado, ficará configurada a inexecução total do serviço e a Administração poderá aplicar a contratada multa de 10% (dez por cento) sobre o valor total contratado</w:t>
      </w:r>
      <w:r w:rsidRPr="00CC7C48">
        <w:rPr>
          <w:rFonts w:ascii="Arial" w:eastAsia="Arial" w:hAnsi="Arial" w:cs="Arial"/>
          <w:color w:val="FF0000"/>
          <w:sz w:val="20"/>
        </w:rPr>
        <w:t>.</w:t>
      </w:r>
    </w:p>
    <w:p w14:paraId="5FC71F1D" w14:textId="77777777" w:rsidR="008F2870" w:rsidRPr="00CC7C48" w:rsidRDefault="008F2870">
      <w:pPr>
        <w:tabs>
          <w:tab w:val="left" w:pos="284"/>
        </w:tabs>
        <w:spacing w:line="259" w:lineRule="auto"/>
        <w:ind w:firstLine="0"/>
        <w:rPr>
          <w:rFonts w:ascii="Arial" w:eastAsia="Arial" w:hAnsi="Arial" w:cs="Arial"/>
          <w:color w:val="FF0000"/>
          <w:sz w:val="20"/>
        </w:rPr>
      </w:pPr>
    </w:p>
    <w:p w14:paraId="75017E36" w14:textId="77777777" w:rsidR="008F2870" w:rsidRPr="00CC7C48" w:rsidRDefault="00622CBE" w:rsidP="0085143F">
      <w:pPr>
        <w:numPr>
          <w:ilvl w:val="1"/>
          <w:numId w:val="46"/>
        </w:numPr>
        <w:pBdr>
          <w:top w:val="nil"/>
          <w:left w:val="nil"/>
          <w:bottom w:val="nil"/>
          <w:right w:val="nil"/>
          <w:between w:val="nil"/>
        </w:pBdr>
        <w:spacing w:after="60"/>
        <w:ind w:left="709" w:hanging="709"/>
        <w:rPr>
          <w:rFonts w:ascii="Arial" w:eastAsia="Arial" w:hAnsi="Arial" w:cs="Arial"/>
          <w:color w:val="FF0000"/>
          <w:sz w:val="20"/>
        </w:rPr>
      </w:pPr>
      <w:r w:rsidRPr="00231985">
        <w:rPr>
          <w:rFonts w:ascii="Arial" w:eastAsia="Arial" w:hAnsi="Arial" w:cs="Arial"/>
          <w:sz w:val="20"/>
        </w:rPr>
        <w:t>O valor da multa será descontado no primeiro pagamento após a sua imposição, respondendo por ela os pagamentos futuros e pela diferença, se houver</w:t>
      </w:r>
      <w:r w:rsidRPr="00CC7C48">
        <w:rPr>
          <w:rFonts w:ascii="Arial" w:eastAsia="Arial" w:hAnsi="Arial" w:cs="Arial"/>
          <w:color w:val="FF0000"/>
          <w:sz w:val="20"/>
        </w:rPr>
        <w:t>.</w:t>
      </w:r>
    </w:p>
    <w:p w14:paraId="5553E649"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0EB6645A" w14:textId="77777777" w:rsidR="008F2870" w:rsidRPr="00231985"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31985">
        <w:rPr>
          <w:rFonts w:ascii="Arial" w:eastAsia="Arial" w:hAnsi="Arial" w:cs="Arial"/>
          <w:sz w:val="20"/>
        </w:rPr>
        <w:t>A aplicação das sanções administrativas, inclusive as cláusulas penais, não exime a contratada da responsabilidade civil e penal a que estiver sujeita.</w:t>
      </w:r>
    </w:p>
    <w:p w14:paraId="06347E68"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26E2079E" w14:textId="77777777" w:rsidR="008F2870" w:rsidRPr="006421AC"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 xml:space="preserve">Quando a proponente não mantiver a sua proposta, apresentar documento e/ou declaração falsa em qualquer fase do procedimento licitatório, deixar de apresentar documento na fase de saneamento, ou por infração de qualquer outra cláusula contratual não prevista nos subitens anteriores, será aplicada </w:t>
      </w:r>
      <w:r w:rsidRPr="006421AC">
        <w:rPr>
          <w:rFonts w:ascii="Arial" w:eastAsia="Arial" w:hAnsi="Arial" w:cs="Arial"/>
          <w:sz w:val="20"/>
        </w:rPr>
        <w:lastRenderedPageBreak/>
        <w:t>multa compensatória de 2% e cláusula penal de 10% (dez por cento) sobre o valor total do contrato, podendo ser cumulada com as demais sanções previstas na Lei 13.303/16.</w:t>
      </w:r>
    </w:p>
    <w:p w14:paraId="484AF5D7"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EC610D8" w14:textId="77BD8FE4" w:rsidR="008F2870" w:rsidRPr="006421AC"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6421AC">
        <w:rPr>
          <w:rFonts w:ascii="Arial" w:eastAsia="Arial" w:hAnsi="Arial" w:cs="Arial"/>
          <w:sz w:val="20"/>
        </w:rPr>
        <w:t>A desistência ou abandono contratual configuram infrações contratuais, e serão punidas com as penalidades constantes n</w:t>
      </w:r>
      <w:r w:rsidR="000073D3" w:rsidRPr="006421AC">
        <w:rPr>
          <w:rFonts w:ascii="Arial" w:eastAsia="Arial" w:hAnsi="Arial" w:cs="Arial"/>
          <w:sz w:val="20"/>
        </w:rPr>
        <w:t>este</w:t>
      </w:r>
      <w:r w:rsidRPr="006421AC">
        <w:rPr>
          <w:rFonts w:ascii="Arial" w:eastAsia="Arial" w:hAnsi="Arial" w:cs="Arial"/>
          <w:sz w:val="20"/>
        </w:rPr>
        <w:t xml:space="preserve"> Edital.</w:t>
      </w:r>
    </w:p>
    <w:p w14:paraId="0F812336" w14:textId="77777777" w:rsidR="008F2870" w:rsidRPr="00CC7C48" w:rsidRDefault="008F2870">
      <w:pPr>
        <w:pBdr>
          <w:top w:val="nil"/>
          <w:left w:val="nil"/>
          <w:bottom w:val="nil"/>
          <w:right w:val="nil"/>
          <w:between w:val="nil"/>
        </w:pBdr>
        <w:spacing w:after="60"/>
        <w:ind w:left="567" w:firstLine="0"/>
        <w:rPr>
          <w:rFonts w:ascii="Arial" w:eastAsia="Arial" w:hAnsi="Arial" w:cs="Arial"/>
          <w:color w:val="FF0000"/>
          <w:sz w:val="20"/>
        </w:rPr>
      </w:pPr>
    </w:p>
    <w:p w14:paraId="68308217" w14:textId="77777777" w:rsidR="008F2870" w:rsidRPr="006421AC" w:rsidRDefault="00622CBE" w:rsidP="0085143F">
      <w:pPr>
        <w:numPr>
          <w:ilvl w:val="1"/>
          <w:numId w:val="46"/>
        </w:numPr>
        <w:pBdr>
          <w:top w:val="nil"/>
          <w:left w:val="nil"/>
          <w:bottom w:val="nil"/>
          <w:right w:val="nil"/>
          <w:between w:val="nil"/>
        </w:pBdr>
        <w:spacing w:after="60"/>
        <w:ind w:left="709" w:hanging="709"/>
        <w:rPr>
          <w:rFonts w:ascii="Arial" w:eastAsia="Arial" w:hAnsi="Arial" w:cs="Arial"/>
          <w:szCs w:val="24"/>
        </w:rPr>
      </w:pPr>
      <w:r w:rsidRPr="006421AC">
        <w:rPr>
          <w:rFonts w:ascii="Arial" w:eastAsia="Arial" w:hAnsi="Arial" w:cs="Arial"/>
          <w:sz w:val="20"/>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761E0538" w14:textId="77777777" w:rsidR="008F2870" w:rsidRPr="006421AC" w:rsidRDefault="008F2870">
      <w:pPr>
        <w:pBdr>
          <w:top w:val="nil"/>
          <w:left w:val="nil"/>
          <w:bottom w:val="nil"/>
          <w:right w:val="nil"/>
          <w:between w:val="nil"/>
        </w:pBdr>
        <w:ind w:left="0" w:firstLine="0"/>
        <w:rPr>
          <w:rFonts w:ascii="Arial" w:eastAsia="Arial" w:hAnsi="Arial" w:cs="Arial"/>
          <w:sz w:val="20"/>
        </w:rPr>
      </w:pPr>
    </w:p>
    <w:p w14:paraId="78BB3C96" w14:textId="77777777" w:rsidR="008F2870" w:rsidRPr="006421AC" w:rsidRDefault="00622CBE" w:rsidP="0085143F">
      <w:pPr>
        <w:numPr>
          <w:ilvl w:val="1"/>
          <w:numId w:val="46"/>
        </w:numPr>
        <w:pBdr>
          <w:top w:val="nil"/>
          <w:left w:val="nil"/>
          <w:bottom w:val="nil"/>
          <w:right w:val="nil"/>
          <w:between w:val="nil"/>
        </w:pBdr>
        <w:ind w:left="709" w:hanging="709"/>
        <w:rPr>
          <w:rFonts w:ascii="Arial" w:eastAsia="Arial" w:hAnsi="Arial" w:cs="Arial"/>
          <w:sz w:val="20"/>
        </w:rPr>
      </w:pPr>
      <w:r w:rsidRPr="006421AC">
        <w:rPr>
          <w:rFonts w:ascii="Arial" w:eastAsia="Arial" w:hAnsi="Arial" w:cs="Arial"/>
          <w:sz w:val="20"/>
        </w:rPr>
        <w:t>O descumprimento das obrigações assumidas pela CONTRATADA ensejará, garantindo a prévia defesa, a aplicação das seguintes penalidades:</w:t>
      </w:r>
    </w:p>
    <w:p w14:paraId="42104173"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04ABB578"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Advertência;</w:t>
      </w:r>
    </w:p>
    <w:p w14:paraId="4A5D6428" w14:textId="77777777" w:rsidR="008F2870" w:rsidRPr="006421AC" w:rsidRDefault="008F2870">
      <w:pPr>
        <w:widowControl w:val="0"/>
        <w:pBdr>
          <w:top w:val="nil"/>
          <w:left w:val="nil"/>
          <w:bottom w:val="nil"/>
          <w:right w:val="nil"/>
          <w:between w:val="nil"/>
        </w:pBdr>
        <w:tabs>
          <w:tab w:val="left" w:pos="993"/>
        </w:tabs>
        <w:ind w:left="567" w:firstLine="0"/>
        <w:rPr>
          <w:rFonts w:ascii="Arial" w:eastAsia="Arial" w:hAnsi="Arial" w:cs="Arial"/>
          <w:sz w:val="20"/>
        </w:rPr>
      </w:pPr>
    </w:p>
    <w:p w14:paraId="7BD828C5" w14:textId="77777777" w:rsidR="008F2870" w:rsidRPr="006421AC" w:rsidRDefault="00622CBE" w:rsidP="00FB32FE">
      <w:pPr>
        <w:widowControl w:val="0"/>
        <w:numPr>
          <w:ilvl w:val="0"/>
          <w:numId w:val="16"/>
        </w:numPr>
        <w:pBdr>
          <w:top w:val="nil"/>
          <w:left w:val="nil"/>
          <w:bottom w:val="nil"/>
          <w:right w:val="nil"/>
          <w:between w:val="nil"/>
        </w:pBdr>
        <w:tabs>
          <w:tab w:val="left" w:pos="993"/>
        </w:tabs>
        <w:ind w:left="567" w:firstLine="142"/>
        <w:rPr>
          <w:rFonts w:ascii="Arial" w:eastAsia="Arial" w:hAnsi="Arial" w:cs="Arial"/>
          <w:sz w:val="20"/>
        </w:rPr>
      </w:pPr>
      <w:r w:rsidRPr="006421AC">
        <w:rPr>
          <w:rFonts w:ascii="Arial" w:eastAsia="Arial" w:hAnsi="Arial" w:cs="Arial"/>
          <w:sz w:val="20"/>
        </w:rPr>
        <w:t>Multa de até 10% (dez por cento) do valor da contratação;</w:t>
      </w:r>
    </w:p>
    <w:p w14:paraId="2EA11065"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3FEABDC"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Responder por perdas e danos, ocasionados ao SBMG/Contratante, os quais serão apurados em competente processo, levando-se em conta as circunstâncias que tenham contribuído para a ocorrência do fato;</w:t>
      </w:r>
    </w:p>
    <w:p w14:paraId="0C140778" w14:textId="77777777" w:rsidR="008F2870" w:rsidRPr="006421AC" w:rsidRDefault="008F2870">
      <w:pPr>
        <w:pBdr>
          <w:top w:val="nil"/>
          <w:left w:val="nil"/>
          <w:bottom w:val="nil"/>
          <w:right w:val="nil"/>
          <w:between w:val="nil"/>
        </w:pBdr>
        <w:ind w:left="708" w:hanging="708"/>
        <w:rPr>
          <w:rFonts w:ascii="Arial" w:eastAsia="Arial" w:hAnsi="Arial" w:cs="Arial"/>
          <w:sz w:val="20"/>
        </w:rPr>
      </w:pPr>
    </w:p>
    <w:p w14:paraId="776F3379" w14:textId="77777777" w:rsidR="008F2870" w:rsidRPr="006421AC" w:rsidRDefault="00622CBE" w:rsidP="00FB32FE">
      <w:pPr>
        <w:widowControl w:val="0"/>
        <w:numPr>
          <w:ilvl w:val="0"/>
          <w:numId w:val="16"/>
        </w:numPr>
        <w:pBdr>
          <w:top w:val="nil"/>
          <w:left w:val="nil"/>
          <w:bottom w:val="nil"/>
          <w:right w:val="nil"/>
          <w:between w:val="nil"/>
        </w:pBdr>
        <w:tabs>
          <w:tab w:val="left" w:pos="284"/>
          <w:tab w:val="left" w:pos="993"/>
        </w:tabs>
        <w:ind w:left="709" w:firstLine="0"/>
        <w:rPr>
          <w:rFonts w:ascii="Arial" w:eastAsia="Arial" w:hAnsi="Arial" w:cs="Arial"/>
          <w:sz w:val="20"/>
        </w:rPr>
      </w:pPr>
      <w:r w:rsidRPr="006421AC">
        <w:rPr>
          <w:rFonts w:ascii="Arial" w:eastAsia="Arial" w:hAnsi="Arial" w:cs="Arial"/>
          <w:sz w:val="20"/>
        </w:rPr>
        <w:t>Suspensão temporária de participação em licitação e impedimento de contratar com a entidade sancionadora, por prazo não superior a 2 (dois) anos.</w:t>
      </w:r>
    </w:p>
    <w:p w14:paraId="0016A199" w14:textId="77777777" w:rsidR="008F2870" w:rsidRPr="00CC7C48" w:rsidRDefault="008F2870">
      <w:pPr>
        <w:widowControl w:val="0"/>
        <w:pBdr>
          <w:top w:val="nil"/>
          <w:left w:val="nil"/>
          <w:bottom w:val="nil"/>
          <w:right w:val="nil"/>
          <w:between w:val="nil"/>
        </w:pBdr>
        <w:tabs>
          <w:tab w:val="left" w:pos="284"/>
        </w:tabs>
        <w:ind w:left="0" w:firstLine="0"/>
        <w:rPr>
          <w:rFonts w:ascii="Arial" w:eastAsia="Arial" w:hAnsi="Arial" w:cs="Arial"/>
          <w:color w:val="FF0000"/>
          <w:sz w:val="20"/>
        </w:rPr>
      </w:pPr>
    </w:p>
    <w:p w14:paraId="7F4208C6" w14:textId="77777777" w:rsidR="008F2870" w:rsidRPr="00211E79"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No processo de apuração de faltas cometidas pela proponente ou CONTRATADA, é assegurado o direito ao contraditório e ampla defesa, ficando estabelecido o prazo de 10 (dez) dias para apresentação de defesa prévia, contados da respectiva intimação.</w:t>
      </w:r>
    </w:p>
    <w:p w14:paraId="23579BDA" w14:textId="77777777" w:rsidR="008F2870" w:rsidRPr="00CC7C48" w:rsidRDefault="008F2870">
      <w:pPr>
        <w:pBdr>
          <w:top w:val="nil"/>
          <w:left w:val="nil"/>
          <w:bottom w:val="nil"/>
          <w:right w:val="nil"/>
          <w:between w:val="nil"/>
        </w:pBdr>
        <w:spacing w:after="60"/>
        <w:ind w:left="0" w:firstLine="0"/>
        <w:rPr>
          <w:rFonts w:ascii="Arial" w:eastAsia="Arial" w:hAnsi="Arial" w:cs="Arial"/>
          <w:color w:val="FF0000"/>
          <w:sz w:val="20"/>
        </w:rPr>
      </w:pPr>
    </w:p>
    <w:p w14:paraId="7302CE7D" w14:textId="77777777" w:rsidR="008F2870" w:rsidRPr="00211E79"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O valor da multa aplicada à CONTRATADA será automaticamente descontado do montante a que teria direito. Em caso de inexistência ou insuficiência de crédito da CONTRATADA, o valor devido será cobrado administrativamente e/ou judicialmente.</w:t>
      </w:r>
    </w:p>
    <w:p w14:paraId="4DB87883"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38F41108" w14:textId="77777777" w:rsidR="008F2870" w:rsidRPr="00211E79"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Configura-se falta grave, passível de rescisão contratual por inexecução contratual, sem prejuízo de outras previstas na Lei 13.303/16, atrasos injustificados no cumprimento do objeto contratual, mediante apuração.</w:t>
      </w:r>
    </w:p>
    <w:p w14:paraId="063E38C6"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1C14C7BE" w14:textId="77777777" w:rsidR="008F2870" w:rsidRPr="00211E79" w:rsidRDefault="00622CBE" w:rsidP="0085143F">
      <w:pPr>
        <w:numPr>
          <w:ilvl w:val="1"/>
          <w:numId w:val="46"/>
        </w:numPr>
        <w:pBdr>
          <w:top w:val="nil"/>
          <w:left w:val="nil"/>
          <w:bottom w:val="nil"/>
          <w:right w:val="nil"/>
          <w:between w:val="nil"/>
        </w:pBdr>
        <w:spacing w:after="60"/>
        <w:ind w:left="709" w:hanging="709"/>
        <w:rPr>
          <w:rFonts w:ascii="Arial" w:eastAsia="Arial" w:hAnsi="Arial" w:cs="Arial"/>
          <w:sz w:val="20"/>
        </w:rPr>
      </w:pPr>
      <w:r w:rsidRPr="00211E79">
        <w:rPr>
          <w:rFonts w:ascii="Arial" w:eastAsia="Arial" w:hAnsi="Arial" w:cs="Arial"/>
          <w:sz w:val="20"/>
        </w:rPr>
        <w:t>A licitante que praticar, por meios dolosos, fraude fiscal no recolhimento de qualquer tributo ou atos ilegais visando frustrar os objetivos da licitação, fraudar qualquer documento, retirar sua proposta de preços após conhecer os preços das demais licitantes, ou ainda demonstrar não possuir idoneidade para contratar com o Município de Maringá, em virtude de quaisquer outros atos ilícitos, garantidos o contraditório e a ampla defesa, estará sujeita às penalidades previstas no subitem precedente e outras que couberem.</w:t>
      </w:r>
    </w:p>
    <w:p w14:paraId="643F8642"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740E81B1" w14:textId="77777777" w:rsidR="008F2870" w:rsidRPr="00211E79" w:rsidRDefault="00622CBE" w:rsidP="0085143F">
      <w:pPr>
        <w:numPr>
          <w:ilvl w:val="1"/>
          <w:numId w:val="46"/>
        </w:numPr>
        <w:pBdr>
          <w:top w:val="nil"/>
          <w:left w:val="nil"/>
          <w:bottom w:val="nil"/>
          <w:right w:val="nil"/>
          <w:between w:val="nil"/>
        </w:pBdr>
        <w:ind w:left="0" w:firstLine="0"/>
        <w:rPr>
          <w:rFonts w:ascii="Arial" w:eastAsia="Arial" w:hAnsi="Arial" w:cs="Arial"/>
          <w:sz w:val="20"/>
        </w:rPr>
      </w:pPr>
      <w:r w:rsidRPr="00211E79">
        <w:rPr>
          <w:rFonts w:ascii="Arial" w:eastAsia="Arial" w:hAnsi="Arial" w:cs="Arial"/>
          <w:sz w:val="20"/>
        </w:rPr>
        <w:t>Serão aplicadas as sanções previstas na Lei 13.303/2016 à licitante que:</w:t>
      </w:r>
    </w:p>
    <w:p w14:paraId="6B925CD5" w14:textId="77777777" w:rsidR="008F2870" w:rsidRPr="00211E79" w:rsidRDefault="008F2870">
      <w:pPr>
        <w:pBdr>
          <w:top w:val="nil"/>
          <w:left w:val="nil"/>
          <w:bottom w:val="nil"/>
          <w:right w:val="nil"/>
          <w:between w:val="nil"/>
        </w:pBdr>
        <w:ind w:left="708" w:hanging="708"/>
        <w:rPr>
          <w:rFonts w:ascii="Arial" w:eastAsia="Arial" w:hAnsi="Arial" w:cs="Arial"/>
          <w:sz w:val="20"/>
        </w:rPr>
      </w:pPr>
    </w:p>
    <w:p w14:paraId="69004931"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frustrar ou fraudar, mediante ajuste, combinação ou qualquer outro expediente, o caráter competitivo de procedimento licitatório público;</w:t>
      </w:r>
    </w:p>
    <w:p w14:paraId="4B04D9B5" w14:textId="77777777" w:rsidR="008F2870" w:rsidRPr="00211E79" w:rsidRDefault="008F2870">
      <w:pPr>
        <w:widowControl w:val="0"/>
        <w:pBdr>
          <w:top w:val="nil"/>
          <w:left w:val="nil"/>
          <w:bottom w:val="nil"/>
          <w:right w:val="nil"/>
          <w:between w:val="nil"/>
        </w:pBdr>
        <w:tabs>
          <w:tab w:val="left" w:pos="284"/>
          <w:tab w:val="left" w:pos="993"/>
        </w:tabs>
        <w:ind w:firstLine="0"/>
        <w:rPr>
          <w:rFonts w:ascii="Arial" w:eastAsia="Arial" w:hAnsi="Arial" w:cs="Arial"/>
          <w:sz w:val="20"/>
        </w:rPr>
      </w:pPr>
    </w:p>
    <w:p w14:paraId="1420C6BA"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impedir, perturbar ou fraudar a realização de qualquer ato do procedimento licitatório público;</w:t>
      </w:r>
    </w:p>
    <w:p w14:paraId="48749C78"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afastar ou procurar afastar licitante, por meio de fraude ou oferecimento de vantagem de qualquer tipo;</w:t>
      </w:r>
    </w:p>
    <w:p w14:paraId="3CA38BB3" w14:textId="77777777" w:rsidR="008F2870" w:rsidRPr="00211E79" w:rsidRDefault="008F2870">
      <w:pPr>
        <w:widowControl w:val="0"/>
        <w:pBdr>
          <w:top w:val="nil"/>
          <w:left w:val="nil"/>
          <w:bottom w:val="nil"/>
          <w:right w:val="nil"/>
          <w:between w:val="nil"/>
        </w:pBdr>
        <w:tabs>
          <w:tab w:val="left" w:pos="993"/>
        </w:tabs>
        <w:ind w:firstLine="0"/>
        <w:rPr>
          <w:rFonts w:ascii="Arial" w:eastAsia="Arial" w:hAnsi="Arial" w:cs="Arial"/>
          <w:sz w:val="20"/>
        </w:rPr>
      </w:pPr>
    </w:p>
    <w:p w14:paraId="69331F47" w14:textId="77777777" w:rsidR="008F2870" w:rsidRPr="00211E79" w:rsidRDefault="00622CBE" w:rsidP="00FB32FE">
      <w:pPr>
        <w:widowControl w:val="0"/>
        <w:numPr>
          <w:ilvl w:val="0"/>
          <w:numId w:val="17"/>
        </w:numPr>
        <w:pBdr>
          <w:top w:val="nil"/>
          <w:left w:val="nil"/>
          <w:bottom w:val="nil"/>
          <w:right w:val="nil"/>
          <w:between w:val="nil"/>
        </w:pBdr>
        <w:tabs>
          <w:tab w:val="left" w:pos="993"/>
        </w:tabs>
        <w:ind w:left="709" w:firstLine="0"/>
        <w:rPr>
          <w:rFonts w:ascii="Arial" w:eastAsia="Arial" w:hAnsi="Arial" w:cs="Arial"/>
          <w:sz w:val="20"/>
        </w:rPr>
      </w:pPr>
      <w:r w:rsidRPr="00211E79">
        <w:rPr>
          <w:rFonts w:ascii="Arial" w:eastAsia="Arial" w:hAnsi="Arial" w:cs="Arial"/>
          <w:sz w:val="20"/>
        </w:rPr>
        <w:t>fraudar licitação pública ou contrato dela decorrente;</w:t>
      </w:r>
    </w:p>
    <w:p w14:paraId="6943CB0B" w14:textId="77777777" w:rsidR="008F2870" w:rsidRPr="00211E79" w:rsidRDefault="008F2870">
      <w:pPr>
        <w:pBdr>
          <w:top w:val="nil"/>
          <w:left w:val="nil"/>
          <w:bottom w:val="nil"/>
          <w:right w:val="nil"/>
          <w:between w:val="nil"/>
        </w:pBdr>
        <w:ind w:hanging="708"/>
        <w:rPr>
          <w:rFonts w:ascii="Arial" w:eastAsia="Arial" w:hAnsi="Arial" w:cs="Arial"/>
          <w:sz w:val="20"/>
        </w:rPr>
      </w:pPr>
    </w:p>
    <w:p w14:paraId="68D1668C"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 w:val="20"/>
        </w:rPr>
      </w:pPr>
      <w:r w:rsidRPr="00211E79">
        <w:rPr>
          <w:rFonts w:ascii="Arial" w:eastAsia="Arial" w:hAnsi="Arial" w:cs="Arial"/>
          <w:sz w:val="20"/>
        </w:rPr>
        <w:t>criar, de modo fraudulento ou irregular, pessoa jurídica para participar de licitação pública ou celebrar contrato administrativo;</w:t>
      </w:r>
    </w:p>
    <w:p w14:paraId="4457E4DF" w14:textId="77777777" w:rsidR="008F2870" w:rsidRPr="00211E79" w:rsidRDefault="008F2870">
      <w:pPr>
        <w:pBdr>
          <w:top w:val="nil"/>
          <w:left w:val="nil"/>
          <w:bottom w:val="nil"/>
          <w:right w:val="nil"/>
          <w:between w:val="nil"/>
        </w:pBdr>
        <w:ind w:hanging="708"/>
        <w:rPr>
          <w:rFonts w:ascii="Arial" w:eastAsia="Arial" w:hAnsi="Arial" w:cs="Arial"/>
          <w:sz w:val="20"/>
        </w:rPr>
      </w:pPr>
    </w:p>
    <w:p w14:paraId="7AF41AF2" w14:textId="77777777" w:rsidR="008F2870" w:rsidRPr="00211E79" w:rsidRDefault="00622CBE" w:rsidP="00FB32FE">
      <w:pPr>
        <w:widowControl w:val="0"/>
        <w:numPr>
          <w:ilvl w:val="0"/>
          <w:numId w:val="17"/>
        </w:numPr>
        <w:pBdr>
          <w:top w:val="nil"/>
          <w:left w:val="nil"/>
          <w:bottom w:val="nil"/>
          <w:right w:val="nil"/>
          <w:between w:val="nil"/>
        </w:pBdr>
        <w:tabs>
          <w:tab w:val="left" w:pos="284"/>
          <w:tab w:val="left" w:pos="993"/>
        </w:tabs>
        <w:ind w:left="709" w:firstLine="0"/>
        <w:rPr>
          <w:rFonts w:ascii="Arial" w:eastAsia="Arial" w:hAnsi="Arial" w:cs="Arial"/>
          <w:szCs w:val="24"/>
        </w:rPr>
      </w:pPr>
      <w:r w:rsidRPr="00211E79">
        <w:rPr>
          <w:rFonts w:ascii="Arial" w:eastAsia="Arial" w:hAnsi="Arial" w:cs="Arial"/>
          <w:sz w:val="20"/>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BAB140" w14:textId="77777777" w:rsidR="008F2870" w:rsidRPr="00211E79" w:rsidRDefault="008F2870">
      <w:pPr>
        <w:widowControl w:val="0"/>
        <w:pBdr>
          <w:top w:val="nil"/>
          <w:left w:val="nil"/>
          <w:bottom w:val="nil"/>
          <w:right w:val="nil"/>
          <w:between w:val="nil"/>
        </w:pBdr>
        <w:tabs>
          <w:tab w:val="left" w:pos="284"/>
        </w:tabs>
        <w:ind w:left="0" w:firstLine="0"/>
        <w:rPr>
          <w:rFonts w:ascii="Arial" w:eastAsia="Arial" w:hAnsi="Arial" w:cs="Arial"/>
          <w:szCs w:val="24"/>
        </w:rPr>
      </w:pPr>
    </w:p>
    <w:p w14:paraId="722E9720" w14:textId="1FE6E2CC" w:rsidR="008F2870" w:rsidRPr="00211E79" w:rsidRDefault="00622CBE" w:rsidP="0085143F">
      <w:pPr>
        <w:numPr>
          <w:ilvl w:val="1"/>
          <w:numId w:val="46"/>
        </w:numPr>
        <w:pBdr>
          <w:top w:val="nil"/>
          <w:left w:val="nil"/>
          <w:bottom w:val="nil"/>
          <w:right w:val="nil"/>
          <w:between w:val="nil"/>
        </w:pBdr>
        <w:ind w:left="567" w:hanging="567"/>
        <w:rPr>
          <w:rFonts w:ascii="Arial" w:eastAsia="Arial" w:hAnsi="Arial" w:cs="Arial"/>
          <w:sz w:val="20"/>
        </w:rPr>
      </w:pPr>
      <w:r w:rsidRPr="00211E79">
        <w:rPr>
          <w:rFonts w:ascii="Arial" w:eastAsia="Arial" w:hAnsi="Arial" w:cs="Arial"/>
          <w:sz w:val="20"/>
        </w:rPr>
        <w:t xml:space="preserve">   As penalidades serão obrigatoriamente registradas no SICAF.</w:t>
      </w:r>
    </w:p>
    <w:p w14:paraId="00688D49" w14:textId="77777777" w:rsidR="008F2870" w:rsidRPr="00211E79" w:rsidRDefault="008F2870">
      <w:pPr>
        <w:ind w:left="0" w:firstLine="0"/>
        <w:rPr>
          <w:rFonts w:ascii="Arial" w:eastAsia="Arial" w:hAnsi="Arial" w:cs="Arial"/>
          <w:sz w:val="20"/>
        </w:rPr>
      </w:pPr>
    </w:p>
    <w:p w14:paraId="4600C7DE" w14:textId="0354A001" w:rsidR="008F2870" w:rsidRPr="00211E79" w:rsidRDefault="00622CBE" w:rsidP="0085143F">
      <w:pPr>
        <w:numPr>
          <w:ilvl w:val="1"/>
          <w:numId w:val="46"/>
        </w:numPr>
        <w:pBdr>
          <w:top w:val="nil"/>
          <w:left w:val="nil"/>
          <w:bottom w:val="nil"/>
          <w:right w:val="nil"/>
          <w:between w:val="nil"/>
        </w:pBdr>
        <w:ind w:left="709" w:hanging="709"/>
        <w:rPr>
          <w:rFonts w:ascii="Arial" w:eastAsia="Arial" w:hAnsi="Arial" w:cs="Arial"/>
          <w:sz w:val="20"/>
        </w:rPr>
      </w:pPr>
      <w:r w:rsidRPr="00211E79">
        <w:rPr>
          <w:rFonts w:ascii="Arial" w:eastAsia="Arial" w:hAnsi="Arial" w:cs="Arial"/>
          <w:sz w:val="20"/>
        </w:rPr>
        <w:t>As sanções aqui previstas são independentes entre si, podendo ser aplicadas isoladas ou cumulativamente, sem prejuízo de outras medidas cabíveis.</w:t>
      </w:r>
    </w:p>
    <w:p w14:paraId="270058C8" w14:textId="77777777" w:rsidR="008F2870" w:rsidRPr="00CC7C48" w:rsidRDefault="008F2870">
      <w:pPr>
        <w:rPr>
          <w:rFonts w:ascii="Arial" w:eastAsia="Arial" w:hAnsi="Arial" w:cs="Arial"/>
          <w:color w:val="FF0000"/>
          <w:sz w:val="20"/>
        </w:rPr>
      </w:pPr>
      <w:bookmarkStart w:id="15" w:name="_heading=h.lnxbz9" w:colFirst="0" w:colLast="0"/>
      <w:bookmarkEnd w:id="15"/>
    </w:p>
    <w:p w14:paraId="535ABD4F" w14:textId="77777777" w:rsidR="008F2870" w:rsidRPr="00D50031"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sz w:val="20"/>
        </w:rPr>
      </w:pPr>
      <w:r w:rsidRPr="00D50031">
        <w:rPr>
          <w:rFonts w:ascii="Arial" w:eastAsia="Arial" w:hAnsi="Arial" w:cs="Arial"/>
          <w:b/>
          <w:sz w:val="20"/>
        </w:rPr>
        <w:t>DA REVOGAÇÃO E ANULAÇÃO</w:t>
      </w:r>
    </w:p>
    <w:p w14:paraId="5B1D5292" w14:textId="77777777" w:rsidR="008F2870" w:rsidRPr="00D50031" w:rsidRDefault="008F2870">
      <w:pPr>
        <w:widowControl w:val="0"/>
        <w:ind w:firstLine="0"/>
        <w:rPr>
          <w:rFonts w:ascii="Arial" w:eastAsia="Arial" w:hAnsi="Arial" w:cs="Arial"/>
          <w:sz w:val="20"/>
        </w:rPr>
      </w:pPr>
    </w:p>
    <w:p w14:paraId="0EF580D6" w14:textId="53D3F291"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Fica assegurado a SBMG S/A. o direito de revogar a licitação por razões de interesse público decorrentes de fato superveniente devidamente comprovado, ou anulá-la em virtude de vício insanável.</w:t>
      </w:r>
    </w:p>
    <w:p w14:paraId="7B5C4464" w14:textId="77777777" w:rsidR="008F2870" w:rsidRPr="00D50031" w:rsidRDefault="008F2870">
      <w:pPr>
        <w:widowControl w:val="0"/>
        <w:ind w:firstLine="0"/>
        <w:rPr>
          <w:rFonts w:ascii="Arial" w:eastAsia="Arial" w:hAnsi="Arial" w:cs="Arial"/>
          <w:sz w:val="20"/>
        </w:rPr>
      </w:pPr>
    </w:p>
    <w:p w14:paraId="1DB8A871"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A declaração de nulidade de algum ato do procedimento somente resultará na nulidade dos atos que diretamente dele dependam.</w:t>
      </w:r>
    </w:p>
    <w:p w14:paraId="5022B11F" w14:textId="77777777" w:rsidR="008F2870" w:rsidRPr="00D50031" w:rsidRDefault="008F2870">
      <w:pPr>
        <w:widowControl w:val="0"/>
        <w:ind w:firstLine="0"/>
        <w:rPr>
          <w:rFonts w:ascii="Arial" w:eastAsia="Arial" w:hAnsi="Arial" w:cs="Arial"/>
          <w:sz w:val="20"/>
        </w:rPr>
      </w:pPr>
    </w:p>
    <w:p w14:paraId="5DF1C355"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Quando da declaração de nulidade de algum ato do procedimento, a autoridade competente indicará expressamente os atos a que ela se estende.</w:t>
      </w:r>
    </w:p>
    <w:p w14:paraId="1EDF8240" w14:textId="77777777" w:rsidR="008F2870" w:rsidRPr="00D50031" w:rsidRDefault="008F2870">
      <w:pPr>
        <w:widowControl w:val="0"/>
        <w:ind w:firstLine="0"/>
        <w:rPr>
          <w:rFonts w:ascii="Arial" w:eastAsia="Arial" w:hAnsi="Arial" w:cs="Arial"/>
          <w:sz w:val="20"/>
        </w:rPr>
      </w:pPr>
    </w:p>
    <w:p w14:paraId="7F949A14"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A nulidade do procedimento de licitação não gera obrigação de indenizar pela Administração.</w:t>
      </w:r>
    </w:p>
    <w:p w14:paraId="02E7E063" w14:textId="77777777" w:rsidR="008F2870" w:rsidRPr="00D50031" w:rsidRDefault="008F2870">
      <w:pPr>
        <w:widowControl w:val="0"/>
        <w:ind w:firstLine="0"/>
        <w:rPr>
          <w:rFonts w:ascii="Arial" w:eastAsia="Arial" w:hAnsi="Arial" w:cs="Arial"/>
          <w:sz w:val="20"/>
        </w:rPr>
      </w:pPr>
    </w:p>
    <w:p w14:paraId="1497F7D4"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A nulidade da contratação opera efeitos retroativamente, impedindo os efeitos jurídicos que o contrato, ordinariamente, deveria produzir, além de desconstituir os já produzidos.</w:t>
      </w:r>
    </w:p>
    <w:p w14:paraId="250B4CE5" w14:textId="77777777" w:rsidR="008F2870" w:rsidRPr="00D50031" w:rsidRDefault="008F2870">
      <w:pPr>
        <w:widowControl w:val="0"/>
        <w:ind w:firstLine="0"/>
        <w:rPr>
          <w:rFonts w:ascii="Arial" w:eastAsia="Arial" w:hAnsi="Arial" w:cs="Arial"/>
          <w:sz w:val="20"/>
        </w:rPr>
      </w:pPr>
    </w:p>
    <w:p w14:paraId="3D91C59B"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Nenhum ato será declarado nulo se do vício não resultar prejuízo ao interesse público ou aos demais interessados.</w:t>
      </w:r>
    </w:p>
    <w:p w14:paraId="1C56B20A" w14:textId="77777777" w:rsidR="008F2870" w:rsidRPr="00D50031" w:rsidRDefault="008F2870">
      <w:pPr>
        <w:widowControl w:val="0"/>
        <w:ind w:firstLine="0"/>
        <w:rPr>
          <w:rFonts w:ascii="Arial" w:eastAsia="Arial" w:hAnsi="Arial" w:cs="Arial"/>
          <w:sz w:val="20"/>
        </w:rPr>
      </w:pPr>
    </w:p>
    <w:p w14:paraId="44F8DE3C"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A revogação ou anulação será precedida de procedimento administrativo, assegurado o contraditório e a ampla defesa, e formalizada mediante parecer escrito e devidamente fundamentado.</w:t>
      </w:r>
    </w:p>
    <w:p w14:paraId="1A726AE8" w14:textId="77777777" w:rsidR="008F2870" w:rsidRPr="00D50031" w:rsidRDefault="008F2870">
      <w:pPr>
        <w:widowControl w:val="0"/>
        <w:ind w:firstLine="0"/>
        <w:rPr>
          <w:rFonts w:ascii="Arial" w:eastAsia="Arial" w:hAnsi="Arial" w:cs="Arial"/>
          <w:sz w:val="20"/>
        </w:rPr>
      </w:pPr>
    </w:p>
    <w:p w14:paraId="327C0838" w14:textId="77777777" w:rsidR="008F2870" w:rsidRPr="00D50031" w:rsidRDefault="00622CBE" w:rsidP="0085143F">
      <w:pPr>
        <w:widowControl w:val="0"/>
        <w:numPr>
          <w:ilvl w:val="1"/>
          <w:numId w:val="46"/>
        </w:numPr>
        <w:ind w:left="709" w:hanging="709"/>
        <w:rPr>
          <w:rFonts w:ascii="Arial" w:eastAsia="Arial" w:hAnsi="Arial" w:cs="Arial"/>
          <w:sz w:val="20"/>
        </w:rPr>
      </w:pPr>
      <w:r w:rsidRPr="00D50031">
        <w:rPr>
          <w:rFonts w:ascii="Arial" w:eastAsia="Arial" w:hAnsi="Arial" w:cs="Arial"/>
          <w:sz w:val="20"/>
        </w:rPr>
        <w:t>A autoridade competente para anular ou revogar a licitação é o Presidente da SBMG S/A.</w:t>
      </w:r>
    </w:p>
    <w:p w14:paraId="4563B518" w14:textId="77777777" w:rsidR="008F2870" w:rsidRPr="00CC7C48" w:rsidRDefault="008F2870">
      <w:pPr>
        <w:widowControl w:val="0"/>
        <w:ind w:firstLine="0"/>
        <w:rPr>
          <w:rFonts w:ascii="Arial" w:eastAsia="Arial" w:hAnsi="Arial" w:cs="Arial"/>
          <w:color w:val="FF0000"/>
          <w:sz w:val="20"/>
        </w:rPr>
      </w:pPr>
    </w:p>
    <w:p w14:paraId="1D272387" w14:textId="77777777" w:rsidR="008F2870" w:rsidRPr="00D50031"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tabs>
          <w:tab w:val="left" w:pos="709"/>
        </w:tabs>
        <w:rPr>
          <w:rFonts w:ascii="Arial" w:eastAsia="Arial" w:hAnsi="Arial" w:cs="Arial"/>
          <w:b/>
          <w:sz w:val="20"/>
        </w:rPr>
      </w:pPr>
      <w:r w:rsidRPr="00D50031">
        <w:rPr>
          <w:rFonts w:ascii="Arial" w:eastAsia="Arial" w:hAnsi="Arial" w:cs="Arial"/>
          <w:b/>
          <w:sz w:val="20"/>
        </w:rPr>
        <w:t>DA FRAUDE E DA CORRUPÇÃO</w:t>
      </w:r>
    </w:p>
    <w:p w14:paraId="018AA24D" w14:textId="77777777" w:rsidR="008F2870" w:rsidRPr="00CC7C48" w:rsidRDefault="008F2870">
      <w:pPr>
        <w:widowControl w:val="0"/>
        <w:ind w:left="705" w:firstLine="0"/>
        <w:rPr>
          <w:rFonts w:ascii="Arial" w:eastAsia="Arial" w:hAnsi="Arial" w:cs="Arial"/>
          <w:b/>
          <w:color w:val="FF0000"/>
          <w:sz w:val="20"/>
        </w:rPr>
      </w:pPr>
    </w:p>
    <w:p w14:paraId="3E81168D" w14:textId="77777777" w:rsidR="008F2870" w:rsidRPr="00D50031" w:rsidRDefault="00622CBE" w:rsidP="0085143F">
      <w:pPr>
        <w:widowControl w:val="0"/>
        <w:numPr>
          <w:ilvl w:val="1"/>
          <w:numId w:val="46"/>
        </w:numPr>
        <w:pBdr>
          <w:top w:val="nil"/>
          <w:left w:val="nil"/>
          <w:bottom w:val="nil"/>
          <w:right w:val="nil"/>
          <w:between w:val="nil"/>
        </w:pBdr>
        <w:ind w:hanging="577"/>
        <w:rPr>
          <w:rFonts w:ascii="Arial" w:eastAsia="Arial" w:hAnsi="Arial" w:cs="Arial"/>
          <w:sz w:val="20"/>
        </w:rPr>
      </w:pPr>
      <w:r w:rsidRPr="00D50031">
        <w:rPr>
          <w:rFonts w:ascii="Arial" w:eastAsia="Arial" w:hAnsi="Arial" w:cs="Arial"/>
          <w:sz w:val="20"/>
        </w:rPr>
        <w:t>Os licitantes e o contratado devem observar e fazer observar, por seus fornecedores e subcontratados, se admitida subcontratação, o mais alto padrão de ética durante todo o processo de licitação, de contratação e de execução do objeto contratual.</w:t>
      </w:r>
    </w:p>
    <w:p w14:paraId="794AEA00" w14:textId="77777777" w:rsidR="008F2870" w:rsidRPr="00CC7C48" w:rsidRDefault="008F2870">
      <w:pPr>
        <w:widowControl w:val="0"/>
        <w:pBdr>
          <w:top w:val="nil"/>
          <w:left w:val="nil"/>
          <w:bottom w:val="nil"/>
          <w:right w:val="nil"/>
          <w:between w:val="nil"/>
        </w:pBdr>
        <w:ind w:left="567" w:firstLine="0"/>
        <w:rPr>
          <w:rFonts w:ascii="Arial" w:eastAsia="Arial" w:hAnsi="Arial" w:cs="Arial"/>
          <w:color w:val="FF0000"/>
          <w:sz w:val="20"/>
        </w:rPr>
      </w:pPr>
    </w:p>
    <w:p w14:paraId="49FFF1F1" w14:textId="77777777" w:rsidR="008F2870" w:rsidRPr="00976B9A" w:rsidRDefault="00622CBE" w:rsidP="0085143F">
      <w:pPr>
        <w:widowControl w:val="0"/>
        <w:numPr>
          <w:ilvl w:val="1"/>
          <w:numId w:val="46"/>
        </w:numPr>
        <w:pBdr>
          <w:top w:val="nil"/>
          <w:left w:val="nil"/>
          <w:bottom w:val="nil"/>
          <w:right w:val="nil"/>
          <w:between w:val="nil"/>
        </w:pBdr>
        <w:tabs>
          <w:tab w:val="left" w:pos="709"/>
        </w:tabs>
        <w:ind w:hanging="577"/>
        <w:rPr>
          <w:rFonts w:ascii="Arial" w:eastAsia="Arial" w:hAnsi="Arial" w:cs="Arial"/>
          <w:sz w:val="20"/>
        </w:rPr>
      </w:pPr>
      <w:r w:rsidRPr="00976B9A">
        <w:rPr>
          <w:rFonts w:ascii="Arial" w:eastAsia="Arial" w:hAnsi="Arial" w:cs="Arial"/>
          <w:sz w:val="20"/>
        </w:rPr>
        <w:t>Para os propósitos desta cláusula, definem-se as seguintes práticas:</w:t>
      </w:r>
    </w:p>
    <w:p w14:paraId="7AF192C6"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2098A92C"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corrupta”: oferecer, dar, receber ou solicitar, direta ou indiretamente, qualquer vantagem com o objetivo de influenciar a ação de servidor público no processo de licitação ou na execução de contrato;</w:t>
      </w:r>
    </w:p>
    <w:p w14:paraId="1B9EBE8D" w14:textId="77777777" w:rsidR="008F2870" w:rsidRPr="00976B9A" w:rsidRDefault="008F2870">
      <w:pPr>
        <w:widowControl w:val="0"/>
        <w:tabs>
          <w:tab w:val="left" w:pos="1134"/>
        </w:tabs>
        <w:ind w:left="720" w:firstLine="0"/>
        <w:rPr>
          <w:rFonts w:ascii="Arial" w:eastAsia="Arial" w:hAnsi="Arial" w:cs="Arial"/>
          <w:sz w:val="20"/>
        </w:rPr>
      </w:pPr>
    </w:p>
    <w:p w14:paraId="3400D83A"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fraudulenta”: a falsificação ou omissão dos fatos, com o objetivo de influenciar o processo de licitação ou de execução de contrato;</w:t>
      </w:r>
    </w:p>
    <w:p w14:paraId="1F73FAF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3F6FC406"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 xml:space="preserve">“prática colusiva”: esquematizar ou estabelecer um acordo entre dois ou mais licitantes, com ou sem o conhecimento de representantes ou prepostos do órgão licitador, visando estabelecer preços em níveis </w:t>
      </w:r>
      <w:r w:rsidRPr="00976B9A">
        <w:rPr>
          <w:rFonts w:ascii="Arial" w:eastAsia="Arial" w:hAnsi="Arial" w:cs="Arial"/>
          <w:sz w:val="20"/>
        </w:rPr>
        <w:lastRenderedPageBreak/>
        <w:t>artificiais e não-competitivos;</w:t>
      </w:r>
    </w:p>
    <w:p w14:paraId="3DC00268"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0A291CA9"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coercitiva”: causar dano ou ameaçar causar dano, direta ou indiretamente, às pessoas ou sua propriedade, visando influenciar sua participação em um processo licitatório ou afetar a execução do contrato.</w:t>
      </w:r>
    </w:p>
    <w:p w14:paraId="663D40CE"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56EC0EA1"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“prática obstrutiva”: destruir, falsificar, alterar ou ocultar provas em inspeções ou fazer declarações falsas aos representantes do organismo financeiro multilateral, com o objetivo de impedir materialmente a apuração de alegações de prática prevista, deste Edital;</w:t>
      </w:r>
    </w:p>
    <w:p w14:paraId="38FA10A1"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6C5CB7AB"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atos cuja intenção seja impedir materialmente o exercício do direito de o organismo financeiro multilateral promover inspeção.</w:t>
      </w:r>
    </w:p>
    <w:p w14:paraId="3BFF0A64"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423E6E20" w14:textId="77777777" w:rsidR="008F2870" w:rsidRPr="00976B9A" w:rsidRDefault="00622CBE" w:rsidP="00736695">
      <w:pPr>
        <w:widowControl w:val="0"/>
        <w:numPr>
          <w:ilvl w:val="0"/>
          <w:numId w:val="6"/>
        </w:numPr>
        <w:tabs>
          <w:tab w:val="left" w:pos="1134"/>
        </w:tabs>
        <w:ind w:hanging="10"/>
        <w:rPr>
          <w:rFonts w:ascii="Arial" w:eastAsia="Arial" w:hAnsi="Arial" w:cs="Arial"/>
          <w:sz w:val="20"/>
        </w:rPr>
      </w:pPr>
      <w:r w:rsidRPr="00976B9A">
        <w:rPr>
          <w:rFonts w:ascii="Arial" w:eastAsia="Arial" w:hAnsi="Arial" w:cs="Arial"/>
          <w:sz w:val="20"/>
        </w:rPr>
        <w:t>Na hipótese de financiamento, parcial ou integral, por organismo financeiro multilateral, mediante adiantamento ou reembolso, este organismo imporá sanção sobre uma empresa ou pessoa física, inclusive declarando-a inelegível, indefinidamente ou por prazo determinado, para a outorga de contratos financiados pelo organismo se, em qualquer momento, constatar o envolvimento da empresa, diretamente ou por meio de um agente, em práticas corruptas, fraudulentas, colusivas, coercitivas ou obstrutivas ao participar da licitação ou da execução um contrato financiado pelo organismo.</w:t>
      </w:r>
    </w:p>
    <w:p w14:paraId="7013AC9F"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4C63158" w14:textId="4BBEE798" w:rsidR="008F2870" w:rsidRPr="00976B9A" w:rsidRDefault="00622CBE" w:rsidP="004277AC">
      <w:pPr>
        <w:widowControl w:val="0"/>
        <w:numPr>
          <w:ilvl w:val="0"/>
          <w:numId w:val="6"/>
        </w:numPr>
        <w:pBdr>
          <w:top w:val="nil"/>
          <w:left w:val="nil"/>
          <w:bottom w:val="nil"/>
          <w:right w:val="nil"/>
          <w:between w:val="nil"/>
        </w:pBdr>
        <w:tabs>
          <w:tab w:val="left" w:pos="1134"/>
        </w:tabs>
        <w:ind w:firstLine="0"/>
        <w:rPr>
          <w:rFonts w:ascii="Arial" w:eastAsia="Arial" w:hAnsi="Arial" w:cs="Arial"/>
          <w:sz w:val="20"/>
        </w:rPr>
      </w:pPr>
      <w:r w:rsidRPr="00976B9A">
        <w:rPr>
          <w:rFonts w:ascii="Arial" w:eastAsia="Arial" w:hAnsi="Arial" w:cs="Arial"/>
          <w:sz w:val="20"/>
        </w:rPr>
        <w:t>Considerando os propósitos das cláusulas acima, o licitante vencedor, como condição para a contratação, deverá concordar e autorizar que, na hipótese de o contrato vir a ser financiado, em parte ou integralmente, por organismo financeiro multilateral, mediante adiantamento ou reembolso, permitirá que o organismo financeiro e/ou pessoas por ele formalmente indicadas possam inspecionar o local de execução do contrato e todos os documentos, contas e registros relacionados à licitação e à execução do contrato.</w:t>
      </w:r>
    </w:p>
    <w:p w14:paraId="025FDB3C" w14:textId="77777777" w:rsidR="008F2870" w:rsidRPr="00CC7C48" w:rsidRDefault="008F2870">
      <w:pPr>
        <w:widowControl w:val="0"/>
        <w:ind w:firstLine="0"/>
        <w:rPr>
          <w:rFonts w:ascii="Arial" w:eastAsia="Arial" w:hAnsi="Arial" w:cs="Arial"/>
          <w:color w:val="FF0000"/>
          <w:sz w:val="20"/>
        </w:rPr>
      </w:pPr>
    </w:p>
    <w:p w14:paraId="326A2D3E" w14:textId="77777777" w:rsidR="008F2870" w:rsidRPr="00976B9A"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single" w:sz="4" w:space="1" w:color="000000"/>
        </w:pBdr>
        <w:rPr>
          <w:rFonts w:ascii="Arial" w:eastAsia="Arial" w:hAnsi="Arial" w:cs="Arial"/>
          <w:sz w:val="20"/>
        </w:rPr>
      </w:pPr>
      <w:r w:rsidRPr="00976B9A">
        <w:rPr>
          <w:rFonts w:ascii="Arial" w:eastAsia="Arial" w:hAnsi="Arial" w:cs="Arial"/>
          <w:b/>
          <w:sz w:val="20"/>
        </w:rPr>
        <w:t>DAS DISPOSIÇÕES GERAIS</w:t>
      </w:r>
    </w:p>
    <w:p w14:paraId="2E566FF4" w14:textId="77777777" w:rsidR="008F2870" w:rsidRPr="00976B9A" w:rsidRDefault="008F2870">
      <w:pPr>
        <w:widowControl w:val="0"/>
        <w:tabs>
          <w:tab w:val="left" w:pos="709"/>
        </w:tabs>
        <w:ind w:left="705" w:firstLine="0"/>
        <w:rPr>
          <w:rFonts w:ascii="Arial" w:eastAsia="Arial" w:hAnsi="Arial" w:cs="Arial"/>
          <w:sz w:val="20"/>
        </w:rPr>
      </w:pPr>
    </w:p>
    <w:p w14:paraId="4511B89C" w14:textId="6B9B330B"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O resultado e demais atos do presente certame será divulgado no</w:t>
      </w:r>
      <w:r w:rsidR="005E31FD" w:rsidRPr="00976B9A">
        <w:rPr>
          <w:rFonts w:ascii="Arial" w:eastAsia="Arial" w:hAnsi="Arial" w:cs="Arial"/>
          <w:sz w:val="20"/>
        </w:rPr>
        <w:t xml:space="preserve"> Portal COMPRASNET através do site </w:t>
      </w:r>
      <w:hyperlink r:id="rId19" w:history="1">
        <w:r w:rsidR="005E31FD" w:rsidRPr="00976B9A">
          <w:rPr>
            <w:rStyle w:val="Hyperlink"/>
            <w:rFonts w:ascii="Arial" w:eastAsia="Arial" w:hAnsi="Arial" w:cs="Arial"/>
            <w:color w:val="auto"/>
            <w:sz w:val="20"/>
          </w:rPr>
          <w:t>www.gov.br/compras/pt-br</w:t>
        </w:r>
      </w:hyperlink>
      <w:r w:rsidR="005E31FD" w:rsidRPr="00976B9A">
        <w:rPr>
          <w:rFonts w:ascii="Arial" w:eastAsia="Arial" w:hAnsi="Arial" w:cs="Arial"/>
          <w:sz w:val="20"/>
        </w:rPr>
        <w:t>, no</w:t>
      </w:r>
      <w:r w:rsidRPr="00976B9A">
        <w:rPr>
          <w:rFonts w:ascii="Arial" w:eastAsia="Arial" w:hAnsi="Arial" w:cs="Arial"/>
          <w:sz w:val="20"/>
        </w:rPr>
        <w:t xml:space="preserve"> Diário Oficial do Município</w:t>
      </w:r>
      <w:r w:rsidR="00B80416" w:rsidRPr="00976B9A">
        <w:rPr>
          <w:rFonts w:ascii="Arial" w:eastAsia="Arial" w:hAnsi="Arial" w:cs="Arial"/>
          <w:sz w:val="20"/>
        </w:rPr>
        <w:t>,</w:t>
      </w:r>
      <w:r w:rsidRPr="00976B9A">
        <w:rPr>
          <w:rFonts w:ascii="Arial" w:eastAsia="Arial" w:hAnsi="Arial" w:cs="Arial"/>
          <w:sz w:val="20"/>
        </w:rPr>
        <w:t xml:space="preserve"> através do endereço eletrônico </w:t>
      </w:r>
      <w:hyperlink r:id="rId20">
        <w:r w:rsidRPr="00976B9A">
          <w:rPr>
            <w:rFonts w:ascii="Arial" w:eastAsia="Arial" w:hAnsi="Arial" w:cs="Arial"/>
            <w:b/>
            <w:sz w:val="20"/>
            <w:u w:val="single"/>
          </w:rPr>
          <w:t>www.maringa.pr.gov.br</w:t>
        </w:r>
      </w:hyperlink>
      <w:r w:rsidRPr="00976B9A">
        <w:rPr>
          <w:rFonts w:ascii="Arial" w:eastAsia="Arial" w:hAnsi="Arial" w:cs="Arial"/>
          <w:sz w:val="20"/>
          <w:u w:val="single"/>
        </w:rPr>
        <w:t>,</w:t>
      </w:r>
      <w:r w:rsidRPr="00976B9A">
        <w:rPr>
          <w:rFonts w:ascii="Arial" w:eastAsia="Arial" w:hAnsi="Arial" w:cs="Arial"/>
          <w:sz w:val="20"/>
        </w:rPr>
        <w:t xml:space="preserve"> e no Portal de Transparência da SBMG S/A., através do endereço eletrônico </w:t>
      </w:r>
      <w:hyperlink r:id="rId21">
        <w:r w:rsidRPr="00976B9A">
          <w:rPr>
            <w:rFonts w:ascii="Arial" w:eastAsia="Arial" w:hAnsi="Arial" w:cs="Arial"/>
            <w:b/>
            <w:sz w:val="20"/>
            <w:u w:val="single"/>
          </w:rPr>
          <w:t>www.aeroportomaringa.com.br/licitações</w:t>
        </w:r>
      </w:hyperlink>
      <w:r w:rsidRPr="00976B9A">
        <w:rPr>
          <w:rFonts w:ascii="Arial" w:eastAsia="Arial" w:hAnsi="Arial" w:cs="Arial"/>
          <w:sz w:val="20"/>
        </w:rPr>
        <w:t>.</w:t>
      </w:r>
    </w:p>
    <w:p w14:paraId="53E411C3" w14:textId="77777777" w:rsidR="008F2870" w:rsidRPr="00976B9A" w:rsidRDefault="008F2870">
      <w:pPr>
        <w:widowControl w:val="0"/>
        <w:ind w:left="0" w:firstLine="0"/>
        <w:rPr>
          <w:rFonts w:ascii="Arial" w:eastAsia="Arial" w:hAnsi="Arial" w:cs="Arial"/>
          <w:sz w:val="20"/>
        </w:rPr>
      </w:pPr>
    </w:p>
    <w:p w14:paraId="6F8A3E8D"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As normas disciplinadoras desta licitação serão sempre interpretadas em favor da ampliação da disputa entre os interessados, desde que a interpretação não viole a lei e não comprometa o interesse da Administração, a finalidade e a segurança da contratação.</w:t>
      </w:r>
    </w:p>
    <w:p w14:paraId="258EA9D3" w14:textId="77777777" w:rsidR="008F2870" w:rsidRPr="00CC7C48" w:rsidRDefault="008F2870">
      <w:pPr>
        <w:widowControl w:val="0"/>
        <w:ind w:firstLine="0"/>
        <w:rPr>
          <w:rFonts w:ascii="Arial" w:eastAsia="Arial" w:hAnsi="Arial" w:cs="Arial"/>
          <w:color w:val="FF0000"/>
          <w:sz w:val="20"/>
        </w:rPr>
      </w:pPr>
    </w:p>
    <w:p w14:paraId="6D15CE34"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O sistema disponibilizará campo próprio para troca de mensagens entre o Pregoeiro e os licitantes.</w:t>
      </w:r>
    </w:p>
    <w:p w14:paraId="789496D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776B1941"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Os proponentes intimados para prestar quaisquer esclarecimentos adicionais deverão fazê-lo no prazo determinado pelo pregoeiro.</w:t>
      </w:r>
    </w:p>
    <w:p w14:paraId="62B4D583" w14:textId="77777777" w:rsidR="008F2870" w:rsidRPr="00CC7C48" w:rsidRDefault="008F2870">
      <w:pPr>
        <w:pBdr>
          <w:top w:val="nil"/>
          <w:left w:val="nil"/>
          <w:bottom w:val="nil"/>
          <w:right w:val="nil"/>
          <w:between w:val="nil"/>
        </w:pBdr>
        <w:ind w:left="708" w:hanging="708"/>
        <w:rPr>
          <w:rFonts w:ascii="Arial" w:eastAsia="Arial" w:hAnsi="Arial" w:cs="Arial"/>
          <w:color w:val="FF0000"/>
          <w:sz w:val="20"/>
        </w:rPr>
      </w:pPr>
    </w:p>
    <w:p w14:paraId="4E6FE904"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Será facultado ao Pregoeiro ou à Autoridade Superior, em qualquer fase do julgamento, promover diligência destinada a esclarecer ou a complementar a instrução do processo, inclusive parecer técnico à Gerência responsável, requerente do certame, com relação aos produtos cotados, bem como solicitar aos órgãos competentes, elaboração de parecer técnico destinado a fundamentar a decisão.</w:t>
      </w:r>
    </w:p>
    <w:p w14:paraId="364B23E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7BAD52DE"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O Pregoeiro poderá, ainda, relevar erros formais, ou simples omissões em quaisquer documentos, para fins de habilitação e classificação da proponente, desde que sejam irrelevantes, não firam o entendimento da proposta e o ato não acarrete violação aos princípios básicos da licitação e não gerem a majoração do preço proposto.</w:t>
      </w:r>
    </w:p>
    <w:p w14:paraId="43511BD0"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9A4DC7F"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 xml:space="preserve">As licitantes devem acompanhar rigorosamente todas as fases do certame e as operações no sistema eletrônico, inclusive mensagem via chat, sendo responsável pelo ônus decorrente da perda de negócios diante da inobservância de qualquer mensagem enviada ou emitida pelo Sistema ou de sua desconexão, </w:t>
      </w:r>
      <w:r w:rsidRPr="00976B9A">
        <w:rPr>
          <w:rFonts w:ascii="Arial" w:eastAsia="Arial" w:hAnsi="Arial" w:cs="Arial"/>
          <w:sz w:val="20"/>
        </w:rPr>
        <w:lastRenderedPageBreak/>
        <w:t>bem como será responsável pela apresentação dos documentos solicitados nos prazos previstos.</w:t>
      </w:r>
    </w:p>
    <w:p w14:paraId="64ABB71F" w14:textId="77777777" w:rsidR="008F2870" w:rsidRPr="00976B9A" w:rsidRDefault="008F2870">
      <w:pPr>
        <w:pBdr>
          <w:top w:val="nil"/>
          <w:left w:val="nil"/>
          <w:bottom w:val="nil"/>
          <w:right w:val="nil"/>
          <w:between w:val="nil"/>
        </w:pBdr>
        <w:ind w:left="0" w:firstLine="0"/>
        <w:rPr>
          <w:rFonts w:ascii="Arial" w:eastAsia="Arial" w:hAnsi="Arial" w:cs="Arial"/>
          <w:sz w:val="20"/>
        </w:rPr>
      </w:pPr>
    </w:p>
    <w:p w14:paraId="2A9D08F0"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Nenhuma indenização será devida às licitantes pela elaboração ou pela apresentação de documentação referente ao presente Edital.</w:t>
      </w:r>
    </w:p>
    <w:p w14:paraId="656CAF82" w14:textId="77777777" w:rsidR="008F2870" w:rsidRPr="00976B9A" w:rsidRDefault="008F2870">
      <w:pPr>
        <w:pBdr>
          <w:top w:val="nil"/>
          <w:left w:val="nil"/>
          <w:bottom w:val="nil"/>
          <w:right w:val="nil"/>
          <w:between w:val="nil"/>
        </w:pBdr>
        <w:ind w:left="708" w:hanging="708"/>
        <w:rPr>
          <w:rFonts w:ascii="Arial" w:eastAsia="Arial" w:hAnsi="Arial" w:cs="Arial"/>
          <w:sz w:val="20"/>
        </w:rPr>
      </w:pPr>
    </w:p>
    <w:p w14:paraId="73C386FC" w14:textId="77777777" w:rsidR="008F2870" w:rsidRPr="00976B9A" w:rsidRDefault="00622CBE" w:rsidP="0085143F">
      <w:pPr>
        <w:widowControl w:val="0"/>
        <w:numPr>
          <w:ilvl w:val="1"/>
          <w:numId w:val="46"/>
        </w:numPr>
        <w:ind w:left="709" w:hanging="709"/>
        <w:rPr>
          <w:rFonts w:ascii="Arial" w:eastAsia="Arial" w:hAnsi="Arial" w:cs="Arial"/>
          <w:sz w:val="20"/>
        </w:rPr>
      </w:pPr>
      <w:r w:rsidRPr="00976B9A">
        <w:rPr>
          <w:rFonts w:ascii="Arial" w:eastAsia="Arial" w:hAnsi="Arial" w:cs="Arial"/>
          <w:sz w:val="20"/>
        </w:rPr>
        <w:t>Na contagem dos prazos estabelecidos neste Edital, exclui-se o dia do início e inclui-se o do vencimento, observando-se que só se iniciam e vencem prazos em dia de expediente normal no Município de Maringá, exceto quando explicitamente disposto em contrário.</w:t>
      </w:r>
    </w:p>
    <w:p w14:paraId="2F1E568D" w14:textId="77777777" w:rsidR="008F2870" w:rsidRPr="00262C50" w:rsidRDefault="008F2870">
      <w:pPr>
        <w:widowControl w:val="0"/>
        <w:ind w:left="0" w:firstLine="0"/>
        <w:rPr>
          <w:rFonts w:ascii="Arial" w:eastAsia="Arial" w:hAnsi="Arial" w:cs="Arial"/>
          <w:sz w:val="20"/>
        </w:rPr>
      </w:pPr>
    </w:p>
    <w:p w14:paraId="39EB335E"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A autoridade competente poderá revogar a presente licitação por razões de interesse público decorrente de fato superveniente devidamente comprovado, pertinente e suficiente para justificar tal conduta, devendo anulá-la por ilegalidade, de oficio ou por provocação de terceiros, mediante parecer escrito e devidamente fundamentado, sem que caiba às Licitantes direito à indenização.</w:t>
      </w:r>
    </w:p>
    <w:p w14:paraId="0F1E7651" w14:textId="77777777" w:rsidR="008F2870" w:rsidRPr="00CC7C48" w:rsidRDefault="008F2870">
      <w:pPr>
        <w:pBdr>
          <w:top w:val="nil"/>
          <w:left w:val="nil"/>
          <w:bottom w:val="nil"/>
          <w:right w:val="nil"/>
          <w:between w:val="nil"/>
        </w:pBdr>
        <w:ind w:left="0" w:hanging="708"/>
        <w:rPr>
          <w:rFonts w:ascii="Arial" w:eastAsia="Arial" w:hAnsi="Arial" w:cs="Arial"/>
          <w:color w:val="FF0000"/>
          <w:sz w:val="20"/>
        </w:rPr>
      </w:pPr>
    </w:p>
    <w:p w14:paraId="3F9364B8"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No caso de alteração deste Edital no curso do prazo estabelecido para a realização do Pregão, este prazo será reaberto, exceto quando, inquestionavelmente, a alteração não afetar a formulação das propostas.</w:t>
      </w:r>
    </w:p>
    <w:p w14:paraId="148BABEE"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4D4F8F12"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É obrigação da proponente observar e acompanhar rigorosamente os editais, todas as fases do certame e comunicados oficiais divulgados conforme item anterior, ler e interpretar o conteúdo destes, desobrigando totalmente o órgão licitador, por interpretações errôneas ou inobservâncias.</w:t>
      </w:r>
    </w:p>
    <w:p w14:paraId="00307591"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E1AEEDA"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 xml:space="preserve">A proponente deverá indicar ao Pregoeiro todos os meios de contato (telefone/endereço eletrônico), para comunicação, e obriga-se a manter os dados devidamente atualizados durante todo o decurso processual. Será de sua inteira responsabilidade o retorno imediato de todos os atos comunicados, os quais serão considerados recebidos, não lhe cabendo qualquer alegação de não recebimentos dos documentos. </w:t>
      </w:r>
    </w:p>
    <w:p w14:paraId="4A49FD5C"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13898452"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 xml:space="preserve">O pregoeiro não se responsabilizará por e-mails que, por qualquer motivo, não forem recebidos em virtude de problemas no servidor ou navegador, tanto do Município/SBMG S/A., quanto do emissor. </w:t>
      </w:r>
    </w:p>
    <w:p w14:paraId="1DA605B9" w14:textId="77777777" w:rsidR="008F2870" w:rsidRPr="00262C50" w:rsidRDefault="008F2870">
      <w:pPr>
        <w:pBdr>
          <w:top w:val="nil"/>
          <w:left w:val="nil"/>
          <w:bottom w:val="nil"/>
          <w:right w:val="nil"/>
          <w:between w:val="nil"/>
        </w:pBdr>
        <w:ind w:left="0" w:firstLine="0"/>
        <w:rPr>
          <w:rFonts w:ascii="Arial" w:eastAsia="Arial" w:hAnsi="Arial" w:cs="Arial"/>
          <w:sz w:val="20"/>
        </w:rPr>
      </w:pPr>
    </w:p>
    <w:p w14:paraId="61B690AA"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 xml:space="preserve">Não havendo expediente, ocorrendo qualquer fato superveniente, ou mesmo indisponibilidade no Sistema </w:t>
      </w:r>
      <w:proofErr w:type="spellStart"/>
      <w:r w:rsidRPr="00262C50">
        <w:rPr>
          <w:rFonts w:ascii="Arial" w:eastAsia="Arial" w:hAnsi="Arial" w:cs="Arial"/>
          <w:sz w:val="20"/>
        </w:rPr>
        <w:t>Comprasnet</w:t>
      </w:r>
      <w:proofErr w:type="spellEnd"/>
      <w:r w:rsidRPr="00262C50">
        <w:rPr>
          <w:rFonts w:ascii="Arial" w:eastAsia="Arial" w:hAnsi="Arial" w:cs="Arial"/>
          <w:sz w:val="20"/>
        </w:rPr>
        <w:t xml:space="preserve"> que impeça a realização do certame na data e horário marcado, a sessão pública será automaticamente transferida para o primeiro dia útil subsequente, no horário estabelecido neste Edital, desde que não haja comunicação do Pregoeiro em contrário. </w:t>
      </w:r>
    </w:p>
    <w:p w14:paraId="33D8B668" w14:textId="77777777" w:rsidR="008F2870" w:rsidRPr="00CC7C48" w:rsidRDefault="008F2870">
      <w:pPr>
        <w:pBdr>
          <w:top w:val="nil"/>
          <w:left w:val="nil"/>
          <w:bottom w:val="nil"/>
          <w:right w:val="nil"/>
          <w:between w:val="nil"/>
        </w:pBdr>
        <w:ind w:left="0" w:firstLine="0"/>
        <w:rPr>
          <w:rFonts w:ascii="Arial" w:eastAsia="Arial" w:hAnsi="Arial" w:cs="Arial"/>
          <w:color w:val="FF0000"/>
          <w:sz w:val="20"/>
        </w:rPr>
      </w:pPr>
    </w:p>
    <w:p w14:paraId="5825987B"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 xml:space="preserve">Para dirimir, na esfera judicial, as questões oriundas do presente Edital, será competente o Foro da Comarca de Maringá - PR. </w:t>
      </w:r>
    </w:p>
    <w:p w14:paraId="3557973A"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7C515F2A"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Os casos omissos serão resolvidos pelo Pregoeiro e Equipe de Apoio.</w:t>
      </w:r>
    </w:p>
    <w:p w14:paraId="58BCB8F4" w14:textId="77777777" w:rsidR="008F2870" w:rsidRPr="00262C50" w:rsidRDefault="008F2870">
      <w:pPr>
        <w:widowControl w:val="0"/>
        <w:ind w:firstLine="0"/>
        <w:rPr>
          <w:rFonts w:ascii="Arial" w:eastAsia="Arial" w:hAnsi="Arial" w:cs="Arial"/>
          <w:sz w:val="20"/>
        </w:rPr>
      </w:pPr>
    </w:p>
    <w:p w14:paraId="5B105BA7" w14:textId="77777777" w:rsidR="008F2870" w:rsidRPr="00262C50" w:rsidRDefault="00622CBE" w:rsidP="0085143F">
      <w:pPr>
        <w:numPr>
          <w:ilvl w:val="1"/>
          <w:numId w:val="46"/>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Não será aceito, em nenhuma hipótese, o consórcio parcial ou total entre empresas;</w:t>
      </w:r>
    </w:p>
    <w:p w14:paraId="1D990EE8" w14:textId="77777777" w:rsidR="008F2870" w:rsidRPr="00262C50" w:rsidRDefault="008F2870">
      <w:pPr>
        <w:pBdr>
          <w:top w:val="nil"/>
          <w:left w:val="nil"/>
          <w:bottom w:val="nil"/>
          <w:right w:val="nil"/>
          <w:between w:val="nil"/>
        </w:pBdr>
        <w:ind w:left="708" w:hanging="708"/>
        <w:rPr>
          <w:rFonts w:ascii="Arial" w:eastAsia="Arial" w:hAnsi="Arial" w:cs="Arial"/>
          <w:sz w:val="20"/>
        </w:rPr>
      </w:pPr>
    </w:p>
    <w:p w14:paraId="4B54BE19" w14:textId="456A0FBF" w:rsidR="008F2870" w:rsidRPr="00262C50" w:rsidRDefault="00622CBE" w:rsidP="0085143F">
      <w:pPr>
        <w:numPr>
          <w:ilvl w:val="1"/>
          <w:numId w:val="46"/>
        </w:numPr>
        <w:pBdr>
          <w:top w:val="nil"/>
          <w:left w:val="nil"/>
          <w:bottom w:val="nil"/>
          <w:right w:val="nil"/>
          <w:between w:val="nil"/>
        </w:pBdr>
        <w:ind w:left="709" w:hanging="709"/>
        <w:rPr>
          <w:rFonts w:ascii="Arial" w:eastAsia="Arial" w:hAnsi="Arial" w:cs="Arial"/>
          <w:sz w:val="20"/>
        </w:rPr>
      </w:pPr>
      <w:r w:rsidRPr="00262C50">
        <w:rPr>
          <w:rFonts w:ascii="Arial" w:eastAsia="Arial" w:hAnsi="Arial" w:cs="Arial"/>
          <w:sz w:val="20"/>
        </w:rPr>
        <w:t xml:space="preserve">Este processo foi elaborado a pedido da Diretoria de </w:t>
      </w:r>
      <w:r w:rsidR="008E75B3" w:rsidRPr="00262C50">
        <w:rPr>
          <w:rFonts w:ascii="Arial" w:eastAsia="Arial" w:hAnsi="Arial" w:cs="Arial"/>
          <w:sz w:val="20"/>
        </w:rPr>
        <w:t>Operações</w:t>
      </w:r>
      <w:r w:rsidR="00132B08" w:rsidRPr="00262C50">
        <w:rPr>
          <w:rFonts w:ascii="Arial" w:eastAsia="Arial" w:hAnsi="Arial" w:cs="Arial"/>
          <w:sz w:val="20"/>
        </w:rPr>
        <w:t xml:space="preserve"> da Terminais Aéreos de Maringá – SBMG S/A.</w:t>
      </w:r>
    </w:p>
    <w:p w14:paraId="3CEA010A" w14:textId="77777777" w:rsidR="00132B08" w:rsidRPr="00CC7C48" w:rsidRDefault="00132B08" w:rsidP="00132B08">
      <w:pPr>
        <w:pBdr>
          <w:top w:val="nil"/>
          <w:left w:val="nil"/>
          <w:bottom w:val="nil"/>
          <w:right w:val="nil"/>
          <w:between w:val="nil"/>
        </w:pBdr>
        <w:ind w:firstLine="0"/>
        <w:rPr>
          <w:rFonts w:ascii="Arial" w:eastAsia="Arial" w:hAnsi="Arial" w:cs="Arial"/>
          <w:color w:val="FF0000"/>
          <w:sz w:val="20"/>
        </w:rPr>
      </w:pPr>
    </w:p>
    <w:p w14:paraId="0D0DA571" w14:textId="77777777" w:rsidR="008F2870" w:rsidRPr="00262C50" w:rsidRDefault="00622CBE" w:rsidP="0085143F">
      <w:pPr>
        <w:widowControl w:val="0"/>
        <w:numPr>
          <w:ilvl w:val="0"/>
          <w:numId w:val="46"/>
        </w:numPr>
        <w:pBdr>
          <w:top w:val="single" w:sz="4" w:space="1" w:color="000000"/>
          <w:left w:val="single" w:sz="4" w:space="4" w:color="000000"/>
          <w:bottom w:val="single" w:sz="4" w:space="1" w:color="000000"/>
          <w:right w:val="single" w:sz="4" w:space="4" w:color="000000"/>
          <w:between w:val="nil"/>
        </w:pBdr>
        <w:rPr>
          <w:rFonts w:ascii="Arial" w:eastAsia="Arial" w:hAnsi="Arial" w:cs="Arial"/>
          <w:b/>
          <w:sz w:val="20"/>
        </w:rPr>
      </w:pPr>
      <w:r w:rsidRPr="00262C50">
        <w:rPr>
          <w:rFonts w:ascii="Arial" w:eastAsia="Arial" w:hAnsi="Arial" w:cs="Arial"/>
          <w:b/>
          <w:sz w:val="20"/>
        </w:rPr>
        <w:t>DOS ANEXOS</w:t>
      </w:r>
    </w:p>
    <w:p w14:paraId="5F90AA27" w14:textId="77777777" w:rsidR="008F2870" w:rsidRPr="00CC7C48" w:rsidRDefault="008F2870">
      <w:pPr>
        <w:widowControl w:val="0"/>
        <w:ind w:firstLine="0"/>
        <w:rPr>
          <w:rFonts w:ascii="Arial" w:eastAsia="Arial" w:hAnsi="Arial" w:cs="Arial"/>
          <w:color w:val="FF0000"/>
          <w:sz w:val="20"/>
        </w:rPr>
      </w:pPr>
    </w:p>
    <w:p w14:paraId="4BDC8CA8" w14:textId="77777777" w:rsidR="008F2870" w:rsidRPr="00262C50" w:rsidRDefault="00622CBE" w:rsidP="0085143F">
      <w:pPr>
        <w:widowControl w:val="0"/>
        <w:numPr>
          <w:ilvl w:val="1"/>
          <w:numId w:val="46"/>
        </w:numPr>
        <w:ind w:left="709" w:hanging="709"/>
        <w:rPr>
          <w:rFonts w:ascii="Arial" w:eastAsia="Arial" w:hAnsi="Arial" w:cs="Arial"/>
          <w:sz w:val="20"/>
        </w:rPr>
      </w:pPr>
      <w:r w:rsidRPr="00262C50">
        <w:rPr>
          <w:rFonts w:ascii="Arial" w:eastAsia="Arial" w:hAnsi="Arial" w:cs="Arial"/>
          <w:sz w:val="20"/>
        </w:rPr>
        <w:t>Integram este Edital, para todos os fins e efeitos, os seguintes Anexos:</w:t>
      </w:r>
    </w:p>
    <w:p w14:paraId="778D3278" w14:textId="77777777" w:rsidR="008F2870" w:rsidRPr="00F04022" w:rsidRDefault="008F2870">
      <w:pPr>
        <w:widowControl w:val="0"/>
        <w:ind w:firstLine="0"/>
        <w:rPr>
          <w:rFonts w:ascii="Arial" w:eastAsia="Arial" w:hAnsi="Arial" w:cs="Arial"/>
          <w:color w:val="ED0000"/>
          <w:sz w:val="20"/>
        </w:rPr>
      </w:pPr>
    </w:p>
    <w:tbl>
      <w:tblPr>
        <w:tblStyle w:val="a1"/>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43"/>
        <w:gridCol w:w="8080"/>
      </w:tblGrid>
      <w:tr w:rsidR="00210DB9" w:rsidRPr="00210DB9" w14:paraId="646FAF05" w14:textId="77777777">
        <w:trPr>
          <w:trHeight w:val="221"/>
        </w:trPr>
        <w:tc>
          <w:tcPr>
            <w:tcW w:w="1843" w:type="dxa"/>
          </w:tcPr>
          <w:p w14:paraId="7ED62259" w14:textId="77777777" w:rsidR="008F2870" w:rsidRPr="00210DB9" w:rsidRDefault="00622CBE">
            <w:pPr>
              <w:ind w:left="0" w:firstLine="0"/>
            </w:pPr>
            <w:bookmarkStart w:id="16" w:name="_Hlk132981010"/>
            <w:r w:rsidRPr="00210DB9">
              <w:rPr>
                <w:rFonts w:ascii="Arial" w:eastAsia="Arial" w:hAnsi="Arial" w:cs="Arial"/>
                <w:b/>
              </w:rPr>
              <w:t>ANEXO I</w:t>
            </w:r>
          </w:p>
        </w:tc>
        <w:tc>
          <w:tcPr>
            <w:tcW w:w="8080" w:type="dxa"/>
          </w:tcPr>
          <w:p w14:paraId="77F09ACD" w14:textId="64D68280" w:rsidR="008F2870" w:rsidRPr="00210DB9" w:rsidRDefault="00127698">
            <w:pPr>
              <w:ind w:left="0" w:firstLine="0"/>
              <w:rPr>
                <w:rFonts w:ascii="Arial" w:eastAsia="Arial" w:hAnsi="Arial" w:cs="Arial"/>
              </w:rPr>
            </w:pPr>
            <w:proofErr w:type="spellStart"/>
            <w:r w:rsidRPr="00210DB9">
              <w:rPr>
                <w:rFonts w:ascii="Arial" w:eastAsia="Arial" w:hAnsi="Arial" w:cs="Arial"/>
              </w:rPr>
              <w:t>Termo</w:t>
            </w:r>
            <w:proofErr w:type="spellEnd"/>
            <w:r w:rsidRPr="00210DB9">
              <w:rPr>
                <w:rFonts w:ascii="Arial" w:eastAsia="Arial" w:hAnsi="Arial" w:cs="Arial"/>
              </w:rPr>
              <w:t xml:space="preserve"> de </w:t>
            </w:r>
            <w:proofErr w:type="spellStart"/>
            <w:r w:rsidRPr="00210DB9">
              <w:rPr>
                <w:rFonts w:ascii="Arial" w:eastAsia="Arial" w:hAnsi="Arial" w:cs="Arial"/>
              </w:rPr>
              <w:t>Referência</w:t>
            </w:r>
            <w:proofErr w:type="spellEnd"/>
            <w:r w:rsidR="005004CD" w:rsidRPr="00210DB9">
              <w:rPr>
                <w:rFonts w:ascii="Arial" w:eastAsia="Arial" w:hAnsi="Arial" w:cs="Arial"/>
              </w:rPr>
              <w:t xml:space="preserve"> – em </w:t>
            </w:r>
            <w:proofErr w:type="spellStart"/>
            <w:r w:rsidR="005004CD" w:rsidRPr="00210DB9">
              <w:rPr>
                <w:rFonts w:ascii="Arial" w:eastAsia="Arial" w:hAnsi="Arial" w:cs="Arial"/>
              </w:rPr>
              <w:t>arquivo</w:t>
            </w:r>
            <w:proofErr w:type="spellEnd"/>
            <w:r w:rsidR="005004CD" w:rsidRPr="00210DB9">
              <w:rPr>
                <w:rFonts w:ascii="Arial" w:eastAsia="Arial" w:hAnsi="Arial" w:cs="Arial"/>
              </w:rPr>
              <w:t xml:space="preserve"> </w:t>
            </w:r>
            <w:proofErr w:type="spellStart"/>
            <w:r w:rsidR="005004CD" w:rsidRPr="00210DB9">
              <w:rPr>
                <w:rFonts w:ascii="Arial" w:eastAsia="Arial" w:hAnsi="Arial" w:cs="Arial"/>
              </w:rPr>
              <w:t>separado</w:t>
            </w:r>
            <w:proofErr w:type="spellEnd"/>
            <w:r w:rsidR="005004CD" w:rsidRPr="00210DB9">
              <w:rPr>
                <w:rFonts w:ascii="Arial" w:eastAsia="Arial" w:hAnsi="Arial" w:cs="Arial"/>
              </w:rPr>
              <w:t xml:space="preserve"> do </w:t>
            </w:r>
            <w:proofErr w:type="spellStart"/>
            <w:r w:rsidR="005004CD" w:rsidRPr="00210DB9">
              <w:rPr>
                <w:rFonts w:ascii="Arial" w:eastAsia="Arial" w:hAnsi="Arial" w:cs="Arial"/>
              </w:rPr>
              <w:t>edital</w:t>
            </w:r>
            <w:proofErr w:type="spellEnd"/>
          </w:p>
        </w:tc>
      </w:tr>
      <w:tr w:rsidR="00210DB9" w:rsidRPr="00210DB9" w14:paraId="7FDA4EA0" w14:textId="77777777">
        <w:trPr>
          <w:trHeight w:val="225"/>
        </w:trPr>
        <w:tc>
          <w:tcPr>
            <w:tcW w:w="1843" w:type="dxa"/>
          </w:tcPr>
          <w:p w14:paraId="2B9A3918" w14:textId="10EADE11" w:rsidR="00127698" w:rsidRPr="00210DB9" w:rsidRDefault="00127698" w:rsidP="00127698">
            <w:pPr>
              <w:ind w:left="0" w:firstLine="0"/>
            </w:pPr>
            <w:r w:rsidRPr="00210DB9">
              <w:rPr>
                <w:rFonts w:ascii="Arial" w:eastAsia="Arial" w:hAnsi="Arial" w:cs="Arial"/>
                <w:b/>
              </w:rPr>
              <w:t>ANEXO II</w:t>
            </w:r>
          </w:p>
        </w:tc>
        <w:tc>
          <w:tcPr>
            <w:tcW w:w="8080" w:type="dxa"/>
          </w:tcPr>
          <w:p w14:paraId="568D253C" w14:textId="44D1222A" w:rsidR="00127698" w:rsidRPr="00210DB9" w:rsidRDefault="003C4CAF" w:rsidP="00127698">
            <w:pPr>
              <w:ind w:left="0" w:firstLine="0"/>
              <w:rPr>
                <w:rFonts w:ascii="Arial" w:eastAsia="Arial" w:hAnsi="Arial" w:cs="Arial"/>
              </w:rPr>
            </w:pPr>
            <w:proofErr w:type="spellStart"/>
            <w:r w:rsidRPr="00210DB9">
              <w:rPr>
                <w:rFonts w:ascii="Arial" w:eastAsia="Arial" w:hAnsi="Arial" w:cs="Arial"/>
              </w:rPr>
              <w:t>Proposta</w:t>
            </w:r>
            <w:proofErr w:type="spellEnd"/>
            <w:r w:rsidRPr="00210DB9">
              <w:rPr>
                <w:rFonts w:ascii="Arial" w:eastAsia="Arial" w:hAnsi="Arial" w:cs="Arial"/>
              </w:rPr>
              <w:t xml:space="preserve"> </w:t>
            </w:r>
            <w:proofErr w:type="spellStart"/>
            <w:r w:rsidRPr="00210DB9">
              <w:rPr>
                <w:rFonts w:ascii="Arial" w:eastAsia="Arial" w:hAnsi="Arial" w:cs="Arial"/>
              </w:rPr>
              <w:t>Ajustada</w:t>
            </w:r>
            <w:proofErr w:type="spellEnd"/>
          </w:p>
        </w:tc>
      </w:tr>
      <w:tr w:rsidR="00210DB9" w:rsidRPr="00210DB9" w14:paraId="7F09C13B" w14:textId="77777777">
        <w:trPr>
          <w:trHeight w:val="225"/>
        </w:trPr>
        <w:tc>
          <w:tcPr>
            <w:tcW w:w="1843" w:type="dxa"/>
          </w:tcPr>
          <w:p w14:paraId="44B3D79D" w14:textId="2FC7F269" w:rsidR="00056378" w:rsidRPr="00210DB9" w:rsidRDefault="00056378" w:rsidP="00056378">
            <w:pPr>
              <w:ind w:left="0" w:firstLine="0"/>
              <w:rPr>
                <w:rFonts w:ascii="Arial" w:eastAsia="Arial" w:hAnsi="Arial" w:cs="Arial"/>
                <w:b/>
              </w:rPr>
            </w:pPr>
            <w:r w:rsidRPr="00210DB9">
              <w:rPr>
                <w:rFonts w:ascii="Arial" w:eastAsia="Arial" w:hAnsi="Arial" w:cs="Arial"/>
                <w:b/>
              </w:rPr>
              <w:t>ANEXO III</w:t>
            </w:r>
          </w:p>
        </w:tc>
        <w:tc>
          <w:tcPr>
            <w:tcW w:w="8080" w:type="dxa"/>
          </w:tcPr>
          <w:p w14:paraId="4263859D" w14:textId="6D92FC88" w:rsidR="00056378" w:rsidRPr="00210DB9" w:rsidRDefault="00056378" w:rsidP="00056378">
            <w:pPr>
              <w:ind w:left="0" w:firstLine="0"/>
              <w:rPr>
                <w:rFonts w:ascii="Arial" w:eastAsia="Arial" w:hAnsi="Arial" w:cs="Arial"/>
              </w:rPr>
            </w:pPr>
            <w:proofErr w:type="spellStart"/>
            <w:r w:rsidRPr="00210DB9">
              <w:rPr>
                <w:rFonts w:ascii="Arial" w:eastAsia="Arial" w:hAnsi="Arial" w:cs="Arial"/>
              </w:rPr>
              <w:t>Declaração</w:t>
            </w:r>
            <w:proofErr w:type="spellEnd"/>
            <w:r w:rsidRPr="00210DB9">
              <w:rPr>
                <w:rFonts w:ascii="Arial" w:eastAsia="Arial" w:hAnsi="Arial" w:cs="Arial"/>
              </w:rPr>
              <w:t xml:space="preserve"> </w:t>
            </w:r>
            <w:proofErr w:type="spellStart"/>
            <w:r w:rsidRPr="00210DB9">
              <w:rPr>
                <w:rFonts w:ascii="Arial" w:eastAsia="Arial" w:hAnsi="Arial" w:cs="Arial"/>
              </w:rPr>
              <w:t>Unificada</w:t>
            </w:r>
            <w:proofErr w:type="spellEnd"/>
          </w:p>
        </w:tc>
      </w:tr>
      <w:tr w:rsidR="00210DB9" w:rsidRPr="00210DB9" w14:paraId="6CCD2B63" w14:textId="77777777">
        <w:trPr>
          <w:trHeight w:val="225"/>
        </w:trPr>
        <w:tc>
          <w:tcPr>
            <w:tcW w:w="1843" w:type="dxa"/>
          </w:tcPr>
          <w:p w14:paraId="0354C234" w14:textId="56D66D4C" w:rsidR="00056378" w:rsidRPr="00210DB9" w:rsidRDefault="00056378" w:rsidP="00056378">
            <w:pPr>
              <w:ind w:left="0" w:firstLine="0"/>
              <w:rPr>
                <w:rFonts w:ascii="Arial" w:eastAsia="Arial" w:hAnsi="Arial" w:cs="Arial"/>
                <w:b/>
              </w:rPr>
            </w:pPr>
            <w:r w:rsidRPr="00210DB9">
              <w:rPr>
                <w:rFonts w:ascii="Arial" w:eastAsia="Arial" w:hAnsi="Arial" w:cs="Arial"/>
                <w:b/>
              </w:rPr>
              <w:t>ANEXO IV</w:t>
            </w:r>
          </w:p>
        </w:tc>
        <w:tc>
          <w:tcPr>
            <w:tcW w:w="8080" w:type="dxa"/>
          </w:tcPr>
          <w:p w14:paraId="65AB0434" w14:textId="4FE8A08B" w:rsidR="00056378" w:rsidRPr="00210DB9" w:rsidRDefault="00056378" w:rsidP="00056378">
            <w:pPr>
              <w:ind w:left="0" w:firstLine="0"/>
              <w:rPr>
                <w:rFonts w:ascii="Arial" w:eastAsia="Arial" w:hAnsi="Arial" w:cs="Arial"/>
              </w:rPr>
            </w:pPr>
            <w:proofErr w:type="spellStart"/>
            <w:r w:rsidRPr="00210DB9">
              <w:rPr>
                <w:rFonts w:ascii="Arial" w:eastAsia="Arial" w:hAnsi="Arial" w:cs="Arial"/>
              </w:rPr>
              <w:t>Declaração</w:t>
            </w:r>
            <w:proofErr w:type="spellEnd"/>
            <w:r w:rsidRPr="00210DB9">
              <w:rPr>
                <w:rFonts w:ascii="Arial" w:eastAsia="Arial" w:hAnsi="Arial" w:cs="Arial"/>
              </w:rPr>
              <w:t xml:space="preserve"> de </w:t>
            </w:r>
            <w:proofErr w:type="spellStart"/>
            <w:r w:rsidRPr="00210DB9">
              <w:rPr>
                <w:rFonts w:ascii="Arial" w:eastAsia="Arial" w:hAnsi="Arial" w:cs="Arial"/>
              </w:rPr>
              <w:t>Responsabilidade</w:t>
            </w:r>
            <w:proofErr w:type="spellEnd"/>
            <w:r w:rsidRPr="00210DB9">
              <w:rPr>
                <w:rFonts w:ascii="Arial" w:eastAsia="Arial" w:hAnsi="Arial" w:cs="Arial"/>
              </w:rPr>
              <w:t xml:space="preserve"> </w:t>
            </w:r>
            <w:proofErr w:type="spellStart"/>
            <w:r w:rsidRPr="00210DB9">
              <w:rPr>
                <w:rFonts w:ascii="Arial" w:eastAsia="Arial" w:hAnsi="Arial" w:cs="Arial"/>
              </w:rPr>
              <w:t>por</w:t>
            </w:r>
            <w:proofErr w:type="spellEnd"/>
            <w:r w:rsidRPr="00210DB9">
              <w:rPr>
                <w:rFonts w:ascii="Arial" w:eastAsia="Arial" w:hAnsi="Arial" w:cs="Arial"/>
              </w:rPr>
              <w:t xml:space="preserve"> Danos</w:t>
            </w:r>
          </w:p>
        </w:tc>
      </w:tr>
      <w:tr w:rsidR="00210DB9" w:rsidRPr="00210DB9" w14:paraId="12872A24" w14:textId="77777777">
        <w:trPr>
          <w:trHeight w:val="225"/>
        </w:trPr>
        <w:tc>
          <w:tcPr>
            <w:tcW w:w="1843" w:type="dxa"/>
          </w:tcPr>
          <w:p w14:paraId="7A4D3133" w14:textId="74ADF550" w:rsidR="00506468" w:rsidRPr="00210DB9" w:rsidRDefault="00506468" w:rsidP="00056378">
            <w:pPr>
              <w:ind w:left="0" w:firstLine="0"/>
              <w:rPr>
                <w:rFonts w:ascii="Arial" w:eastAsia="Arial" w:hAnsi="Arial" w:cs="Arial"/>
                <w:b/>
              </w:rPr>
            </w:pPr>
            <w:r w:rsidRPr="00210DB9">
              <w:rPr>
                <w:rFonts w:ascii="Arial" w:eastAsia="Arial" w:hAnsi="Arial" w:cs="Arial"/>
                <w:b/>
              </w:rPr>
              <w:t>ANEXO V</w:t>
            </w:r>
          </w:p>
        </w:tc>
        <w:tc>
          <w:tcPr>
            <w:tcW w:w="8080" w:type="dxa"/>
          </w:tcPr>
          <w:p w14:paraId="7E6562AB" w14:textId="4671483C" w:rsidR="00506468" w:rsidRPr="00210DB9" w:rsidRDefault="00506468" w:rsidP="00056378">
            <w:pPr>
              <w:ind w:left="0" w:firstLine="0"/>
              <w:rPr>
                <w:rFonts w:ascii="Arial" w:eastAsia="Arial" w:hAnsi="Arial" w:cs="Arial"/>
              </w:rPr>
            </w:pPr>
            <w:proofErr w:type="spellStart"/>
            <w:r w:rsidRPr="00210DB9">
              <w:rPr>
                <w:rFonts w:ascii="Arial" w:eastAsia="Arial" w:hAnsi="Arial" w:cs="Arial"/>
              </w:rPr>
              <w:t>Declaração</w:t>
            </w:r>
            <w:proofErr w:type="spellEnd"/>
            <w:r w:rsidRPr="00210DB9">
              <w:rPr>
                <w:rFonts w:ascii="Arial" w:eastAsia="Arial" w:hAnsi="Arial" w:cs="Arial"/>
              </w:rPr>
              <w:t xml:space="preserve"> de </w:t>
            </w:r>
            <w:proofErr w:type="spellStart"/>
            <w:r w:rsidRPr="00210DB9">
              <w:rPr>
                <w:rFonts w:ascii="Arial" w:eastAsia="Arial" w:hAnsi="Arial" w:cs="Arial"/>
              </w:rPr>
              <w:t>Prestação</w:t>
            </w:r>
            <w:proofErr w:type="spellEnd"/>
            <w:r w:rsidRPr="00210DB9">
              <w:rPr>
                <w:rFonts w:ascii="Arial" w:eastAsia="Arial" w:hAnsi="Arial" w:cs="Arial"/>
              </w:rPr>
              <w:t xml:space="preserve"> de </w:t>
            </w:r>
            <w:proofErr w:type="spellStart"/>
            <w:r w:rsidRPr="00210DB9">
              <w:rPr>
                <w:rFonts w:ascii="Arial" w:eastAsia="Arial" w:hAnsi="Arial" w:cs="Arial"/>
              </w:rPr>
              <w:t>Garantia</w:t>
            </w:r>
            <w:proofErr w:type="spellEnd"/>
          </w:p>
        </w:tc>
      </w:tr>
      <w:tr w:rsidR="00210DB9" w:rsidRPr="00210DB9" w14:paraId="0B1D82AB" w14:textId="77777777" w:rsidTr="003414B2">
        <w:trPr>
          <w:trHeight w:val="56"/>
        </w:trPr>
        <w:tc>
          <w:tcPr>
            <w:tcW w:w="1843" w:type="dxa"/>
          </w:tcPr>
          <w:p w14:paraId="14C07650" w14:textId="3BEDA590" w:rsidR="00056378" w:rsidRPr="00210DB9" w:rsidRDefault="00506468" w:rsidP="00056378">
            <w:pPr>
              <w:ind w:left="0" w:firstLine="0"/>
              <w:rPr>
                <w:rFonts w:ascii="Arial" w:eastAsia="Arial" w:hAnsi="Arial" w:cs="Arial"/>
                <w:b/>
              </w:rPr>
            </w:pPr>
            <w:r w:rsidRPr="00210DB9">
              <w:rPr>
                <w:rFonts w:ascii="Arial" w:eastAsia="Arial" w:hAnsi="Arial" w:cs="Arial"/>
                <w:b/>
              </w:rPr>
              <w:t>ANEXO VI</w:t>
            </w:r>
          </w:p>
        </w:tc>
        <w:tc>
          <w:tcPr>
            <w:tcW w:w="8080" w:type="dxa"/>
          </w:tcPr>
          <w:p w14:paraId="368799A1" w14:textId="41703F93" w:rsidR="00056378" w:rsidRPr="00210DB9" w:rsidRDefault="00056378" w:rsidP="00056378">
            <w:pPr>
              <w:ind w:left="0" w:firstLine="0"/>
              <w:rPr>
                <w:rFonts w:ascii="Arial" w:eastAsia="Arial" w:hAnsi="Arial" w:cs="Arial"/>
              </w:rPr>
            </w:pPr>
            <w:proofErr w:type="spellStart"/>
            <w:r w:rsidRPr="00210DB9">
              <w:rPr>
                <w:rFonts w:ascii="Arial" w:eastAsia="Arial" w:hAnsi="Arial" w:cs="Arial"/>
              </w:rPr>
              <w:t>Minuta</w:t>
            </w:r>
            <w:proofErr w:type="spellEnd"/>
            <w:r w:rsidRPr="00210DB9">
              <w:rPr>
                <w:rFonts w:ascii="Arial" w:eastAsia="Arial" w:hAnsi="Arial" w:cs="Arial"/>
              </w:rPr>
              <w:t xml:space="preserve"> da Ata de </w:t>
            </w:r>
            <w:proofErr w:type="spellStart"/>
            <w:r w:rsidRPr="00210DB9">
              <w:rPr>
                <w:rFonts w:ascii="Arial" w:eastAsia="Arial" w:hAnsi="Arial" w:cs="Arial"/>
              </w:rPr>
              <w:t>Registro</w:t>
            </w:r>
            <w:proofErr w:type="spellEnd"/>
            <w:r w:rsidRPr="00210DB9">
              <w:rPr>
                <w:rFonts w:ascii="Arial" w:eastAsia="Arial" w:hAnsi="Arial" w:cs="Arial"/>
              </w:rPr>
              <w:t xml:space="preserve"> de </w:t>
            </w:r>
            <w:proofErr w:type="spellStart"/>
            <w:r w:rsidRPr="00210DB9">
              <w:rPr>
                <w:rFonts w:ascii="Arial" w:eastAsia="Arial" w:hAnsi="Arial" w:cs="Arial"/>
              </w:rPr>
              <w:t>Preços</w:t>
            </w:r>
            <w:proofErr w:type="spellEnd"/>
          </w:p>
        </w:tc>
      </w:tr>
      <w:bookmarkEnd w:id="16"/>
    </w:tbl>
    <w:p w14:paraId="206C84FA" w14:textId="2E1EEC44" w:rsidR="008F2870" w:rsidRPr="00210DB9" w:rsidRDefault="008F2870" w:rsidP="001870E5">
      <w:pPr>
        <w:pStyle w:val="Ttulo4"/>
        <w:numPr>
          <w:ilvl w:val="0"/>
          <w:numId w:val="0"/>
        </w:numPr>
        <w:spacing w:before="0" w:after="0"/>
        <w:ind w:left="3225"/>
        <w:rPr>
          <w:rFonts w:ascii="Arial" w:eastAsia="Arial" w:hAnsi="Arial" w:cs="Arial"/>
          <w:sz w:val="20"/>
          <w:u w:val="none"/>
        </w:rPr>
      </w:pPr>
    </w:p>
    <w:p w14:paraId="3AA3152C"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6FCCC794"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1E07631A" w14:textId="77777777" w:rsidR="0064079F" w:rsidRPr="00EE52B4" w:rsidRDefault="0064079F" w:rsidP="001870E5">
      <w:pPr>
        <w:pStyle w:val="Ttulo4"/>
        <w:numPr>
          <w:ilvl w:val="0"/>
          <w:numId w:val="0"/>
        </w:numPr>
        <w:spacing w:before="0" w:after="0"/>
        <w:ind w:left="6105" w:firstLine="375"/>
        <w:rPr>
          <w:rFonts w:ascii="Arial" w:eastAsia="Arial" w:hAnsi="Arial" w:cs="Arial"/>
          <w:sz w:val="20"/>
          <w:u w:val="none"/>
        </w:rPr>
      </w:pPr>
    </w:p>
    <w:p w14:paraId="7F48E35A" w14:textId="5710B249" w:rsidR="008F2870" w:rsidRPr="00F04022" w:rsidRDefault="00622CBE" w:rsidP="001870E5">
      <w:pPr>
        <w:pStyle w:val="Ttulo4"/>
        <w:numPr>
          <w:ilvl w:val="0"/>
          <w:numId w:val="0"/>
        </w:numPr>
        <w:spacing w:before="0" w:after="0"/>
        <w:ind w:left="6105" w:firstLine="375"/>
        <w:rPr>
          <w:rFonts w:ascii="Arial" w:eastAsia="Arial" w:hAnsi="Arial" w:cs="Arial"/>
          <w:color w:val="ED0000"/>
          <w:sz w:val="20"/>
          <w:u w:val="none"/>
        </w:rPr>
      </w:pPr>
      <w:r w:rsidRPr="00210DB9">
        <w:rPr>
          <w:rFonts w:ascii="Arial" w:eastAsia="Arial" w:hAnsi="Arial" w:cs="Arial"/>
          <w:sz w:val="20"/>
          <w:u w:val="none"/>
        </w:rPr>
        <w:t>Maringá/</w:t>
      </w:r>
      <w:r w:rsidR="003414B2" w:rsidRPr="00210DB9">
        <w:rPr>
          <w:rFonts w:ascii="Arial" w:eastAsia="Arial" w:hAnsi="Arial" w:cs="Arial"/>
          <w:sz w:val="20"/>
          <w:u w:val="none"/>
        </w:rPr>
        <w:t xml:space="preserve">PR, </w:t>
      </w:r>
      <w:r w:rsidR="00633A94">
        <w:rPr>
          <w:rFonts w:ascii="Arial" w:eastAsia="Arial" w:hAnsi="Arial" w:cs="Arial"/>
          <w:sz w:val="20"/>
          <w:u w:val="none"/>
        </w:rPr>
        <w:t>15</w:t>
      </w:r>
      <w:r w:rsidR="00056378" w:rsidRPr="00210DB9">
        <w:rPr>
          <w:rFonts w:ascii="Arial" w:eastAsia="Arial" w:hAnsi="Arial" w:cs="Arial"/>
          <w:sz w:val="20"/>
          <w:u w:val="none"/>
        </w:rPr>
        <w:t xml:space="preserve"> </w:t>
      </w:r>
      <w:r w:rsidRPr="00210DB9">
        <w:rPr>
          <w:rFonts w:ascii="Arial" w:eastAsia="Arial" w:hAnsi="Arial" w:cs="Arial"/>
          <w:sz w:val="20"/>
          <w:u w:val="none"/>
        </w:rPr>
        <w:t xml:space="preserve">de </w:t>
      </w:r>
      <w:r w:rsidR="00633A94">
        <w:rPr>
          <w:rFonts w:ascii="Arial" w:eastAsia="Arial" w:hAnsi="Arial" w:cs="Arial"/>
          <w:sz w:val="20"/>
          <w:u w:val="none"/>
        </w:rPr>
        <w:t xml:space="preserve">outubro </w:t>
      </w:r>
      <w:r w:rsidRPr="00210DB9">
        <w:rPr>
          <w:rFonts w:ascii="Arial" w:eastAsia="Arial" w:hAnsi="Arial" w:cs="Arial"/>
          <w:sz w:val="20"/>
          <w:u w:val="none"/>
        </w:rPr>
        <w:t>de 202</w:t>
      </w:r>
      <w:r w:rsidR="00C2282B" w:rsidRPr="00210DB9">
        <w:rPr>
          <w:rFonts w:ascii="Arial" w:eastAsia="Arial" w:hAnsi="Arial" w:cs="Arial"/>
          <w:sz w:val="20"/>
          <w:u w:val="none"/>
        </w:rPr>
        <w:t>4</w:t>
      </w:r>
      <w:r w:rsidRPr="00210DB9">
        <w:rPr>
          <w:rFonts w:ascii="Arial" w:eastAsia="Arial" w:hAnsi="Arial" w:cs="Arial"/>
          <w:sz w:val="20"/>
          <w:u w:val="none"/>
        </w:rPr>
        <w:t>.</w:t>
      </w:r>
    </w:p>
    <w:p w14:paraId="7FB4088A" w14:textId="77777777" w:rsidR="008F2870" w:rsidRPr="00F04022" w:rsidRDefault="008F2870">
      <w:pPr>
        <w:pBdr>
          <w:top w:val="nil"/>
          <w:left w:val="nil"/>
          <w:bottom w:val="nil"/>
          <w:right w:val="nil"/>
          <w:between w:val="nil"/>
        </w:pBdr>
        <w:spacing w:before="120" w:after="120"/>
        <w:ind w:left="708" w:hanging="708"/>
        <w:rPr>
          <w:rFonts w:ascii="Arial" w:eastAsia="Arial" w:hAnsi="Arial" w:cs="Arial"/>
          <w:color w:val="ED0000"/>
          <w:sz w:val="22"/>
          <w:szCs w:val="22"/>
        </w:rPr>
      </w:pPr>
    </w:p>
    <w:p w14:paraId="599E8590" w14:textId="77777777" w:rsidR="003414B2" w:rsidRPr="00EE52B4" w:rsidRDefault="003414B2">
      <w:pPr>
        <w:pBdr>
          <w:top w:val="nil"/>
          <w:left w:val="nil"/>
          <w:bottom w:val="nil"/>
          <w:right w:val="nil"/>
          <w:between w:val="nil"/>
        </w:pBdr>
        <w:spacing w:before="120" w:after="120"/>
        <w:ind w:left="708" w:hanging="708"/>
        <w:rPr>
          <w:rFonts w:ascii="Arial" w:eastAsia="Arial" w:hAnsi="Arial" w:cs="Arial"/>
          <w:sz w:val="22"/>
          <w:szCs w:val="22"/>
        </w:rPr>
      </w:pPr>
    </w:p>
    <w:p w14:paraId="3331BD7F" w14:textId="77777777" w:rsidR="002050BC" w:rsidRPr="00EE52B4" w:rsidRDefault="002050BC">
      <w:pPr>
        <w:pBdr>
          <w:top w:val="nil"/>
          <w:left w:val="nil"/>
          <w:bottom w:val="nil"/>
          <w:right w:val="nil"/>
          <w:between w:val="nil"/>
        </w:pBdr>
        <w:spacing w:before="120" w:after="120"/>
        <w:ind w:left="708" w:hanging="708"/>
        <w:rPr>
          <w:rFonts w:ascii="Arial" w:eastAsia="Arial" w:hAnsi="Arial" w:cs="Arial"/>
          <w:sz w:val="22"/>
          <w:szCs w:val="22"/>
        </w:rPr>
      </w:pPr>
    </w:p>
    <w:p w14:paraId="1E1CB1FF" w14:textId="105B3ED4" w:rsidR="002050BC" w:rsidRPr="00EE52B4" w:rsidRDefault="003414B2" w:rsidP="003414B2">
      <w:pPr>
        <w:pBdr>
          <w:top w:val="nil"/>
          <w:left w:val="nil"/>
          <w:bottom w:val="nil"/>
          <w:right w:val="nil"/>
          <w:between w:val="nil"/>
        </w:pBdr>
        <w:spacing w:before="120" w:after="120"/>
        <w:ind w:left="708" w:hanging="708"/>
        <w:jc w:val="center"/>
        <w:rPr>
          <w:rFonts w:ascii="Arial" w:eastAsia="Arial" w:hAnsi="Arial" w:cs="Arial"/>
          <w:i/>
          <w:iCs/>
          <w:sz w:val="22"/>
          <w:szCs w:val="22"/>
        </w:rPr>
      </w:pPr>
      <w:r w:rsidRPr="00EE52B4">
        <w:rPr>
          <w:rFonts w:ascii="Arial" w:eastAsia="Arial" w:hAnsi="Arial" w:cs="Arial"/>
          <w:i/>
          <w:iCs/>
          <w:sz w:val="22"/>
          <w:szCs w:val="22"/>
        </w:rPr>
        <w:t>(assinatura eletrônica)</w:t>
      </w:r>
    </w:p>
    <w:p w14:paraId="5087CA68" w14:textId="77777777" w:rsidR="0064079F" w:rsidRPr="00EE52B4" w:rsidRDefault="00622CBE" w:rsidP="003414B2">
      <w:pPr>
        <w:jc w:val="center"/>
        <w:rPr>
          <w:rFonts w:ascii="Arial" w:eastAsia="Arial" w:hAnsi="Arial" w:cs="Arial"/>
          <w:b/>
          <w:sz w:val="20"/>
        </w:rPr>
      </w:pPr>
      <w:r w:rsidRPr="00EE52B4">
        <w:rPr>
          <w:rFonts w:ascii="Arial" w:eastAsia="Arial" w:hAnsi="Arial" w:cs="Arial"/>
          <w:b/>
          <w:sz w:val="20"/>
        </w:rPr>
        <w:t>.............................................................</w:t>
      </w:r>
    </w:p>
    <w:p w14:paraId="1AD6E54D" w14:textId="77777777" w:rsidR="008F2870" w:rsidRPr="00EE52B4" w:rsidRDefault="00622CBE">
      <w:pPr>
        <w:jc w:val="center"/>
        <w:rPr>
          <w:rFonts w:ascii="Arial" w:eastAsia="Arial" w:hAnsi="Arial" w:cs="Arial"/>
          <w:b/>
          <w:sz w:val="20"/>
        </w:rPr>
      </w:pPr>
      <w:r w:rsidRPr="00EE52B4">
        <w:rPr>
          <w:rFonts w:ascii="Arial" w:eastAsia="Arial" w:hAnsi="Arial" w:cs="Arial"/>
          <w:b/>
          <w:sz w:val="20"/>
        </w:rPr>
        <w:t>FERNANDO JOSÉ REZENDE</w:t>
      </w:r>
    </w:p>
    <w:p w14:paraId="4127818E" w14:textId="77777777" w:rsidR="008F2870" w:rsidRPr="00EE52B4" w:rsidRDefault="00622CBE">
      <w:pPr>
        <w:jc w:val="center"/>
        <w:rPr>
          <w:rFonts w:ascii="Cambria" w:eastAsia="Cambria" w:hAnsi="Cambria" w:cs="Cambria"/>
          <w:b/>
          <w:sz w:val="22"/>
          <w:szCs w:val="22"/>
        </w:rPr>
      </w:pPr>
      <w:r w:rsidRPr="00EE52B4">
        <w:rPr>
          <w:rFonts w:ascii="Arial" w:eastAsia="Arial" w:hAnsi="Arial" w:cs="Arial"/>
          <w:b/>
          <w:sz w:val="20"/>
        </w:rPr>
        <w:t>Diretor Presidente</w:t>
      </w:r>
    </w:p>
    <w:p w14:paraId="23A20279" w14:textId="7B1A3E55" w:rsidR="008F2870" w:rsidRPr="00EE52B4" w:rsidRDefault="008F2870">
      <w:pPr>
        <w:spacing w:line="360" w:lineRule="auto"/>
        <w:jc w:val="center"/>
        <w:rPr>
          <w:rFonts w:ascii="Arial" w:eastAsia="Arial" w:hAnsi="Arial" w:cs="Arial"/>
          <w:b/>
          <w:sz w:val="20"/>
        </w:rPr>
      </w:pPr>
    </w:p>
    <w:p w14:paraId="4FA63628" w14:textId="77777777" w:rsidR="003F3403" w:rsidRPr="00CC7C48" w:rsidRDefault="003F3403">
      <w:pPr>
        <w:spacing w:line="360" w:lineRule="auto"/>
        <w:jc w:val="center"/>
        <w:rPr>
          <w:rFonts w:ascii="Arial" w:eastAsia="Arial" w:hAnsi="Arial" w:cs="Arial"/>
          <w:b/>
          <w:color w:val="FF0000"/>
          <w:sz w:val="20"/>
        </w:rPr>
      </w:pPr>
    </w:p>
    <w:p w14:paraId="4A24E0DC" w14:textId="77777777" w:rsidR="003F3403" w:rsidRPr="00CC7C48" w:rsidRDefault="003F3403">
      <w:pPr>
        <w:spacing w:line="360" w:lineRule="auto"/>
        <w:jc w:val="center"/>
        <w:rPr>
          <w:rFonts w:ascii="Arial" w:eastAsia="Arial" w:hAnsi="Arial" w:cs="Arial"/>
          <w:b/>
          <w:color w:val="FF0000"/>
          <w:sz w:val="20"/>
        </w:rPr>
      </w:pPr>
    </w:p>
    <w:p w14:paraId="6EC216B8" w14:textId="77777777" w:rsidR="002050BC" w:rsidRPr="00CC7C48" w:rsidRDefault="002050BC">
      <w:pPr>
        <w:spacing w:line="360" w:lineRule="auto"/>
        <w:jc w:val="center"/>
        <w:rPr>
          <w:rFonts w:ascii="Arial" w:eastAsia="Arial" w:hAnsi="Arial" w:cs="Arial"/>
          <w:b/>
          <w:color w:val="FF0000"/>
          <w:sz w:val="20"/>
        </w:rPr>
      </w:pPr>
    </w:p>
    <w:p w14:paraId="18AECE98" w14:textId="77777777" w:rsidR="00074680" w:rsidRDefault="00074680" w:rsidP="00836197">
      <w:pPr>
        <w:jc w:val="center"/>
        <w:rPr>
          <w:rFonts w:ascii="Arial" w:eastAsia="Arial" w:hAnsi="Arial" w:cs="Arial"/>
          <w:b/>
          <w:color w:val="FF0000"/>
          <w:sz w:val="20"/>
        </w:rPr>
      </w:pPr>
    </w:p>
    <w:p w14:paraId="261BB081" w14:textId="77777777" w:rsidR="005D477D" w:rsidRDefault="005D477D" w:rsidP="00836197">
      <w:pPr>
        <w:jc w:val="center"/>
        <w:rPr>
          <w:rFonts w:ascii="Arial" w:eastAsia="Arial" w:hAnsi="Arial" w:cs="Arial"/>
          <w:b/>
          <w:color w:val="FF0000"/>
          <w:sz w:val="20"/>
        </w:rPr>
      </w:pPr>
    </w:p>
    <w:p w14:paraId="6520ED30" w14:textId="77777777" w:rsidR="005D477D" w:rsidRDefault="005D477D" w:rsidP="00836197">
      <w:pPr>
        <w:jc w:val="center"/>
        <w:rPr>
          <w:rFonts w:ascii="Arial" w:eastAsia="Arial" w:hAnsi="Arial" w:cs="Arial"/>
          <w:b/>
          <w:color w:val="FF0000"/>
          <w:sz w:val="20"/>
        </w:rPr>
      </w:pPr>
    </w:p>
    <w:p w14:paraId="78342720" w14:textId="77777777" w:rsidR="005D477D" w:rsidRDefault="005D477D" w:rsidP="00836197">
      <w:pPr>
        <w:jc w:val="center"/>
        <w:rPr>
          <w:rFonts w:ascii="Arial" w:eastAsia="Arial" w:hAnsi="Arial" w:cs="Arial"/>
          <w:b/>
          <w:color w:val="FF0000"/>
          <w:sz w:val="20"/>
        </w:rPr>
      </w:pPr>
    </w:p>
    <w:p w14:paraId="10E1A4FD" w14:textId="77777777" w:rsidR="005D477D" w:rsidRDefault="005D477D" w:rsidP="00836197">
      <w:pPr>
        <w:jc w:val="center"/>
        <w:rPr>
          <w:rFonts w:ascii="Arial" w:eastAsia="Arial" w:hAnsi="Arial" w:cs="Arial"/>
          <w:b/>
          <w:color w:val="FF0000"/>
          <w:sz w:val="20"/>
        </w:rPr>
      </w:pPr>
    </w:p>
    <w:p w14:paraId="2B67BF19" w14:textId="77777777" w:rsidR="00F04022" w:rsidRDefault="00F04022" w:rsidP="00836197">
      <w:pPr>
        <w:jc w:val="center"/>
        <w:rPr>
          <w:rFonts w:ascii="Arial" w:eastAsia="Arial" w:hAnsi="Arial" w:cs="Arial"/>
          <w:b/>
          <w:color w:val="FF0000"/>
          <w:sz w:val="20"/>
        </w:rPr>
      </w:pPr>
    </w:p>
    <w:p w14:paraId="10628AE6" w14:textId="77777777" w:rsidR="00F04022" w:rsidRDefault="00F04022" w:rsidP="00836197">
      <w:pPr>
        <w:jc w:val="center"/>
        <w:rPr>
          <w:rFonts w:ascii="Arial" w:eastAsia="Arial" w:hAnsi="Arial" w:cs="Arial"/>
          <w:b/>
          <w:color w:val="FF0000"/>
          <w:sz w:val="20"/>
        </w:rPr>
      </w:pPr>
    </w:p>
    <w:p w14:paraId="0E7CC176" w14:textId="77777777" w:rsidR="00F04022" w:rsidRDefault="00F04022" w:rsidP="00836197">
      <w:pPr>
        <w:jc w:val="center"/>
        <w:rPr>
          <w:rFonts w:ascii="Arial" w:eastAsia="Arial" w:hAnsi="Arial" w:cs="Arial"/>
          <w:b/>
          <w:color w:val="FF0000"/>
          <w:sz w:val="20"/>
        </w:rPr>
      </w:pPr>
    </w:p>
    <w:p w14:paraId="725696AC" w14:textId="77777777" w:rsidR="00F04022" w:rsidRDefault="00F04022" w:rsidP="00836197">
      <w:pPr>
        <w:jc w:val="center"/>
        <w:rPr>
          <w:rFonts w:ascii="Arial" w:eastAsia="Arial" w:hAnsi="Arial" w:cs="Arial"/>
          <w:b/>
          <w:color w:val="FF0000"/>
          <w:sz w:val="20"/>
        </w:rPr>
      </w:pPr>
    </w:p>
    <w:p w14:paraId="52D44E4B" w14:textId="77777777" w:rsidR="00F04022" w:rsidRDefault="00F04022" w:rsidP="00836197">
      <w:pPr>
        <w:jc w:val="center"/>
        <w:rPr>
          <w:rFonts w:ascii="Arial" w:eastAsia="Arial" w:hAnsi="Arial" w:cs="Arial"/>
          <w:b/>
          <w:color w:val="FF0000"/>
          <w:sz w:val="20"/>
        </w:rPr>
      </w:pPr>
    </w:p>
    <w:p w14:paraId="7DF1FD20" w14:textId="77777777" w:rsidR="00F04022" w:rsidRDefault="00F04022" w:rsidP="00836197">
      <w:pPr>
        <w:jc w:val="center"/>
        <w:rPr>
          <w:rFonts w:ascii="Arial" w:eastAsia="Arial" w:hAnsi="Arial" w:cs="Arial"/>
          <w:b/>
          <w:color w:val="FF0000"/>
          <w:sz w:val="20"/>
        </w:rPr>
      </w:pPr>
    </w:p>
    <w:p w14:paraId="649EE2F7" w14:textId="77777777" w:rsidR="00F04022" w:rsidRDefault="00F04022" w:rsidP="00836197">
      <w:pPr>
        <w:jc w:val="center"/>
        <w:rPr>
          <w:rFonts w:ascii="Arial" w:eastAsia="Arial" w:hAnsi="Arial" w:cs="Arial"/>
          <w:b/>
          <w:color w:val="FF0000"/>
          <w:sz w:val="20"/>
        </w:rPr>
      </w:pPr>
    </w:p>
    <w:p w14:paraId="50FA72F1" w14:textId="77777777" w:rsidR="00F04022" w:rsidRDefault="00F04022" w:rsidP="00836197">
      <w:pPr>
        <w:jc w:val="center"/>
        <w:rPr>
          <w:rFonts w:ascii="Arial" w:eastAsia="Arial" w:hAnsi="Arial" w:cs="Arial"/>
          <w:b/>
          <w:color w:val="FF0000"/>
          <w:sz w:val="20"/>
        </w:rPr>
      </w:pPr>
    </w:p>
    <w:p w14:paraId="47EFFB6D" w14:textId="77777777" w:rsidR="00F04022" w:rsidRDefault="00F04022" w:rsidP="00836197">
      <w:pPr>
        <w:jc w:val="center"/>
        <w:rPr>
          <w:rFonts w:ascii="Arial" w:eastAsia="Arial" w:hAnsi="Arial" w:cs="Arial"/>
          <w:b/>
          <w:color w:val="FF0000"/>
          <w:sz w:val="20"/>
        </w:rPr>
      </w:pPr>
    </w:p>
    <w:p w14:paraId="344D78CE" w14:textId="77777777" w:rsidR="00F04022" w:rsidRDefault="00F04022" w:rsidP="00836197">
      <w:pPr>
        <w:jc w:val="center"/>
        <w:rPr>
          <w:rFonts w:ascii="Arial" w:eastAsia="Arial" w:hAnsi="Arial" w:cs="Arial"/>
          <w:b/>
          <w:color w:val="FF0000"/>
          <w:sz w:val="20"/>
        </w:rPr>
      </w:pPr>
    </w:p>
    <w:p w14:paraId="3DB05D77" w14:textId="77777777" w:rsidR="00F04022" w:rsidRDefault="00F04022" w:rsidP="00836197">
      <w:pPr>
        <w:jc w:val="center"/>
        <w:rPr>
          <w:rFonts w:ascii="Arial" w:eastAsia="Arial" w:hAnsi="Arial" w:cs="Arial"/>
          <w:b/>
          <w:color w:val="FF0000"/>
          <w:sz w:val="20"/>
        </w:rPr>
      </w:pPr>
    </w:p>
    <w:p w14:paraId="0A373D61" w14:textId="77777777" w:rsidR="00F04022" w:rsidRDefault="00F04022" w:rsidP="00836197">
      <w:pPr>
        <w:jc w:val="center"/>
        <w:rPr>
          <w:rFonts w:ascii="Arial" w:eastAsia="Arial" w:hAnsi="Arial" w:cs="Arial"/>
          <w:b/>
          <w:color w:val="FF0000"/>
          <w:sz w:val="20"/>
        </w:rPr>
      </w:pPr>
    </w:p>
    <w:p w14:paraId="4F1AD220" w14:textId="77777777" w:rsidR="00F04022" w:rsidRDefault="00F04022" w:rsidP="00836197">
      <w:pPr>
        <w:jc w:val="center"/>
        <w:rPr>
          <w:rFonts w:ascii="Arial" w:eastAsia="Arial" w:hAnsi="Arial" w:cs="Arial"/>
          <w:b/>
          <w:color w:val="FF0000"/>
          <w:sz w:val="20"/>
        </w:rPr>
      </w:pPr>
    </w:p>
    <w:p w14:paraId="28C1FB83" w14:textId="77777777" w:rsidR="00F04022" w:rsidRDefault="00F04022" w:rsidP="00836197">
      <w:pPr>
        <w:jc w:val="center"/>
        <w:rPr>
          <w:rFonts w:ascii="Arial" w:eastAsia="Arial" w:hAnsi="Arial" w:cs="Arial"/>
          <w:b/>
          <w:color w:val="FF0000"/>
          <w:sz w:val="20"/>
        </w:rPr>
      </w:pPr>
    </w:p>
    <w:p w14:paraId="42508093" w14:textId="77777777" w:rsidR="00F04022" w:rsidRDefault="00F04022" w:rsidP="00836197">
      <w:pPr>
        <w:jc w:val="center"/>
        <w:rPr>
          <w:rFonts w:ascii="Arial" w:eastAsia="Arial" w:hAnsi="Arial" w:cs="Arial"/>
          <w:b/>
          <w:color w:val="FF0000"/>
          <w:sz w:val="20"/>
        </w:rPr>
      </w:pPr>
    </w:p>
    <w:p w14:paraId="24357530" w14:textId="77777777" w:rsidR="00F04022" w:rsidRDefault="00F04022" w:rsidP="00836197">
      <w:pPr>
        <w:jc w:val="center"/>
        <w:rPr>
          <w:rFonts w:ascii="Arial" w:eastAsia="Arial" w:hAnsi="Arial" w:cs="Arial"/>
          <w:b/>
          <w:color w:val="FF0000"/>
          <w:sz w:val="20"/>
        </w:rPr>
      </w:pPr>
    </w:p>
    <w:p w14:paraId="3ACC07CE" w14:textId="77777777" w:rsidR="00506468" w:rsidRDefault="00506468" w:rsidP="00836197">
      <w:pPr>
        <w:jc w:val="center"/>
        <w:rPr>
          <w:rFonts w:ascii="Arial" w:eastAsia="Arial" w:hAnsi="Arial" w:cs="Arial"/>
          <w:b/>
          <w:color w:val="FF0000"/>
          <w:sz w:val="20"/>
        </w:rPr>
      </w:pPr>
    </w:p>
    <w:p w14:paraId="6A3C1E35" w14:textId="77777777" w:rsidR="0031589C" w:rsidRDefault="0031589C" w:rsidP="00836197">
      <w:pPr>
        <w:jc w:val="center"/>
        <w:rPr>
          <w:rFonts w:ascii="Arial" w:eastAsia="Arial" w:hAnsi="Arial" w:cs="Arial"/>
          <w:b/>
          <w:color w:val="FF0000"/>
          <w:sz w:val="20"/>
        </w:rPr>
      </w:pPr>
    </w:p>
    <w:p w14:paraId="36F1222F" w14:textId="77777777" w:rsidR="0031589C" w:rsidRDefault="0031589C" w:rsidP="00836197">
      <w:pPr>
        <w:jc w:val="center"/>
        <w:rPr>
          <w:rFonts w:ascii="Arial" w:eastAsia="Arial" w:hAnsi="Arial" w:cs="Arial"/>
          <w:b/>
          <w:color w:val="FF0000"/>
          <w:sz w:val="20"/>
        </w:rPr>
      </w:pPr>
    </w:p>
    <w:p w14:paraId="6911D252" w14:textId="77777777" w:rsidR="0031589C" w:rsidRDefault="0031589C" w:rsidP="00836197">
      <w:pPr>
        <w:jc w:val="center"/>
        <w:rPr>
          <w:rFonts w:ascii="Arial" w:eastAsia="Arial" w:hAnsi="Arial" w:cs="Arial"/>
          <w:b/>
          <w:color w:val="FF0000"/>
          <w:sz w:val="20"/>
        </w:rPr>
      </w:pPr>
    </w:p>
    <w:p w14:paraId="7BD4B418" w14:textId="77777777" w:rsidR="00506468" w:rsidRDefault="00506468" w:rsidP="00836197">
      <w:pPr>
        <w:jc w:val="center"/>
        <w:rPr>
          <w:rFonts w:ascii="Arial" w:eastAsia="Arial" w:hAnsi="Arial" w:cs="Arial"/>
          <w:b/>
          <w:color w:val="FF0000"/>
          <w:sz w:val="20"/>
        </w:rPr>
      </w:pPr>
    </w:p>
    <w:p w14:paraId="74902835" w14:textId="77777777" w:rsidR="00506468" w:rsidRDefault="00506468" w:rsidP="00836197">
      <w:pPr>
        <w:jc w:val="center"/>
        <w:rPr>
          <w:rFonts w:ascii="Arial" w:eastAsia="Arial" w:hAnsi="Arial" w:cs="Arial"/>
          <w:b/>
          <w:color w:val="FF0000"/>
          <w:sz w:val="20"/>
        </w:rPr>
      </w:pPr>
    </w:p>
    <w:p w14:paraId="1A43BED2" w14:textId="77777777" w:rsidR="00773998" w:rsidRDefault="00773998" w:rsidP="00836197">
      <w:pPr>
        <w:jc w:val="center"/>
        <w:rPr>
          <w:rFonts w:ascii="Arial" w:eastAsia="Arial" w:hAnsi="Arial" w:cs="Arial"/>
          <w:b/>
          <w:color w:val="FF0000"/>
          <w:sz w:val="20"/>
        </w:rPr>
      </w:pPr>
    </w:p>
    <w:p w14:paraId="70D6B24A" w14:textId="77777777" w:rsidR="00773998" w:rsidRDefault="00773998" w:rsidP="00836197">
      <w:pPr>
        <w:jc w:val="center"/>
        <w:rPr>
          <w:rFonts w:ascii="Arial" w:eastAsia="Arial" w:hAnsi="Arial" w:cs="Arial"/>
          <w:b/>
          <w:color w:val="FF0000"/>
          <w:sz w:val="20"/>
        </w:rPr>
      </w:pPr>
    </w:p>
    <w:p w14:paraId="6CFCE8E8" w14:textId="77777777" w:rsidR="00773998" w:rsidRDefault="00773998" w:rsidP="00836197">
      <w:pPr>
        <w:jc w:val="center"/>
        <w:rPr>
          <w:rFonts w:ascii="Arial" w:eastAsia="Arial" w:hAnsi="Arial" w:cs="Arial"/>
          <w:b/>
          <w:color w:val="FF0000"/>
          <w:sz w:val="20"/>
        </w:rPr>
      </w:pPr>
    </w:p>
    <w:p w14:paraId="74C7BEA7" w14:textId="77777777" w:rsidR="00773998" w:rsidRDefault="00773998" w:rsidP="00836197">
      <w:pPr>
        <w:jc w:val="center"/>
        <w:rPr>
          <w:rFonts w:ascii="Arial" w:eastAsia="Arial" w:hAnsi="Arial" w:cs="Arial"/>
          <w:b/>
          <w:color w:val="FF0000"/>
          <w:sz w:val="20"/>
        </w:rPr>
      </w:pPr>
    </w:p>
    <w:p w14:paraId="0572CA8E" w14:textId="77777777" w:rsidR="00773998" w:rsidRDefault="00773998" w:rsidP="00836197">
      <w:pPr>
        <w:jc w:val="center"/>
        <w:rPr>
          <w:rFonts w:ascii="Arial" w:eastAsia="Arial" w:hAnsi="Arial" w:cs="Arial"/>
          <w:b/>
          <w:color w:val="FF0000"/>
          <w:sz w:val="20"/>
        </w:rPr>
      </w:pPr>
    </w:p>
    <w:p w14:paraId="3E509BF5" w14:textId="77777777" w:rsidR="00773998" w:rsidRDefault="00773998" w:rsidP="00836197">
      <w:pPr>
        <w:jc w:val="center"/>
        <w:rPr>
          <w:rFonts w:ascii="Arial" w:eastAsia="Arial" w:hAnsi="Arial" w:cs="Arial"/>
          <w:b/>
          <w:color w:val="FF0000"/>
          <w:sz w:val="20"/>
        </w:rPr>
      </w:pPr>
    </w:p>
    <w:p w14:paraId="6D978402" w14:textId="77777777" w:rsidR="00773998" w:rsidRDefault="00773998" w:rsidP="00836197">
      <w:pPr>
        <w:jc w:val="center"/>
        <w:rPr>
          <w:rFonts w:ascii="Arial" w:eastAsia="Arial" w:hAnsi="Arial" w:cs="Arial"/>
          <w:b/>
          <w:color w:val="FF0000"/>
          <w:sz w:val="20"/>
        </w:rPr>
      </w:pPr>
    </w:p>
    <w:p w14:paraId="3369505F" w14:textId="77777777" w:rsidR="005D477D" w:rsidRDefault="005D477D" w:rsidP="00836197">
      <w:pPr>
        <w:jc w:val="center"/>
        <w:rPr>
          <w:rFonts w:ascii="Arial" w:eastAsia="Arial" w:hAnsi="Arial" w:cs="Arial"/>
          <w:b/>
          <w:color w:val="FF0000"/>
          <w:sz w:val="20"/>
        </w:rPr>
      </w:pPr>
    </w:p>
    <w:p w14:paraId="43C1E13A" w14:textId="77777777" w:rsidR="005D477D" w:rsidRDefault="005D477D" w:rsidP="00836197">
      <w:pPr>
        <w:jc w:val="center"/>
        <w:rPr>
          <w:rFonts w:ascii="Arial" w:eastAsia="Arial" w:hAnsi="Arial" w:cs="Arial"/>
          <w:b/>
          <w:color w:val="FF0000"/>
          <w:sz w:val="20"/>
        </w:rPr>
      </w:pPr>
    </w:p>
    <w:p w14:paraId="2EE6B5BA" w14:textId="3E3C9995" w:rsidR="00D64734" w:rsidRDefault="00D64734" w:rsidP="00724610">
      <w:pPr>
        <w:tabs>
          <w:tab w:val="left" w:pos="0"/>
        </w:tabs>
        <w:ind w:left="284" w:right="25" w:hanging="284"/>
        <w:jc w:val="center"/>
        <w:rPr>
          <w:rFonts w:ascii="Arial" w:eastAsia="Arial" w:hAnsi="Arial" w:cs="Arial"/>
          <w:b/>
          <w:i/>
          <w:iCs/>
          <w:color w:val="000000" w:themeColor="text1"/>
          <w:sz w:val="20"/>
        </w:rPr>
      </w:pPr>
      <w:r w:rsidRPr="00D64734">
        <w:rPr>
          <w:rFonts w:ascii="Arial" w:eastAsia="Arial" w:hAnsi="Arial" w:cs="Arial"/>
          <w:b/>
          <w:i/>
          <w:iCs/>
          <w:color w:val="000000" w:themeColor="text1"/>
          <w:sz w:val="20"/>
          <w:highlight w:val="yellow"/>
        </w:rPr>
        <w:lastRenderedPageBreak/>
        <w:t>(em papel timbrado da licitante)</w:t>
      </w:r>
    </w:p>
    <w:p w14:paraId="71C8CEE9" w14:textId="77777777" w:rsidR="00D64734" w:rsidRPr="00D64734" w:rsidRDefault="00D64734" w:rsidP="00724610">
      <w:pPr>
        <w:tabs>
          <w:tab w:val="left" w:pos="0"/>
        </w:tabs>
        <w:ind w:left="284" w:right="25" w:hanging="284"/>
        <w:jc w:val="center"/>
        <w:rPr>
          <w:rFonts w:ascii="Arial" w:eastAsia="Arial" w:hAnsi="Arial" w:cs="Arial"/>
          <w:b/>
          <w:i/>
          <w:iCs/>
          <w:color w:val="000000" w:themeColor="text1"/>
          <w:sz w:val="20"/>
        </w:rPr>
      </w:pPr>
    </w:p>
    <w:p w14:paraId="4E44B72A" w14:textId="3F475723" w:rsidR="00724610" w:rsidRPr="00724610" w:rsidRDefault="00724610" w:rsidP="00724610">
      <w:pPr>
        <w:tabs>
          <w:tab w:val="left" w:pos="0"/>
        </w:tabs>
        <w:ind w:left="284" w:right="25" w:hanging="284"/>
        <w:jc w:val="center"/>
        <w:rPr>
          <w:rFonts w:ascii="Arial" w:eastAsia="Arial" w:hAnsi="Arial" w:cs="Arial"/>
          <w:b/>
          <w:color w:val="000000" w:themeColor="text1"/>
          <w:sz w:val="20"/>
        </w:rPr>
      </w:pPr>
      <w:r w:rsidRPr="00724610">
        <w:rPr>
          <w:rFonts w:ascii="Arial" w:eastAsia="Arial" w:hAnsi="Arial" w:cs="Arial"/>
          <w:b/>
          <w:color w:val="000000" w:themeColor="text1"/>
          <w:sz w:val="20"/>
        </w:rPr>
        <w:t xml:space="preserve">ANEXO II </w:t>
      </w:r>
    </w:p>
    <w:p w14:paraId="3D339CCD" w14:textId="77777777" w:rsidR="00724610" w:rsidRDefault="00724610" w:rsidP="00724610">
      <w:pPr>
        <w:tabs>
          <w:tab w:val="left" w:pos="0"/>
        </w:tabs>
        <w:ind w:left="284" w:right="25" w:hanging="284"/>
        <w:jc w:val="center"/>
        <w:rPr>
          <w:rFonts w:ascii="Arial" w:eastAsia="Arial" w:hAnsi="Arial" w:cs="Arial"/>
          <w:b/>
          <w:color w:val="000000" w:themeColor="text1"/>
          <w:sz w:val="20"/>
        </w:rPr>
      </w:pPr>
      <w:r w:rsidRPr="00724610">
        <w:rPr>
          <w:rFonts w:ascii="Arial" w:eastAsia="Arial" w:hAnsi="Arial" w:cs="Arial"/>
          <w:b/>
          <w:color w:val="000000" w:themeColor="text1"/>
          <w:sz w:val="20"/>
        </w:rPr>
        <w:t>PROPOSTA AJUSTADA</w:t>
      </w:r>
    </w:p>
    <w:p w14:paraId="5F881048" w14:textId="77777777" w:rsidR="00724610" w:rsidRDefault="00724610" w:rsidP="00724610">
      <w:pPr>
        <w:tabs>
          <w:tab w:val="left" w:pos="0"/>
        </w:tabs>
        <w:ind w:left="284" w:right="25" w:hanging="284"/>
        <w:jc w:val="center"/>
        <w:rPr>
          <w:rFonts w:ascii="Arial" w:eastAsia="Arial" w:hAnsi="Arial" w:cs="Arial"/>
          <w:b/>
          <w:color w:val="000000" w:themeColor="text1"/>
          <w:sz w:val="20"/>
        </w:rPr>
      </w:pPr>
    </w:p>
    <w:p w14:paraId="00133673" w14:textId="77777777" w:rsidR="00724610" w:rsidRPr="00724610" w:rsidRDefault="00724610" w:rsidP="00724610">
      <w:pPr>
        <w:tabs>
          <w:tab w:val="left" w:pos="0"/>
        </w:tabs>
        <w:ind w:left="284" w:right="25" w:hanging="284"/>
        <w:jc w:val="center"/>
        <w:rPr>
          <w:rFonts w:ascii="Arial" w:eastAsia="Arial" w:hAnsi="Arial" w:cs="Arial"/>
          <w:b/>
          <w:color w:val="000000" w:themeColor="text1"/>
          <w:sz w:val="20"/>
        </w:rPr>
      </w:pPr>
    </w:p>
    <w:p w14:paraId="01190F70" w14:textId="77777777" w:rsidR="007D269F" w:rsidRPr="003C4CAF" w:rsidRDefault="007D269F" w:rsidP="007D269F">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3971F89B" w14:textId="16D9808A" w:rsidR="007D269F" w:rsidRPr="003C4CAF" w:rsidRDefault="007D269F" w:rsidP="007D269F">
      <w:pPr>
        <w:jc w:val="left"/>
        <w:rPr>
          <w:rFonts w:ascii="Arial" w:eastAsia="Arial" w:hAnsi="Arial" w:cs="Arial"/>
          <w:bCs/>
          <w:sz w:val="20"/>
        </w:rPr>
      </w:pPr>
      <w:r w:rsidRPr="005004CD">
        <w:rPr>
          <w:rFonts w:ascii="Arial" w:eastAsia="Arial" w:hAnsi="Arial" w:cs="Arial"/>
          <w:bCs/>
          <w:sz w:val="20"/>
        </w:rPr>
        <w:t>Referente Edital de Pregão</w:t>
      </w:r>
      <w:r>
        <w:rPr>
          <w:rFonts w:ascii="Arial" w:eastAsia="Arial" w:hAnsi="Arial" w:cs="Arial"/>
          <w:bCs/>
          <w:sz w:val="20"/>
        </w:rPr>
        <w:t xml:space="preserve"> Nº 08/2024</w:t>
      </w:r>
    </w:p>
    <w:p w14:paraId="0F7CEF78" w14:textId="4C89D05F" w:rsidR="00D64734" w:rsidRPr="00724610" w:rsidRDefault="00D64734" w:rsidP="00724610">
      <w:pPr>
        <w:tabs>
          <w:tab w:val="left" w:pos="0"/>
        </w:tabs>
        <w:ind w:left="284" w:right="25" w:hanging="284"/>
        <w:jc w:val="left"/>
        <w:rPr>
          <w:rFonts w:ascii="Arial" w:eastAsia="Arial" w:hAnsi="Arial" w:cs="Arial"/>
          <w:b/>
          <w:color w:val="000000" w:themeColor="text1"/>
          <w:sz w:val="20"/>
        </w:rPr>
      </w:pPr>
    </w:p>
    <w:p w14:paraId="628C668F" w14:textId="77777777" w:rsidR="00D64734" w:rsidRPr="00724610" w:rsidRDefault="00D64734" w:rsidP="00724610">
      <w:pPr>
        <w:tabs>
          <w:tab w:val="left" w:pos="0"/>
        </w:tabs>
        <w:ind w:left="284" w:right="25" w:hanging="284"/>
        <w:jc w:val="center"/>
        <w:rPr>
          <w:rFonts w:ascii="Arial" w:eastAsia="Arial" w:hAnsi="Arial" w:cs="Arial"/>
          <w:b/>
          <w:color w:val="000000" w:themeColor="text1"/>
          <w:sz w:val="20"/>
        </w:rPr>
      </w:pPr>
    </w:p>
    <w:p w14:paraId="228F221F" w14:textId="2DD349AB" w:rsidR="00724610" w:rsidRDefault="00724610" w:rsidP="00724610">
      <w:pPr>
        <w:tabs>
          <w:tab w:val="left" w:pos="0"/>
        </w:tabs>
        <w:ind w:left="0" w:right="25" w:firstLine="0"/>
        <w:rPr>
          <w:rFonts w:ascii="Arial" w:eastAsia="Lucida Sans Unicode" w:hAnsi="Arial" w:cs="Arial"/>
          <w:color w:val="000000"/>
          <w:sz w:val="20"/>
        </w:rPr>
      </w:pPr>
      <w:r w:rsidRPr="00724610">
        <w:rPr>
          <w:rFonts w:ascii="Arial" w:eastAsia="Arial" w:hAnsi="Arial" w:cs="Arial"/>
          <w:b/>
          <w:color w:val="000000" w:themeColor="text1"/>
          <w:sz w:val="20"/>
          <w:u w:val="single"/>
        </w:rPr>
        <w:t>OBJETO</w:t>
      </w:r>
      <w:r w:rsidRPr="00724610">
        <w:rPr>
          <w:rFonts w:ascii="Arial" w:eastAsia="Arial" w:hAnsi="Arial" w:cs="Arial"/>
          <w:b/>
          <w:bCs/>
          <w:color w:val="000000" w:themeColor="text1"/>
          <w:sz w:val="20"/>
        </w:rPr>
        <w:t xml:space="preserve">: </w:t>
      </w:r>
      <w:r>
        <w:rPr>
          <w:rFonts w:ascii="Arial" w:eastAsia="Lucida Sans Unicode" w:hAnsi="Arial" w:cs="Arial"/>
          <w:sz w:val="20"/>
        </w:rPr>
        <w:t>Contratação de empresa para f</w:t>
      </w:r>
      <w:r w:rsidRPr="00727950">
        <w:rPr>
          <w:rFonts w:ascii="Arial" w:eastAsia="Lucida Sans Unicode" w:hAnsi="Arial" w:cs="Arial"/>
          <w:sz w:val="20"/>
        </w:rPr>
        <w:t xml:space="preserve">ornecimento </w:t>
      </w:r>
      <w:r>
        <w:rPr>
          <w:rFonts w:ascii="Arial" w:eastAsia="Lucida Sans Unicode" w:hAnsi="Arial" w:cs="Arial"/>
          <w:sz w:val="20"/>
        </w:rPr>
        <w:t xml:space="preserve">de </w:t>
      </w:r>
      <w:r w:rsidRPr="000B6B8F">
        <w:rPr>
          <w:rFonts w:ascii="Arial" w:eastAsia="Lucida Sans Unicode" w:hAnsi="Arial" w:cs="Arial"/>
          <w:color w:val="000000"/>
          <w:sz w:val="20"/>
        </w:rPr>
        <w:t>pneus para os caminhões d</w:t>
      </w:r>
      <w:r>
        <w:rPr>
          <w:rFonts w:ascii="Arial" w:eastAsia="Lucida Sans Unicode" w:hAnsi="Arial" w:cs="Arial"/>
          <w:color w:val="000000"/>
          <w:sz w:val="20"/>
        </w:rPr>
        <w:t>a</w:t>
      </w:r>
      <w:r w:rsidRPr="000B6B8F">
        <w:rPr>
          <w:rFonts w:ascii="Arial" w:eastAsia="Lucida Sans Unicode" w:hAnsi="Arial" w:cs="Arial"/>
          <w:color w:val="000000"/>
          <w:sz w:val="20"/>
        </w:rPr>
        <w:t xml:space="preserve"> Seção de Combate a Incêndio do Aeroporto Regional de Maringá - SBMG S/A.</w:t>
      </w:r>
      <w:r w:rsidRPr="000B6B8F">
        <w:rPr>
          <w:rFonts w:ascii="Arial" w:eastAsia="Arial" w:hAnsi="Arial" w:cs="Arial"/>
          <w:color w:val="000000"/>
          <w:sz w:val="20"/>
        </w:rPr>
        <w:t>,</w:t>
      </w:r>
      <w:r w:rsidRPr="000B6B8F">
        <w:rPr>
          <w:rFonts w:ascii="Arial" w:eastAsia="Lucida Sans Unicode" w:hAnsi="Arial" w:cs="Arial"/>
          <w:color w:val="000000"/>
          <w:sz w:val="20"/>
        </w:rPr>
        <w:t xml:space="preserve"> por </w:t>
      </w:r>
      <w:r w:rsidRPr="00726E95">
        <w:rPr>
          <w:rFonts w:ascii="Arial" w:eastAsia="Lucida Sans Unicode" w:hAnsi="Arial" w:cs="Arial"/>
          <w:sz w:val="20"/>
        </w:rPr>
        <w:t>solicitação da Coordenação de Resposta à Emergência, em atendimento às normas da ANAC - RBAC 153.401</w:t>
      </w:r>
      <w:r>
        <w:rPr>
          <w:rFonts w:ascii="Arial" w:eastAsia="Lucida Sans Unicode" w:hAnsi="Arial" w:cs="Arial"/>
          <w:sz w:val="20"/>
        </w:rPr>
        <w:t xml:space="preserve">, </w:t>
      </w:r>
      <w:r w:rsidRPr="000B6B8F">
        <w:rPr>
          <w:rFonts w:ascii="Arial" w:eastAsia="Lucida Sans Unicode" w:hAnsi="Arial" w:cs="Arial"/>
          <w:color w:val="000000"/>
          <w:sz w:val="20"/>
        </w:rPr>
        <w:t xml:space="preserve">pelo </w:t>
      </w:r>
      <w:r>
        <w:rPr>
          <w:rFonts w:ascii="Arial" w:eastAsia="Lucida Sans Unicode" w:hAnsi="Arial" w:cs="Arial"/>
          <w:color w:val="000000"/>
          <w:sz w:val="20"/>
        </w:rPr>
        <w:t>S</w:t>
      </w:r>
      <w:r w:rsidRPr="000B6B8F">
        <w:rPr>
          <w:rFonts w:ascii="Arial" w:eastAsia="Lucida Sans Unicode" w:hAnsi="Arial" w:cs="Arial"/>
          <w:color w:val="000000"/>
          <w:sz w:val="20"/>
        </w:rPr>
        <w:t>istema de Registro de Preço</w:t>
      </w:r>
      <w:r w:rsidR="00506468">
        <w:rPr>
          <w:rFonts w:ascii="Arial" w:eastAsia="Lucida Sans Unicode" w:hAnsi="Arial" w:cs="Arial"/>
          <w:color w:val="000000"/>
          <w:sz w:val="20"/>
        </w:rPr>
        <w:t>.</w:t>
      </w:r>
    </w:p>
    <w:p w14:paraId="1A4D332D" w14:textId="77777777" w:rsidR="00506468" w:rsidRDefault="00506468" w:rsidP="00724610">
      <w:pPr>
        <w:tabs>
          <w:tab w:val="left" w:pos="0"/>
        </w:tabs>
        <w:ind w:left="0" w:right="25" w:firstLine="0"/>
        <w:rPr>
          <w:rFonts w:ascii="Arial" w:eastAsia="Lucida Sans Unicode" w:hAnsi="Arial" w:cs="Arial"/>
          <w:color w:val="000000"/>
          <w:sz w:val="20"/>
        </w:rPr>
      </w:pPr>
    </w:p>
    <w:tbl>
      <w:tblPr>
        <w:tblStyle w:val="Tabelacomgrade"/>
        <w:tblW w:w="0" w:type="auto"/>
        <w:tblLook w:val="04A0" w:firstRow="1" w:lastRow="0" w:firstColumn="1" w:lastColumn="0" w:noHBand="0" w:noVBand="1"/>
      </w:tblPr>
      <w:tblGrid>
        <w:gridCol w:w="4673"/>
        <w:gridCol w:w="5240"/>
      </w:tblGrid>
      <w:tr w:rsidR="00506468" w14:paraId="4B06BF6F" w14:textId="77777777" w:rsidTr="0031589C">
        <w:tc>
          <w:tcPr>
            <w:tcW w:w="4673" w:type="dxa"/>
          </w:tcPr>
          <w:p w14:paraId="0B304AC1" w14:textId="48539271" w:rsidR="00506468" w:rsidRPr="0031589C" w:rsidRDefault="00506468" w:rsidP="00724610">
            <w:pPr>
              <w:tabs>
                <w:tab w:val="left" w:pos="0"/>
              </w:tabs>
              <w:ind w:left="0" w:right="25" w:firstLine="0"/>
              <w:rPr>
                <w:rFonts w:ascii="Arial" w:eastAsia="Lucida Sans Unicode" w:hAnsi="Arial" w:cs="Arial"/>
                <w:b/>
                <w:bCs/>
                <w:color w:val="000000"/>
                <w:highlight w:val="lightGray"/>
              </w:rPr>
            </w:pPr>
            <w:r w:rsidRPr="0031589C">
              <w:rPr>
                <w:rFonts w:ascii="Arial" w:eastAsia="Lucida Sans Unicode" w:hAnsi="Arial" w:cs="Arial"/>
                <w:b/>
                <w:bCs/>
                <w:color w:val="000000"/>
                <w:highlight w:val="lightGray"/>
              </w:rPr>
              <w:t>Valor Máximo Unitário:</w:t>
            </w:r>
          </w:p>
        </w:tc>
        <w:tc>
          <w:tcPr>
            <w:tcW w:w="5240" w:type="dxa"/>
          </w:tcPr>
          <w:p w14:paraId="56B0785F" w14:textId="65305508" w:rsidR="00506468" w:rsidRPr="0031589C" w:rsidRDefault="00506468" w:rsidP="00506468">
            <w:pPr>
              <w:tabs>
                <w:tab w:val="left" w:pos="0"/>
              </w:tabs>
              <w:ind w:left="0" w:right="25" w:firstLine="0"/>
              <w:rPr>
                <w:rFonts w:ascii="Arial" w:eastAsia="Lucida Sans Unicode" w:hAnsi="Arial" w:cs="Arial"/>
                <w:b/>
                <w:bCs/>
                <w:color w:val="000000"/>
                <w:highlight w:val="lightGray"/>
              </w:rPr>
            </w:pPr>
            <w:r w:rsidRPr="0031589C">
              <w:rPr>
                <w:rFonts w:ascii="Arial" w:hAnsi="Arial" w:cs="Arial"/>
                <w:b/>
                <w:bCs/>
                <w:highlight w:val="lightGray"/>
                <w:shd w:val="clear" w:color="auto" w:fill="D9D9D9" w:themeFill="background1" w:themeFillShade="D9"/>
              </w:rPr>
              <w:t>R$ 19.621,22</w:t>
            </w:r>
          </w:p>
        </w:tc>
      </w:tr>
      <w:tr w:rsidR="00506468" w14:paraId="61AA6196" w14:textId="77777777" w:rsidTr="0031589C">
        <w:trPr>
          <w:trHeight w:val="327"/>
        </w:trPr>
        <w:tc>
          <w:tcPr>
            <w:tcW w:w="4673" w:type="dxa"/>
          </w:tcPr>
          <w:p w14:paraId="5CEAE6E1" w14:textId="017EB2F1" w:rsidR="00506468" w:rsidRPr="0031589C" w:rsidRDefault="00506468" w:rsidP="00724610">
            <w:pPr>
              <w:tabs>
                <w:tab w:val="left" w:pos="0"/>
              </w:tabs>
              <w:ind w:left="0" w:right="25" w:firstLine="0"/>
              <w:rPr>
                <w:rFonts w:ascii="Arial" w:eastAsia="Lucida Sans Unicode" w:hAnsi="Arial" w:cs="Arial"/>
                <w:b/>
                <w:bCs/>
                <w:color w:val="000000"/>
                <w:highlight w:val="lightGray"/>
              </w:rPr>
            </w:pPr>
            <w:r w:rsidRPr="0031589C">
              <w:rPr>
                <w:rFonts w:ascii="Arial" w:eastAsia="Lucida Sans Unicode" w:hAnsi="Arial" w:cs="Arial"/>
                <w:b/>
                <w:bCs/>
                <w:color w:val="000000"/>
                <w:highlight w:val="lightGray"/>
              </w:rPr>
              <w:t>Valor Máximo Total:</w:t>
            </w:r>
          </w:p>
        </w:tc>
        <w:tc>
          <w:tcPr>
            <w:tcW w:w="5240" w:type="dxa"/>
          </w:tcPr>
          <w:p w14:paraId="3AA8329C" w14:textId="38385C0E" w:rsidR="00506468" w:rsidRPr="0031589C" w:rsidRDefault="00506468" w:rsidP="00506468">
            <w:pPr>
              <w:tabs>
                <w:tab w:val="left" w:pos="0"/>
              </w:tabs>
              <w:ind w:left="0" w:right="25" w:firstLine="0"/>
              <w:rPr>
                <w:rFonts w:ascii="Arial" w:eastAsia="Lucida Sans Unicode" w:hAnsi="Arial" w:cs="Arial"/>
                <w:b/>
                <w:bCs/>
                <w:color w:val="000000"/>
                <w:highlight w:val="lightGray"/>
              </w:rPr>
            </w:pPr>
            <w:r w:rsidRPr="0031589C">
              <w:rPr>
                <w:rFonts w:ascii="Arial" w:hAnsi="Arial" w:cs="Arial"/>
                <w:b/>
                <w:bCs/>
                <w:highlight w:val="lightGray"/>
                <w:shd w:val="clear" w:color="auto" w:fill="D9D9D9" w:themeFill="background1" w:themeFillShade="D9"/>
              </w:rPr>
              <w:t>R$ 313.939,52</w:t>
            </w:r>
          </w:p>
        </w:tc>
      </w:tr>
    </w:tbl>
    <w:p w14:paraId="681CC325" w14:textId="77777777" w:rsidR="00724610" w:rsidRDefault="00724610" w:rsidP="00724610">
      <w:pPr>
        <w:tabs>
          <w:tab w:val="left" w:pos="0"/>
        </w:tabs>
        <w:ind w:left="0" w:right="25" w:firstLine="0"/>
        <w:rPr>
          <w:rFonts w:ascii="Arial" w:eastAsia="Arial" w:hAnsi="Arial" w:cs="Arial"/>
          <w:b/>
          <w:color w:val="000000" w:themeColor="text1"/>
          <w:sz w:val="20"/>
        </w:rPr>
      </w:pPr>
    </w:p>
    <w:tbl>
      <w:tblPr>
        <w:tblW w:w="9923" w:type="dxa"/>
        <w:tblInd w:w="-1" w:type="dxa"/>
        <w:tblLayout w:type="fixed"/>
        <w:tblCellMar>
          <w:top w:w="55" w:type="dxa"/>
          <w:left w:w="55" w:type="dxa"/>
          <w:bottom w:w="55" w:type="dxa"/>
          <w:right w:w="55" w:type="dxa"/>
        </w:tblCellMar>
        <w:tblLook w:val="0000" w:firstRow="0" w:lastRow="0" w:firstColumn="0" w:lastColumn="0" w:noHBand="0" w:noVBand="0"/>
      </w:tblPr>
      <w:tblGrid>
        <w:gridCol w:w="686"/>
        <w:gridCol w:w="804"/>
        <w:gridCol w:w="689"/>
        <w:gridCol w:w="2569"/>
        <w:gridCol w:w="1915"/>
        <w:gridCol w:w="1842"/>
        <w:gridCol w:w="1418"/>
      </w:tblGrid>
      <w:tr w:rsidR="0085143F" w:rsidRPr="009D370E" w14:paraId="32F613F7" w14:textId="77777777" w:rsidTr="0085143F">
        <w:trPr>
          <w:trHeight w:val="698"/>
          <w:tblHeader/>
        </w:trPr>
        <w:tc>
          <w:tcPr>
            <w:tcW w:w="686" w:type="dxa"/>
            <w:tcBorders>
              <w:top w:val="single" w:sz="1" w:space="0" w:color="000000"/>
              <w:left w:val="single" w:sz="1" w:space="0" w:color="000000"/>
              <w:bottom w:val="single" w:sz="1" w:space="0" w:color="000000"/>
            </w:tcBorders>
            <w:shd w:val="clear" w:color="auto" w:fill="DDDDDD"/>
            <w:vAlign w:val="center"/>
          </w:tcPr>
          <w:p w14:paraId="1240222E" w14:textId="77777777"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Item</w:t>
            </w:r>
          </w:p>
        </w:tc>
        <w:tc>
          <w:tcPr>
            <w:tcW w:w="804" w:type="dxa"/>
            <w:tcBorders>
              <w:top w:val="single" w:sz="1" w:space="0" w:color="000000"/>
              <w:left w:val="single" w:sz="1" w:space="0" w:color="000000"/>
              <w:bottom w:val="single" w:sz="1" w:space="0" w:color="000000"/>
            </w:tcBorders>
            <w:shd w:val="clear" w:color="auto" w:fill="DDDDDD"/>
            <w:vAlign w:val="center"/>
          </w:tcPr>
          <w:p w14:paraId="416C0512" w14:textId="77777777"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Quant</w:t>
            </w:r>
          </w:p>
        </w:tc>
        <w:tc>
          <w:tcPr>
            <w:tcW w:w="689" w:type="dxa"/>
            <w:tcBorders>
              <w:top w:val="single" w:sz="1" w:space="0" w:color="000000"/>
              <w:left w:val="single" w:sz="1" w:space="0" w:color="000000"/>
              <w:bottom w:val="single" w:sz="1" w:space="0" w:color="000000"/>
            </w:tcBorders>
            <w:shd w:val="clear" w:color="auto" w:fill="DDDDDD"/>
            <w:vAlign w:val="center"/>
          </w:tcPr>
          <w:p w14:paraId="680B4C84" w14:textId="77777777"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Unid.</w:t>
            </w:r>
          </w:p>
        </w:tc>
        <w:tc>
          <w:tcPr>
            <w:tcW w:w="2569" w:type="dxa"/>
            <w:tcBorders>
              <w:top w:val="single" w:sz="1" w:space="0" w:color="000000"/>
              <w:left w:val="single" w:sz="1" w:space="0" w:color="000000"/>
              <w:bottom w:val="single" w:sz="1" w:space="0" w:color="000000"/>
            </w:tcBorders>
            <w:shd w:val="clear" w:color="auto" w:fill="DDDDDD"/>
            <w:vAlign w:val="center"/>
          </w:tcPr>
          <w:p w14:paraId="14836103" w14:textId="77777777"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Descrição</w:t>
            </w:r>
          </w:p>
        </w:tc>
        <w:tc>
          <w:tcPr>
            <w:tcW w:w="1915" w:type="dxa"/>
            <w:tcBorders>
              <w:top w:val="single" w:sz="1" w:space="0" w:color="000000"/>
              <w:left w:val="single" w:sz="1" w:space="0" w:color="000000"/>
              <w:bottom w:val="single" w:sz="1" w:space="0" w:color="000000"/>
              <w:right w:val="single" w:sz="1" w:space="0" w:color="000000"/>
            </w:tcBorders>
            <w:shd w:val="clear" w:color="auto" w:fill="DDDDDD"/>
          </w:tcPr>
          <w:p w14:paraId="13174FD2" w14:textId="77777777" w:rsidR="0085143F" w:rsidRDefault="0085143F" w:rsidP="0085143F">
            <w:pPr>
              <w:pStyle w:val="Ttulodetabela"/>
              <w:rPr>
                <w:rFonts w:ascii="Arial" w:hAnsi="Arial" w:cs="Arial"/>
                <w:color w:val="000000"/>
                <w:sz w:val="20"/>
                <w:szCs w:val="20"/>
              </w:rPr>
            </w:pPr>
          </w:p>
          <w:p w14:paraId="210E5965" w14:textId="77777777" w:rsidR="0085143F" w:rsidRDefault="0085143F" w:rsidP="0085143F">
            <w:pPr>
              <w:pStyle w:val="Ttulodetabela"/>
              <w:rPr>
                <w:rFonts w:ascii="Arial" w:hAnsi="Arial" w:cs="Arial"/>
                <w:color w:val="000000"/>
                <w:sz w:val="20"/>
                <w:szCs w:val="20"/>
              </w:rPr>
            </w:pPr>
            <w:r>
              <w:rPr>
                <w:rFonts w:ascii="Arial" w:hAnsi="Arial" w:cs="Arial"/>
                <w:color w:val="000000"/>
                <w:sz w:val="20"/>
                <w:szCs w:val="20"/>
              </w:rPr>
              <w:t>MARCA</w:t>
            </w:r>
          </w:p>
          <w:p w14:paraId="4676577A" w14:textId="42095377" w:rsidR="0085143F" w:rsidRPr="009D370E" w:rsidRDefault="0085143F" w:rsidP="0085143F">
            <w:pPr>
              <w:pStyle w:val="Ttulodetabela"/>
              <w:rPr>
                <w:rFonts w:ascii="Arial" w:hAnsi="Arial" w:cs="Arial"/>
                <w:color w:val="000000"/>
                <w:sz w:val="20"/>
                <w:szCs w:val="20"/>
              </w:rPr>
            </w:pPr>
            <w:r>
              <w:rPr>
                <w:rFonts w:ascii="Arial" w:hAnsi="Arial" w:cs="Arial"/>
                <w:color w:val="000000"/>
                <w:sz w:val="20"/>
                <w:szCs w:val="20"/>
              </w:rPr>
              <w:t>PROPOSTA</w:t>
            </w:r>
          </w:p>
        </w:tc>
        <w:tc>
          <w:tcPr>
            <w:tcW w:w="1842" w:type="dxa"/>
            <w:tcBorders>
              <w:top w:val="single" w:sz="1" w:space="0" w:color="000000"/>
              <w:left w:val="single" w:sz="1" w:space="0" w:color="000000"/>
              <w:bottom w:val="single" w:sz="1" w:space="0" w:color="000000"/>
              <w:right w:val="single" w:sz="2" w:space="0" w:color="000000"/>
            </w:tcBorders>
            <w:shd w:val="clear" w:color="auto" w:fill="DDDDDD"/>
            <w:vAlign w:val="center"/>
          </w:tcPr>
          <w:p w14:paraId="5B1052F7" w14:textId="0C9EE2FA"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 xml:space="preserve">Valor </w:t>
            </w:r>
          </w:p>
          <w:p w14:paraId="1C4BA433" w14:textId="77777777" w:rsidR="0085143F"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Unitário</w:t>
            </w:r>
          </w:p>
          <w:p w14:paraId="5C3A58DF" w14:textId="1CE70388" w:rsidR="0085143F" w:rsidRPr="009D370E" w:rsidRDefault="0085143F" w:rsidP="0085143F">
            <w:pPr>
              <w:pStyle w:val="Ttulodetabela"/>
              <w:rPr>
                <w:rFonts w:ascii="Arial" w:hAnsi="Arial" w:cs="Arial"/>
                <w:color w:val="000000"/>
                <w:sz w:val="20"/>
                <w:szCs w:val="20"/>
              </w:rPr>
            </w:pPr>
            <w:r>
              <w:rPr>
                <w:rFonts w:ascii="Arial" w:hAnsi="Arial" w:cs="Arial"/>
                <w:color w:val="000000"/>
                <w:sz w:val="20"/>
                <w:szCs w:val="20"/>
              </w:rPr>
              <w:t>PROPOSTO</w:t>
            </w:r>
          </w:p>
        </w:tc>
        <w:tc>
          <w:tcPr>
            <w:tcW w:w="1418" w:type="dxa"/>
            <w:tcBorders>
              <w:top w:val="single" w:sz="2" w:space="0" w:color="000000"/>
              <w:left w:val="single" w:sz="2" w:space="0" w:color="000000"/>
              <w:bottom w:val="single" w:sz="2" w:space="0" w:color="000000"/>
              <w:right w:val="single" w:sz="4" w:space="0" w:color="auto"/>
            </w:tcBorders>
            <w:shd w:val="clear" w:color="auto" w:fill="DDDDDD"/>
            <w:vAlign w:val="center"/>
          </w:tcPr>
          <w:p w14:paraId="5F7D7853" w14:textId="77777777" w:rsidR="0085143F" w:rsidRPr="009D370E"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Valor</w:t>
            </w:r>
          </w:p>
          <w:p w14:paraId="6B7DFF49" w14:textId="77777777" w:rsidR="0085143F" w:rsidRDefault="0085143F" w:rsidP="0085143F">
            <w:pPr>
              <w:pStyle w:val="Ttulodetabela"/>
              <w:rPr>
                <w:rFonts w:ascii="Arial" w:hAnsi="Arial" w:cs="Arial"/>
                <w:color w:val="000000"/>
                <w:sz w:val="20"/>
                <w:szCs w:val="20"/>
              </w:rPr>
            </w:pPr>
            <w:r w:rsidRPr="009D370E">
              <w:rPr>
                <w:rFonts w:ascii="Arial" w:hAnsi="Arial" w:cs="Arial"/>
                <w:color w:val="000000"/>
                <w:sz w:val="20"/>
                <w:szCs w:val="20"/>
              </w:rPr>
              <w:t>Total</w:t>
            </w:r>
          </w:p>
          <w:p w14:paraId="7F81D5DA" w14:textId="5BB78C61" w:rsidR="0085143F" w:rsidRPr="009D370E" w:rsidRDefault="0085143F" w:rsidP="0085143F">
            <w:pPr>
              <w:pStyle w:val="Ttulodetabela"/>
              <w:rPr>
                <w:rFonts w:ascii="Arial" w:hAnsi="Arial" w:cs="Arial"/>
                <w:color w:val="000000"/>
                <w:sz w:val="20"/>
                <w:szCs w:val="20"/>
              </w:rPr>
            </w:pPr>
            <w:r>
              <w:rPr>
                <w:rFonts w:ascii="Arial" w:hAnsi="Arial" w:cs="Arial"/>
                <w:color w:val="000000"/>
                <w:sz w:val="20"/>
                <w:szCs w:val="20"/>
              </w:rPr>
              <w:t>PROPOSTO</w:t>
            </w:r>
          </w:p>
        </w:tc>
      </w:tr>
      <w:tr w:rsidR="0085143F" w:rsidRPr="001D40F4" w14:paraId="1C21E502" w14:textId="77777777" w:rsidTr="0085143F">
        <w:trPr>
          <w:trHeight w:val="564"/>
        </w:trPr>
        <w:tc>
          <w:tcPr>
            <w:tcW w:w="686" w:type="dxa"/>
            <w:tcBorders>
              <w:left w:val="single" w:sz="1" w:space="0" w:color="000000"/>
              <w:bottom w:val="single" w:sz="1" w:space="0" w:color="000000"/>
            </w:tcBorders>
            <w:shd w:val="clear" w:color="auto" w:fill="auto"/>
            <w:vAlign w:val="center"/>
          </w:tcPr>
          <w:p w14:paraId="2568C9AB" w14:textId="77777777" w:rsidR="0085143F" w:rsidRPr="001D40F4" w:rsidRDefault="0085143F" w:rsidP="008C12CC">
            <w:pPr>
              <w:pStyle w:val="Contedodatabela"/>
              <w:jc w:val="center"/>
              <w:rPr>
                <w:rFonts w:ascii="Arial" w:hAnsi="Arial" w:cs="Arial"/>
                <w:sz w:val="20"/>
                <w:szCs w:val="20"/>
              </w:rPr>
            </w:pPr>
            <w:r w:rsidRPr="001D40F4">
              <w:rPr>
                <w:rFonts w:ascii="Arial" w:hAnsi="Arial" w:cs="Arial"/>
                <w:sz w:val="20"/>
                <w:szCs w:val="20"/>
              </w:rPr>
              <w:t>1</w:t>
            </w:r>
          </w:p>
        </w:tc>
        <w:tc>
          <w:tcPr>
            <w:tcW w:w="804" w:type="dxa"/>
            <w:tcBorders>
              <w:left w:val="single" w:sz="1" w:space="0" w:color="000000"/>
              <w:bottom w:val="single" w:sz="1" w:space="0" w:color="000000"/>
            </w:tcBorders>
            <w:shd w:val="clear" w:color="auto" w:fill="auto"/>
            <w:vAlign w:val="center"/>
          </w:tcPr>
          <w:p w14:paraId="400D5DEB" w14:textId="77777777" w:rsidR="0085143F" w:rsidRPr="001D40F4" w:rsidRDefault="0085143F" w:rsidP="008C12CC">
            <w:pPr>
              <w:jc w:val="center"/>
              <w:rPr>
                <w:rFonts w:ascii="Arial" w:hAnsi="Arial" w:cs="Arial"/>
                <w:sz w:val="20"/>
              </w:rPr>
            </w:pPr>
            <w:r w:rsidRPr="001D40F4">
              <w:rPr>
                <w:rFonts w:ascii="Arial" w:hAnsi="Arial" w:cs="Arial"/>
                <w:sz w:val="20"/>
              </w:rPr>
              <w:t>1</w:t>
            </w:r>
            <w:r>
              <w:rPr>
                <w:rFonts w:ascii="Arial" w:hAnsi="Arial" w:cs="Arial"/>
                <w:sz w:val="20"/>
              </w:rPr>
              <w:t>6</w:t>
            </w:r>
          </w:p>
        </w:tc>
        <w:tc>
          <w:tcPr>
            <w:tcW w:w="689" w:type="dxa"/>
            <w:tcBorders>
              <w:left w:val="single" w:sz="1" w:space="0" w:color="000000"/>
              <w:bottom w:val="single" w:sz="1" w:space="0" w:color="000000"/>
            </w:tcBorders>
            <w:shd w:val="clear" w:color="auto" w:fill="auto"/>
            <w:vAlign w:val="center"/>
          </w:tcPr>
          <w:p w14:paraId="5BD8CE12" w14:textId="77777777" w:rsidR="0085143F" w:rsidRPr="007379F7" w:rsidRDefault="0085143F" w:rsidP="008C12CC">
            <w:pPr>
              <w:jc w:val="center"/>
              <w:rPr>
                <w:rFonts w:ascii="Arial" w:hAnsi="Arial" w:cs="Arial"/>
                <w:sz w:val="20"/>
              </w:rPr>
            </w:pPr>
            <w:r w:rsidRPr="007379F7">
              <w:rPr>
                <w:rFonts w:ascii="Arial" w:hAnsi="Arial" w:cs="Arial"/>
                <w:sz w:val="20"/>
              </w:rPr>
              <w:t>UND</w:t>
            </w:r>
          </w:p>
        </w:tc>
        <w:tc>
          <w:tcPr>
            <w:tcW w:w="2569" w:type="dxa"/>
            <w:tcBorders>
              <w:left w:val="single" w:sz="1" w:space="0" w:color="000000"/>
              <w:bottom w:val="single" w:sz="1" w:space="0" w:color="000000"/>
            </w:tcBorders>
            <w:shd w:val="clear" w:color="auto" w:fill="auto"/>
            <w:vAlign w:val="center"/>
          </w:tcPr>
          <w:p w14:paraId="2766703E" w14:textId="77777777" w:rsidR="0085143F" w:rsidRPr="007379F7" w:rsidRDefault="0085143F" w:rsidP="0085143F">
            <w:pPr>
              <w:ind w:left="0" w:firstLine="0"/>
              <w:rPr>
                <w:rFonts w:ascii="Arial" w:hAnsi="Arial" w:cs="Arial"/>
                <w:sz w:val="20"/>
              </w:rPr>
            </w:pPr>
            <w:r w:rsidRPr="007379F7">
              <w:rPr>
                <w:rFonts w:ascii="Calibri" w:hAnsi="Calibri"/>
                <w:sz w:val="22"/>
                <w:szCs w:val="22"/>
              </w:rPr>
              <w:t>PNEU MODELO 395/85</w:t>
            </w:r>
            <w:r>
              <w:rPr>
                <w:rFonts w:ascii="Calibri" w:hAnsi="Calibri"/>
                <w:sz w:val="22"/>
                <w:szCs w:val="22"/>
              </w:rPr>
              <w:t xml:space="preserve"> R</w:t>
            </w:r>
            <w:r w:rsidRPr="007379F7">
              <w:rPr>
                <w:rFonts w:ascii="Calibri" w:hAnsi="Calibri"/>
                <w:sz w:val="22"/>
                <w:szCs w:val="22"/>
              </w:rPr>
              <w:t>20 TL, da marca Michelin ou similar de qualidade compatível ou superior.</w:t>
            </w:r>
          </w:p>
        </w:tc>
        <w:tc>
          <w:tcPr>
            <w:tcW w:w="1915" w:type="dxa"/>
            <w:tcBorders>
              <w:left w:val="single" w:sz="1" w:space="0" w:color="000000"/>
              <w:bottom w:val="single" w:sz="1" w:space="0" w:color="000000"/>
              <w:right w:val="single" w:sz="1" w:space="0" w:color="000000"/>
            </w:tcBorders>
          </w:tcPr>
          <w:p w14:paraId="303A2C8F" w14:textId="77777777" w:rsidR="0085143F" w:rsidRPr="001D40F4" w:rsidRDefault="0085143F" w:rsidP="008C12CC">
            <w:pPr>
              <w:jc w:val="center"/>
              <w:rPr>
                <w:rFonts w:ascii="Arial" w:hAnsi="Arial" w:cs="Arial"/>
                <w:sz w:val="20"/>
              </w:rPr>
            </w:pPr>
          </w:p>
        </w:tc>
        <w:tc>
          <w:tcPr>
            <w:tcW w:w="1842" w:type="dxa"/>
            <w:tcBorders>
              <w:left w:val="single" w:sz="1" w:space="0" w:color="000000"/>
              <w:bottom w:val="single" w:sz="1" w:space="0" w:color="000000"/>
              <w:right w:val="single" w:sz="2" w:space="0" w:color="000000"/>
            </w:tcBorders>
            <w:shd w:val="clear" w:color="auto" w:fill="auto"/>
            <w:vAlign w:val="center"/>
          </w:tcPr>
          <w:p w14:paraId="1FECBCFD" w14:textId="54CBF355" w:rsidR="0085143F" w:rsidRPr="001D40F4" w:rsidRDefault="0085143F" w:rsidP="008C12CC">
            <w:pPr>
              <w:jc w:val="center"/>
              <w:rPr>
                <w:rFonts w:ascii="Arial" w:hAnsi="Arial" w:cs="Arial"/>
                <w:sz w:val="20"/>
              </w:rPr>
            </w:pPr>
            <w:r>
              <w:rPr>
                <w:rFonts w:ascii="Arial" w:hAnsi="Arial" w:cs="Arial"/>
                <w:sz w:val="20"/>
              </w:rPr>
              <w:t xml:space="preserve">R$ </w:t>
            </w:r>
          </w:p>
        </w:tc>
        <w:tc>
          <w:tcPr>
            <w:tcW w:w="1418" w:type="dxa"/>
            <w:tcBorders>
              <w:top w:val="single" w:sz="2" w:space="0" w:color="000000"/>
              <w:left w:val="single" w:sz="2" w:space="0" w:color="000000"/>
              <w:bottom w:val="single" w:sz="2" w:space="0" w:color="000000"/>
              <w:right w:val="single" w:sz="4" w:space="0" w:color="auto"/>
            </w:tcBorders>
            <w:shd w:val="clear" w:color="auto" w:fill="auto"/>
            <w:vAlign w:val="center"/>
          </w:tcPr>
          <w:p w14:paraId="581AEDCE" w14:textId="24B64978" w:rsidR="0085143F" w:rsidRPr="001D40F4" w:rsidRDefault="0085143F" w:rsidP="008C12CC">
            <w:pPr>
              <w:jc w:val="center"/>
              <w:rPr>
                <w:rFonts w:ascii="Arial" w:hAnsi="Arial" w:cs="Arial"/>
                <w:sz w:val="20"/>
              </w:rPr>
            </w:pPr>
            <w:r>
              <w:rPr>
                <w:rFonts w:ascii="Arial" w:hAnsi="Arial" w:cs="Arial"/>
                <w:sz w:val="20"/>
              </w:rPr>
              <w:t xml:space="preserve">R$ </w:t>
            </w:r>
          </w:p>
        </w:tc>
      </w:tr>
      <w:tr w:rsidR="0085143F" w:rsidRPr="001D40F4" w14:paraId="58389E7F" w14:textId="77777777" w:rsidTr="008514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237"/>
        </w:trPr>
        <w:tc>
          <w:tcPr>
            <w:tcW w:w="9923" w:type="dxa"/>
            <w:gridSpan w:val="7"/>
          </w:tcPr>
          <w:p w14:paraId="5B5B4A27" w14:textId="42CC24FE" w:rsidR="0085143F" w:rsidRPr="001D40F4" w:rsidRDefault="0085143F" w:rsidP="008C12CC">
            <w:pPr>
              <w:tabs>
                <w:tab w:val="left" w:pos="1134"/>
              </w:tabs>
              <w:jc w:val="center"/>
              <w:rPr>
                <w:rFonts w:ascii="Arial" w:hAnsi="Arial" w:cs="Arial"/>
                <w:b/>
                <w:bCs/>
                <w:sz w:val="20"/>
              </w:rPr>
            </w:pPr>
            <w:r w:rsidRPr="001D40F4">
              <w:rPr>
                <w:rFonts w:ascii="Arial" w:hAnsi="Arial" w:cs="Arial"/>
                <w:b/>
                <w:bCs/>
                <w:sz w:val="20"/>
              </w:rPr>
              <w:t>Especificações Técnicas</w:t>
            </w:r>
          </w:p>
        </w:tc>
      </w:tr>
      <w:tr w:rsidR="0085143F" w:rsidRPr="001D40F4" w14:paraId="3181E0E1" w14:textId="77777777" w:rsidTr="00FD76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502"/>
        </w:trPr>
        <w:tc>
          <w:tcPr>
            <w:tcW w:w="9923" w:type="dxa"/>
            <w:gridSpan w:val="7"/>
          </w:tcPr>
          <w:p w14:paraId="0F25504C" w14:textId="10EBE76B" w:rsidR="0085143F" w:rsidRDefault="0085143F" w:rsidP="008C12CC">
            <w:pPr>
              <w:shd w:val="clear" w:color="auto" w:fill="FFFFFF"/>
              <w:ind w:left="720"/>
            </w:pPr>
          </w:p>
          <w:p w14:paraId="22805D24" w14:textId="2719ABBA" w:rsidR="0085143F" w:rsidRPr="00FD7667" w:rsidRDefault="0085143F" w:rsidP="0085143F">
            <w:pPr>
              <w:shd w:val="clear" w:color="auto" w:fill="FFFFFF"/>
              <w:ind w:left="720"/>
              <w:rPr>
                <w:rFonts w:ascii="Arial" w:hAnsi="Arial" w:cs="Arial"/>
                <w:sz w:val="20"/>
              </w:rPr>
            </w:pPr>
            <w:r w:rsidRPr="00FD7667">
              <w:rPr>
                <w:rFonts w:ascii="Arial" w:hAnsi="Arial" w:cs="Arial"/>
                <w:sz w:val="20"/>
              </w:rPr>
              <w:t xml:space="preserve">Conforme descrição </w:t>
            </w:r>
            <w:r w:rsidR="000F2754">
              <w:rPr>
                <w:rFonts w:ascii="Arial" w:hAnsi="Arial" w:cs="Arial"/>
                <w:sz w:val="20"/>
              </w:rPr>
              <w:t xml:space="preserve">detalhada </w:t>
            </w:r>
            <w:r w:rsidRPr="00FD7667">
              <w:rPr>
                <w:rFonts w:ascii="Arial" w:hAnsi="Arial" w:cs="Arial"/>
                <w:sz w:val="20"/>
              </w:rPr>
              <w:t>do objeto no termo de referência.</w:t>
            </w:r>
          </w:p>
        </w:tc>
      </w:tr>
    </w:tbl>
    <w:p w14:paraId="5B110750" w14:textId="77777777" w:rsidR="0085143F" w:rsidRDefault="0085143F" w:rsidP="00724610">
      <w:pPr>
        <w:tabs>
          <w:tab w:val="left" w:pos="0"/>
        </w:tabs>
        <w:ind w:left="0" w:right="25" w:firstLine="0"/>
        <w:rPr>
          <w:rFonts w:ascii="Arial" w:eastAsia="Arial" w:hAnsi="Arial" w:cs="Arial"/>
          <w:b/>
          <w:color w:val="000000" w:themeColor="text1"/>
          <w:sz w:val="20"/>
        </w:rPr>
      </w:pPr>
    </w:p>
    <w:p w14:paraId="1F2F71D7" w14:textId="77777777" w:rsidR="00724610" w:rsidRDefault="00724610" w:rsidP="00724610">
      <w:pPr>
        <w:tabs>
          <w:tab w:val="left" w:pos="0"/>
        </w:tabs>
        <w:ind w:left="284" w:right="25" w:hanging="284"/>
        <w:jc w:val="center"/>
        <w:rPr>
          <w:rFonts w:ascii="Arial" w:eastAsia="Arial" w:hAnsi="Arial" w:cs="Arial"/>
          <w:b/>
          <w:color w:val="000000" w:themeColor="text1"/>
          <w:sz w:val="20"/>
        </w:rPr>
      </w:pPr>
    </w:p>
    <w:p w14:paraId="073C0DF0" w14:textId="77777777" w:rsidR="00724610" w:rsidRDefault="00724610" w:rsidP="00724610">
      <w:pPr>
        <w:tabs>
          <w:tab w:val="left" w:pos="0"/>
        </w:tabs>
        <w:ind w:left="284" w:right="-142" w:hanging="284"/>
        <w:jc w:val="left"/>
        <w:rPr>
          <w:rFonts w:ascii="Arial" w:eastAsia="Arial" w:hAnsi="Arial" w:cs="Arial"/>
          <w:b/>
          <w:color w:val="000000" w:themeColor="text1"/>
          <w:sz w:val="20"/>
        </w:rPr>
      </w:pPr>
      <w:r w:rsidRPr="00724610">
        <w:rPr>
          <w:rFonts w:ascii="Arial" w:eastAsia="Arial" w:hAnsi="Arial" w:cs="Arial"/>
          <w:b/>
          <w:color w:val="000000" w:themeColor="text1"/>
          <w:sz w:val="20"/>
        </w:rPr>
        <w:t>OBSERVAÇÕES:</w:t>
      </w:r>
    </w:p>
    <w:p w14:paraId="11677853" w14:textId="77777777" w:rsidR="00724610" w:rsidRPr="00724610" w:rsidRDefault="00724610" w:rsidP="00724610">
      <w:pPr>
        <w:tabs>
          <w:tab w:val="left" w:pos="0"/>
        </w:tabs>
        <w:ind w:left="284" w:right="-142" w:hanging="284"/>
        <w:jc w:val="left"/>
        <w:rPr>
          <w:rFonts w:ascii="Arial" w:eastAsia="Arial" w:hAnsi="Arial" w:cs="Arial"/>
          <w:b/>
          <w:color w:val="000000" w:themeColor="text1"/>
          <w:sz w:val="20"/>
        </w:rPr>
      </w:pPr>
    </w:p>
    <w:p w14:paraId="25EF6371" w14:textId="77777777" w:rsidR="00724610" w:rsidRPr="0085143F" w:rsidRDefault="00724610" w:rsidP="00724610">
      <w:pPr>
        <w:tabs>
          <w:tab w:val="left" w:pos="0"/>
        </w:tabs>
        <w:ind w:left="284" w:right="-142" w:hanging="284"/>
        <w:rPr>
          <w:rFonts w:ascii="Arial" w:eastAsia="Arial" w:hAnsi="Arial" w:cs="Arial"/>
          <w:bCs/>
          <w:color w:val="000000" w:themeColor="text1"/>
          <w:sz w:val="18"/>
          <w:szCs w:val="18"/>
        </w:rPr>
      </w:pPr>
      <w:r w:rsidRPr="00724610">
        <w:rPr>
          <w:rFonts w:ascii="Arial" w:eastAsia="Arial" w:hAnsi="Arial" w:cs="Arial"/>
          <w:bCs/>
          <w:color w:val="000000" w:themeColor="text1"/>
          <w:sz w:val="20"/>
        </w:rPr>
        <w:t>1</w:t>
      </w:r>
      <w:r w:rsidRPr="0085143F">
        <w:rPr>
          <w:rFonts w:ascii="Arial" w:eastAsia="Arial" w:hAnsi="Arial" w:cs="Arial"/>
          <w:bCs/>
          <w:color w:val="000000" w:themeColor="text1"/>
          <w:sz w:val="18"/>
          <w:szCs w:val="18"/>
        </w:rPr>
        <w:t>- No valor global da proposta apresentada deverão estar inclusos os Impostos, fretes, encargos sociais e trabalhistas e demais despesas pertinentes à entrega dos materiais, bem como aquelas decorrentes de eventuais substituições dos mesmos;</w:t>
      </w:r>
    </w:p>
    <w:p w14:paraId="6BC6A2D1" w14:textId="6E2C89B3" w:rsidR="00724610" w:rsidRPr="00575979" w:rsidRDefault="00724610" w:rsidP="00724610">
      <w:pPr>
        <w:tabs>
          <w:tab w:val="left" w:pos="0"/>
        </w:tabs>
        <w:ind w:left="284" w:right="-142" w:hanging="284"/>
        <w:rPr>
          <w:rFonts w:ascii="Arial" w:eastAsia="Arial" w:hAnsi="Arial" w:cs="Arial"/>
          <w:bCs/>
          <w:sz w:val="18"/>
          <w:szCs w:val="18"/>
        </w:rPr>
      </w:pPr>
      <w:r w:rsidRPr="0085143F">
        <w:rPr>
          <w:rFonts w:ascii="Arial" w:eastAsia="Arial" w:hAnsi="Arial" w:cs="Arial"/>
          <w:bCs/>
          <w:color w:val="000000" w:themeColor="text1"/>
          <w:sz w:val="18"/>
          <w:szCs w:val="18"/>
        </w:rPr>
        <w:t xml:space="preserve">2- Os produtos deverão ter garantia quanto a defeitos de fábrica e </w:t>
      </w:r>
      <w:r w:rsidR="00450B75" w:rsidRPr="0085143F">
        <w:rPr>
          <w:rFonts w:ascii="Arial" w:eastAsia="Arial" w:hAnsi="Arial" w:cs="Arial"/>
          <w:bCs/>
          <w:color w:val="000000" w:themeColor="text1"/>
          <w:sz w:val="18"/>
          <w:szCs w:val="18"/>
        </w:rPr>
        <w:t>obedecer às</w:t>
      </w:r>
      <w:r w:rsidRPr="0085143F">
        <w:rPr>
          <w:rFonts w:ascii="Arial" w:eastAsia="Arial" w:hAnsi="Arial" w:cs="Arial"/>
          <w:bCs/>
          <w:color w:val="000000" w:themeColor="text1"/>
          <w:sz w:val="18"/>
          <w:szCs w:val="18"/>
        </w:rPr>
        <w:t xml:space="preserve"> exigências e normas de fabricação e de comercialização instituídas pela ABNT e/ou pelas respectivas Agências/Órgãos Oficiais reguladores e fiscalizadores</w:t>
      </w:r>
      <w:r w:rsidR="00385231">
        <w:rPr>
          <w:rFonts w:ascii="Arial" w:eastAsia="Arial" w:hAnsi="Arial" w:cs="Arial"/>
          <w:bCs/>
          <w:color w:val="000000" w:themeColor="text1"/>
          <w:sz w:val="18"/>
          <w:szCs w:val="18"/>
        </w:rPr>
        <w:t xml:space="preserve"> </w:t>
      </w:r>
      <w:r w:rsidR="00385231" w:rsidRPr="00575979">
        <w:rPr>
          <w:rFonts w:ascii="Arial" w:eastAsia="Arial" w:hAnsi="Arial" w:cs="Arial"/>
          <w:bCs/>
          <w:sz w:val="18"/>
          <w:szCs w:val="18"/>
        </w:rPr>
        <w:t xml:space="preserve">e deverão </w:t>
      </w:r>
      <w:r w:rsidR="00A15097" w:rsidRPr="00575979">
        <w:rPr>
          <w:rFonts w:ascii="Arial" w:eastAsia="Arial" w:hAnsi="Arial" w:cs="Arial"/>
          <w:bCs/>
          <w:sz w:val="18"/>
          <w:szCs w:val="18"/>
        </w:rPr>
        <w:t xml:space="preserve">possuir </w:t>
      </w:r>
      <w:r w:rsidR="00385231" w:rsidRPr="00575979">
        <w:rPr>
          <w:rFonts w:ascii="Arial" w:eastAsia="Arial" w:hAnsi="Arial" w:cs="Arial"/>
          <w:bCs/>
          <w:sz w:val="18"/>
          <w:szCs w:val="18"/>
        </w:rPr>
        <w:t>selo</w:t>
      </w:r>
      <w:r w:rsidR="00575979" w:rsidRPr="00575979">
        <w:rPr>
          <w:rFonts w:ascii="Arial" w:eastAsia="Arial" w:hAnsi="Arial" w:cs="Arial"/>
          <w:bCs/>
          <w:sz w:val="18"/>
          <w:szCs w:val="18"/>
        </w:rPr>
        <w:t>/certificação</w:t>
      </w:r>
      <w:r w:rsidR="00385231" w:rsidRPr="00575979">
        <w:rPr>
          <w:rFonts w:ascii="Arial" w:eastAsia="Arial" w:hAnsi="Arial" w:cs="Arial"/>
          <w:bCs/>
          <w:sz w:val="18"/>
          <w:szCs w:val="18"/>
        </w:rPr>
        <w:t xml:space="preserve"> do INMETRO</w:t>
      </w:r>
      <w:r w:rsidRPr="00575979">
        <w:rPr>
          <w:rFonts w:ascii="Arial" w:eastAsia="Arial" w:hAnsi="Arial" w:cs="Arial"/>
          <w:bCs/>
          <w:sz w:val="18"/>
          <w:szCs w:val="18"/>
        </w:rPr>
        <w:t>;</w:t>
      </w:r>
    </w:p>
    <w:p w14:paraId="3E6111AE" w14:textId="77777777" w:rsidR="00724610" w:rsidRPr="0085143F" w:rsidRDefault="00724610" w:rsidP="00724610">
      <w:pPr>
        <w:tabs>
          <w:tab w:val="left" w:pos="0"/>
        </w:tabs>
        <w:ind w:left="284" w:right="-142" w:hanging="284"/>
        <w:rPr>
          <w:rFonts w:ascii="Arial" w:eastAsia="Arial" w:hAnsi="Arial" w:cs="Arial"/>
          <w:bCs/>
          <w:color w:val="000000" w:themeColor="text1"/>
          <w:sz w:val="18"/>
          <w:szCs w:val="18"/>
        </w:rPr>
      </w:pPr>
      <w:r w:rsidRPr="0085143F">
        <w:rPr>
          <w:rFonts w:ascii="Arial" w:eastAsia="Arial" w:hAnsi="Arial" w:cs="Arial"/>
          <w:bCs/>
          <w:color w:val="000000" w:themeColor="text1"/>
          <w:sz w:val="18"/>
          <w:szCs w:val="18"/>
        </w:rPr>
        <w:t>3- Os fornecedores deverão constar na proposta, a MARCA do(s) produto(s) cotado(s), sob pena de desclassificação da proposta;</w:t>
      </w:r>
    </w:p>
    <w:p w14:paraId="2CF00D77" w14:textId="1EDDCDD9" w:rsidR="00724610" w:rsidRPr="0085143F" w:rsidRDefault="00724610" w:rsidP="00724610">
      <w:pPr>
        <w:tabs>
          <w:tab w:val="left" w:pos="0"/>
        </w:tabs>
        <w:ind w:left="284" w:right="-142" w:hanging="284"/>
        <w:rPr>
          <w:rFonts w:ascii="Arial" w:eastAsia="Arial" w:hAnsi="Arial" w:cs="Arial"/>
          <w:bCs/>
          <w:color w:val="000000" w:themeColor="text1"/>
          <w:sz w:val="18"/>
          <w:szCs w:val="18"/>
        </w:rPr>
      </w:pPr>
      <w:r w:rsidRPr="0085143F">
        <w:rPr>
          <w:rFonts w:ascii="Arial" w:eastAsia="Arial" w:hAnsi="Arial" w:cs="Arial"/>
          <w:bCs/>
          <w:color w:val="000000" w:themeColor="text1"/>
          <w:sz w:val="18"/>
          <w:szCs w:val="18"/>
        </w:rPr>
        <w:t>4- As aquisições/compras serão efetivadas no todo ou em partes, pela Terminais Aéreos de Maringá, de acordo com a sua necessidade e critério;</w:t>
      </w:r>
    </w:p>
    <w:p w14:paraId="10414C20" w14:textId="77777777" w:rsidR="00724610" w:rsidRPr="0085143F" w:rsidRDefault="00724610" w:rsidP="00724610">
      <w:pPr>
        <w:tabs>
          <w:tab w:val="left" w:pos="0"/>
        </w:tabs>
        <w:ind w:left="284" w:right="-142" w:hanging="284"/>
        <w:rPr>
          <w:rFonts w:ascii="Arial" w:eastAsia="Arial" w:hAnsi="Arial" w:cs="Arial"/>
          <w:bCs/>
          <w:color w:val="000000" w:themeColor="text1"/>
          <w:sz w:val="18"/>
          <w:szCs w:val="18"/>
        </w:rPr>
      </w:pPr>
      <w:r w:rsidRPr="0085143F">
        <w:rPr>
          <w:rFonts w:ascii="Arial" w:eastAsia="Arial" w:hAnsi="Arial" w:cs="Arial"/>
          <w:bCs/>
          <w:color w:val="000000" w:themeColor="text1"/>
          <w:sz w:val="18"/>
          <w:szCs w:val="18"/>
        </w:rPr>
        <w:t>5- As despesas decorrentes de eventual troca do(s) produto(s) correrão por conta do fornecedor;</w:t>
      </w:r>
    </w:p>
    <w:p w14:paraId="7AB4F340" w14:textId="58E29639" w:rsidR="00724610" w:rsidRPr="0085143F" w:rsidRDefault="00724610" w:rsidP="00724610">
      <w:pPr>
        <w:tabs>
          <w:tab w:val="left" w:pos="0"/>
        </w:tabs>
        <w:ind w:left="284" w:right="-142" w:hanging="284"/>
        <w:rPr>
          <w:rFonts w:ascii="Arial" w:eastAsia="Arial" w:hAnsi="Arial" w:cs="Arial"/>
          <w:bCs/>
          <w:color w:val="000000" w:themeColor="text1"/>
          <w:sz w:val="18"/>
          <w:szCs w:val="18"/>
        </w:rPr>
      </w:pPr>
      <w:r w:rsidRPr="0085143F">
        <w:rPr>
          <w:rFonts w:ascii="Arial" w:eastAsia="Arial" w:hAnsi="Arial" w:cs="Arial"/>
          <w:bCs/>
          <w:color w:val="000000" w:themeColor="text1"/>
          <w:sz w:val="18"/>
          <w:szCs w:val="18"/>
        </w:rPr>
        <w:t>6- Local de entrega: Aeropo</w:t>
      </w:r>
      <w:r w:rsidR="00B33282">
        <w:rPr>
          <w:rFonts w:ascii="Arial" w:eastAsia="Arial" w:hAnsi="Arial" w:cs="Arial"/>
          <w:bCs/>
          <w:color w:val="000000" w:themeColor="text1"/>
          <w:sz w:val="18"/>
          <w:szCs w:val="18"/>
        </w:rPr>
        <w:t>rto</w:t>
      </w:r>
      <w:r w:rsidRPr="0085143F">
        <w:rPr>
          <w:rFonts w:ascii="Arial" w:eastAsia="Arial" w:hAnsi="Arial" w:cs="Arial"/>
          <w:bCs/>
          <w:color w:val="000000" w:themeColor="text1"/>
          <w:sz w:val="18"/>
          <w:szCs w:val="18"/>
        </w:rPr>
        <w:t xml:space="preserve"> Regional de Maringá-Terminais Aéreos de Maringá SBMG S.A, localizada na Avenida Doutor Vladimir </w:t>
      </w:r>
      <w:proofErr w:type="spellStart"/>
      <w:r w:rsidRPr="0085143F">
        <w:rPr>
          <w:rFonts w:ascii="Arial" w:eastAsia="Arial" w:hAnsi="Arial" w:cs="Arial"/>
          <w:bCs/>
          <w:color w:val="000000" w:themeColor="text1"/>
          <w:sz w:val="18"/>
          <w:szCs w:val="18"/>
        </w:rPr>
        <w:t>Babkov</w:t>
      </w:r>
      <w:proofErr w:type="spellEnd"/>
      <w:r w:rsidRPr="0085143F">
        <w:rPr>
          <w:rFonts w:ascii="Arial" w:eastAsia="Arial" w:hAnsi="Arial" w:cs="Arial"/>
          <w:bCs/>
          <w:color w:val="000000" w:themeColor="text1"/>
          <w:sz w:val="18"/>
          <w:szCs w:val="18"/>
        </w:rPr>
        <w:t>, nº 900 - Parque Industrial Mario Bulhões CEP: 87065-665 – Maringá – PR.</w:t>
      </w:r>
    </w:p>
    <w:p w14:paraId="0731712B" w14:textId="77777777" w:rsidR="00724610" w:rsidRPr="00D64734" w:rsidRDefault="00724610" w:rsidP="00724610">
      <w:pPr>
        <w:tabs>
          <w:tab w:val="left" w:pos="0"/>
        </w:tabs>
        <w:ind w:left="284" w:right="25" w:hanging="284"/>
        <w:rPr>
          <w:rFonts w:ascii="Arial" w:eastAsia="Arial" w:hAnsi="Arial" w:cs="Arial"/>
          <w:b/>
          <w:color w:val="000000" w:themeColor="text1"/>
          <w:sz w:val="20"/>
        </w:rPr>
      </w:pPr>
    </w:p>
    <w:p w14:paraId="29413F50" w14:textId="77777777" w:rsidR="00724610" w:rsidRPr="00724610" w:rsidRDefault="00724610" w:rsidP="00D64734">
      <w:pPr>
        <w:tabs>
          <w:tab w:val="left" w:pos="0"/>
        </w:tabs>
        <w:ind w:left="0" w:right="25" w:firstLine="0"/>
        <w:jc w:val="left"/>
        <w:rPr>
          <w:rFonts w:ascii="Arial" w:eastAsia="Arial" w:hAnsi="Arial" w:cs="Arial"/>
          <w:bCs/>
          <w:color w:val="000000" w:themeColor="text1"/>
          <w:sz w:val="20"/>
        </w:rPr>
      </w:pPr>
    </w:p>
    <w:p w14:paraId="38188E12" w14:textId="6A8C4342" w:rsidR="00724610" w:rsidRPr="00D64734" w:rsidRDefault="00D64734" w:rsidP="00D64734">
      <w:pPr>
        <w:tabs>
          <w:tab w:val="left" w:pos="0"/>
        </w:tabs>
        <w:ind w:left="0" w:right="25" w:firstLine="0"/>
        <w:jc w:val="left"/>
        <w:rPr>
          <w:rFonts w:ascii="Arial" w:eastAsia="Arial" w:hAnsi="Arial" w:cs="Arial"/>
          <w:bCs/>
          <w:color w:val="000000" w:themeColor="text1"/>
          <w:sz w:val="20"/>
        </w:rPr>
      </w:pPr>
      <w:r w:rsidRPr="00D64734">
        <w:rPr>
          <w:rFonts w:ascii="Arial" w:eastAsia="Arial" w:hAnsi="Arial" w:cs="Arial"/>
          <w:bCs/>
          <w:color w:val="000000" w:themeColor="text1"/>
          <w:sz w:val="20"/>
        </w:rPr>
        <w:t>DECLARO que estou ciente e de acordo com todas as cláusulas e condições contidas no edital e em seus anexos.</w:t>
      </w:r>
    </w:p>
    <w:p w14:paraId="5CC093BF" w14:textId="77777777" w:rsidR="00724610" w:rsidRDefault="00724610" w:rsidP="00D64734">
      <w:pPr>
        <w:tabs>
          <w:tab w:val="left" w:pos="0"/>
        </w:tabs>
        <w:ind w:left="0" w:right="25" w:firstLine="0"/>
        <w:jc w:val="left"/>
        <w:rPr>
          <w:rFonts w:ascii="Arial" w:eastAsia="Arial" w:hAnsi="Arial" w:cs="Arial"/>
          <w:bCs/>
          <w:color w:val="000000" w:themeColor="text1"/>
          <w:sz w:val="20"/>
        </w:rPr>
      </w:pPr>
    </w:p>
    <w:p w14:paraId="2EBA5E03" w14:textId="77777777" w:rsidR="00724610" w:rsidRPr="00724610" w:rsidRDefault="00724610" w:rsidP="00724610">
      <w:pPr>
        <w:tabs>
          <w:tab w:val="left" w:pos="0"/>
        </w:tabs>
        <w:ind w:left="284" w:right="25" w:hanging="284"/>
        <w:jc w:val="center"/>
        <w:rPr>
          <w:rFonts w:ascii="Arial" w:eastAsia="Arial" w:hAnsi="Arial" w:cs="Arial"/>
          <w:b/>
          <w:color w:val="000000" w:themeColor="text1"/>
          <w:sz w:val="20"/>
        </w:rPr>
      </w:pPr>
    </w:p>
    <w:p w14:paraId="3EB566CA" w14:textId="4DFA4CB2" w:rsidR="00724610" w:rsidRPr="00724610" w:rsidRDefault="00D64734" w:rsidP="00724610">
      <w:pPr>
        <w:tabs>
          <w:tab w:val="left" w:pos="0"/>
        </w:tabs>
        <w:ind w:left="284" w:right="25" w:hanging="284"/>
        <w:jc w:val="left"/>
        <w:rPr>
          <w:rFonts w:ascii="Arial" w:eastAsia="Arial" w:hAnsi="Arial" w:cs="Arial"/>
          <w:bCs/>
          <w:color w:val="000000" w:themeColor="text1"/>
          <w:sz w:val="20"/>
        </w:rPr>
      </w:pPr>
      <w:r w:rsidRPr="00631C30">
        <w:rPr>
          <w:rFonts w:ascii="Arial" w:eastAsia="Arial" w:hAnsi="Arial" w:cs="Arial"/>
          <w:bCs/>
          <w:color w:val="000000" w:themeColor="text1"/>
          <w:sz w:val="20"/>
        </w:rPr>
        <w:t>Local e data</w:t>
      </w:r>
    </w:p>
    <w:p w14:paraId="50353B15" w14:textId="1F9FD09E" w:rsidR="00724610" w:rsidRPr="00631C30" w:rsidRDefault="00724610" w:rsidP="00724610">
      <w:pPr>
        <w:tabs>
          <w:tab w:val="left" w:pos="0"/>
        </w:tabs>
        <w:ind w:left="284" w:right="25" w:hanging="284"/>
        <w:jc w:val="left"/>
        <w:rPr>
          <w:rFonts w:ascii="Arial" w:eastAsia="Arial" w:hAnsi="Arial" w:cs="Arial"/>
          <w:bCs/>
          <w:color w:val="000000" w:themeColor="text1"/>
          <w:sz w:val="20"/>
        </w:rPr>
      </w:pPr>
      <w:r w:rsidRPr="00724610">
        <w:rPr>
          <w:rFonts w:ascii="Arial" w:eastAsia="Arial" w:hAnsi="Arial" w:cs="Arial"/>
          <w:bCs/>
          <w:color w:val="000000" w:themeColor="text1"/>
          <w:sz w:val="20"/>
        </w:rPr>
        <w:t>Nome</w:t>
      </w:r>
      <w:r w:rsidR="00D64734" w:rsidRPr="00631C30">
        <w:rPr>
          <w:rFonts w:ascii="Arial" w:eastAsia="Arial" w:hAnsi="Arial" w:cs="Arial"/>
          <w:bCs/>
          <w:color w:val="000000" w:themeColor="text1"/>
          <w:sz w:val="20"/>
        </w:rPr>
        <w:t xml:space="preserve"> e assinatura</w:t>
      </w:r>
    </w:p>
    <w:p w14:paraId="1D61A967" w14:textId="77777777" w:rsidR="00724610" w:rsidRPr="00724610" w:rsidRDefault="00724610" w:rsidP="00724610">
      <w:pPr>
        <w:tabs>
          <w:tab w:val="left" w:pos="0"/>
        </w:tabs>
        <w:ind w:left="284" w:right="25" w:hanging="284"/>
        <w:jc w:val="left"/>
        <w:rPr>
          <w:rFonts w:ascii="Arial" w:eastAsia="Arial" w:hAnsi="Arial" w:cs="Arial"/>
          <w:bCs/>
          <w:color w:val="000000" w:themeColor="text1"/>
          <w:sz w:val="20"/>
        </w:rPr>
      </w:pPr>
      <w:r w:rsidRPr="00724610">
        <w:rPr>
          <w:rFonts w:ascii="Arial" w:eastAsia="Arial" w:hAnsi="Arial" w:cs="Arial"/>
          <w:bCs/>
          <w:color w:val="000000" w:themeColor="text1"/>
          <w:sz w:val="20"/>
        </w:rPr>
        <w:t>Empresa</w:t>
      </w:r>
    </w:p>
    <w:p w14:paraId="46AC9B3A" w14:textId="77777777" w:rsidR="00724610" w:rsidRDefault="00724610" w:rsidP="00724610">
      <w:pPr>
        <w:tabs>
          <w:tab w:val="left" w:pos="0"/>
        </w:tabs>
        <w:ind w:left="284" w:right="25" w:hanging="284"/>
        <w:jc w:val="left"/>
        <w:rPr>
          <w:rFonts w:ascii="Arial" w:eastAsia="Arial" w:hAnsi="Arial" w:cs="Arial"/>
          <w:bCs/>
          <w:color w:val="000000" w:themeColor="text1"/>
          <w:sz w:val="20"/>
        </w:rPr>
      </w:pPr>
      <w:r w:rsidRPr="00724610">
        <w:rPr>
          <w:rFonts w:ascii="Arial" w:eastAsia="Arial" w:hAnsi="Arial" w:cs="Arial"/>
          <w:bCs/>
          <w:color w:val="000000" w:themeColor="text1"/>
          <w:sz w:val="20"/>
        </w:rPr>
        <w:t>CNPJ/endereço</w:t>
      </w:r>
    </w:p>
    <w:p w14:paraId="61DF862D" w14:textId="77777777" w:rsidR="008B6838" w:rsidRDefault="008B6838" w:rsidP="00724610">
      <w:pPr>
        <w:tabs>
          <w:tab w:val="left" w:pos="0"/>
        </w:tabs>
        <w:ind w:left="284" w:right="25" w:hanging="284"/>
        <w:jc w:val="left"/>
        <w:rPr>
          <w:rFonts w:ascii="Arial" w:eastAsia="Arial" w:hAnsi="Arial" w:cs="Arial"/>
          <w:bCs/>
          <w:color w:val="000000" w:themeColor="text1"/>
          <w:sz w:val="20"/>
        </w:rPr>
      </w:pPr>
    </w:p>
    <w:p w14:paraId="34249A9C" w14:textId="77777777" w:rsidR="008B6838" w:rsidRDefault="008B6838" w:rsidP="00724610">
      <w:pPr>
        <w:tabs>
          <w:tab w:val="left" w:pos="0"/>
        </w:tabs>
        <w:ind w:left="284" w:right="25" w:hanging="284"/>
        <w:jc w:val="left"/>
        <w:rPr>
          <w:rFonts w:ascii="Arial" w:eastAsia="Arial" w:hAnsi="Arial" w:cs="Arial"/>
          <w:bCs/>
          <w:color w:val="000000" w:themeColor="text1"/>
          <w:sz w:val="20"/>
        </w:rPr>
      </w:pPr>
    </w:p>
    <w:p w14:paraId="30499DD2" w14:textId="77777777" w:rsidR="008B6838" w:rsidRPr="00724610" w:rsidRDefault="008B6838" w:rsidP="00724610">
      <w:pPr>
        <w:tabs>
          <w:tab w:val="left" w:pos="0"/>
        </w:tabs>
        <w:ind w:left="284" w:right="25" w:hanging="284"/>
        <w:jc w:val="left"/>
        <w:rPr>
          <w:rFonts w:ascii="Arial" w:eastAsia="Arial" w:hAnsi="Arial" w:cs="Arial"/>
          <w:bCs/>
          <w:color w:val="000000" w:themeColor="text1"/>
          <w:sz w:val="20"/>
        </w:rPr>
      </w:pPr>
    </w:p>
    <w:p w14:paraId="66CBCC7F" w14:textId="77777777" w:rsidR="00724610" w:rsidRDefault="00724610" w:rsidP="00724610">
      <w:pPr>
        <w:tabs>
          <w:tab w:val="left" w:pos="0"/>
        </w:tabs>
        <w:ind w:left="284" w:right="25" w:hanging="284"/>
        <w:jc w:val="center"/>
        <w:rPr>
          <w:rFonts w:ascii="Arial" w:eastAsia="Arial" w:hAnsi="Arial" w:cs="Arial"/>
          <w:b/>
          <w:color w:val="000000" w:themeColor="text1"/>
          <w:sz w:val="20"/>
        </w:rPr>
      </w:pPr>
    </w:p>
    <w:p w14:paraId="0C03B3CD" w14:textId="3CC89350" w:rsidR="00074680" w:rsidRPr="00D64734" w:rsidRDefault="00074680" w:rsidP="00074680">
      <w:pPr>
        <w:jc w:val="center"/>
        <w:rPr>
          <w:rFonts w:ascii="Arial" w:eastAsia="Arial" w:hAnsi="Arial" w:cs="Arial"/>
          <w:b/>
          <w:i/>
          <w:iCs/>
          <w:color w:val="000000" w:themeColor="text1"/>
          <w:sz w:val="20"/>
        </w:rPr>
      </w:pPr>
      <w:r w:rsidRPr="00D64734">
        <w:rPr>
          <w:rFonts w:ascii="Arial" w:eastAsia="Arial" w:hAnsi="Arial" w:cs="Arial"/>
          <w:b/>
          <w:i/>
          <w:iCs/>
          <w:color w:val="000000" w:themeColor="text1"/>
          <w:sz w:val="20"/>
          <w:highlight w:val="yellow"/>
        </w:rPr>
        <w:t>(</w:t>
      </w:r>
      <w:r w:rsidR="00D64734" w:rsidRPr="00D64734">
        <w:rPr>
          <w:rFonts w:ascii="Arial" w:eastAsia="Arial" w:hAnsi="Arial" w:cs="Arial"/>
          <w:b/>
          <w:i/>
          <w:iCs/>
          <w:color w:val="000000" w:themeColor="text1"/>
          <w:sz w:val="20"/>
          <w:highlight w:val="yellow"/>
        </w:rPr>
        <w:t xml:space="preserve">em </w:t>
      </w:r>
      <w:r w:rsidRPr="00D64734">
        <w:rPr>
          <w:rFonts w:ascii="Arial" w:eastAsia="Arial" w:hAnsi="Arial" w:cs="Arial"/>
          <w:b/>
          <w:i/>
          <w:iCs/>
          <w:color w:val="000000" w:themeColor="text1"/>
          <w:sz w:val="20"/>
          <w:highlight w:val="yellow"/>
        </w:rPr>
        <w:t>papel timbrado da licitante)</w:t>
      </w:r>
    </w:p>
    <w:p w14:paraId="37C74C7F" w14:textId="73CE7DAC" w:rsidR="00836197" w:rsidRPr="003C4CAF" w:rsidRDefault="00836197">
      <w:pPr>
        <w:tabs>
          <w:tab w:val="left" w:pos="0"/>
        </w:tabs>
        <w:ind w:left="284" w:right="25" w:hanging="284"/>
        <w:jc w:val="center"/>
        <w:rPr>
          <w:rFonts w:ascii="Arial" w:eastAsia="Arial" w:hAnsi="Arial" w:cs="Arial"/>
          <w:b/>
          <w:sz w:val="20"/>
        </w:rPr>
      </w:pPr>
    </w:p>
    <w:p w14:paraId="78524B1C" w14:textId="78CC5A98" w:rsidR="008F2870" w:rsidRPr="003C4CAF" w:rsidRDefault="00622CBE">
      <w:pPr>
        <w:jc w:val="center"/>
        <w:rPr>
          <w:rFonts w:ascii="Arial" w:eastAsia="Arial" w:hAnsi="Arial" w:cs="Arial"/>
          <w:b/>
          <w:sz w:val="20"/>
        </w:rPr>
      </w:pPr>
      <w:r w:rsidRPr="00631C30">
        <w:rPr>
          <w:rFonts w:ascii="Arial" w:eastAsia="Arial" w:hAnsi="Arial" w:cs="Arial"/>
          <w:b/>
          <w:sz w:val="20"/>
          <w:highlight w:val="yellow"/>
        </w:rPr>
        <w:t xml:space="preserve">ANEXO </w:t>
      </w:r>
      <w:r w:rsidR="00604150" w:rsidRPr="00631C30">
        <w:rPr>
          <w:rFonts w:ascii="Arial" w:eastAsia="Arial" w:hAnsi="Arial" w:cs="Arial"/>
          <w:b/>
          <w:sz w:val="20"/>
          <w:highlight w:val="yellow"/>
        </w:rPr>
        <w:t>II</w:t>
      </w:r>
      <w:r w:rsidR="003C7D93" w:rsidRPr="00631C30">
        <w:rPr>
          <w:rFonts w:ascii="Arial" w:eastAsia="Arial" w:hAnsi="Arial" w:cs="Arial"/>
          <w:b/>
          <w:sz w:val="20"/>
          <w:highlight w:val="yellow"/>
        </w:rPr>
        <w:t>I</w:t>
      </w:r>
    </w:p>
    <w:p w14:paraId="081867C9" w14:textId="77777777" w:rsidR="008F2870" w:rsidRPr="003C4CAF" w:rsidRDefault="008F2870">
      <w:pPr>
        <w:jc w:val="center"/>
        <w:rPr>
          <w:rFonts w:ascii="Arial" w:eastAsia="Arial" w:hAnsi="Arial" w:cs="Arial"/>
          <w:b/>
          <w:sz w:val="20"/>
        </w:rPr>
      </w:pPr>
    </w:p>
    <w:p w14:paraId="2B52522D" w14:textId="77777777" w:rsidR="008F2870" w:rsidRPr="003C4CAF" w:rsidRDefault="00622CBE">
      <w:pPr>
        <w:jc w:val="center"/>
        <w:rPr>
          <w:rFonts w:ascii="Arial" w:eastAsia="Arial" w:hAnsi="Arial" w:cs="Arial"/>
          <w:b/>
          <w:sz w:val="20"/>
          <w:u w:val="single"/>
        </w:rPr>
      </w:pPr>
      <w:r w:rsidRPr="003C4CAF">
        <w:rPr>
          <w:rFonts w:ascii="Arial" w:eastAsia="Arial" w:hAnsi="Arial" w:cs="Arial"/>
          <w:b/>
          <w:sz w:val="20"/>
          <w:u w:val="single"/>
        </w:rPr>
        <w:t>DECLARAÇÃO UNIFICADA</w:t>
      </w:r>
    </w:p>
    <w:p w14:paraId="10275F1E" w14:textId="2764D698" w:rsidR="008F2870" w:rsidRPr="003C4CAF" w:rsidRDefault="008F2870">
      <w:pPr>
        <w:jc w:val="center"/>
        <w:rPr>
          <w:rFonts w:ascii="Arial" w:eastAsia="Arial" w:hAnsi="Arial" w:cs="Arial"/>
          <w:b/>
          <w:sz w:val="20"/>
        </w:rPr>
      </w:pPr>
    </w:p>
    <w:p w14:paraId="7A5961C8" w14:textId="77777777" w:rsidR="007F6460" w:rsidRPr="003C4CAF" w:rsidRDefault="007F6460">
      <w:pPr>
        <w:jc w:val="center"/>
        <w:rPr>
          <w:rFonts w:ascii="Arial" w:eastAsia="Arial" w:hAnsi="Arial" w:cs="Arial"/>
          <w:b/>
          <w:sz w:val="20"/>
        </w:rPr>
      </w:pPr>
    </w:p>
    <w:p w14:paraId="664C3B28" w14:textId="77777777" w:rsidR="007F6460" w:rsidRPr="003C4CAF" w:rsidRDefault="007F6460">
      <w:pPr>
        <w:jc w:val="center"/>
        <w:rPr>
          <w:rFonts w:ascii="Arial" w:eastAsia="Arial" w:hAnsi="Arial" w:cs="Arial"/>
          <w:b/>
          <w:sz w:val="20"/>
        </w:rPr>
      </w:pPr>
    </w:p>
    <w:p w14:paraId="5FC4E475" w14:textId="3D2297C2" w:rsidR="007F6460" w:rsidRPr="003C4CAF" w:rsidRDefault="00D154D7" w:rsidP="007F6460">
      <w:pPr>
        <w:tabs>
          <w:tab w:val="left" w:pos="1701"/>
          <w:tab w:val="left" w:pos="1843"/>
        </w:tabs>
        <w:rPr>
          <w:rFonts w:ascii="Arial" w:eastAsia="Arial" w:hAnsi="Arial" w:cs="Arial"/>
          <w:b/>
          <w:sz w:val="20"/>
        </w:rPr>
      </w:pPr>
      <w:r w:rsidRPr="003C4CAF">
        <w:rPr>
          <w:rFonts w:ascii="Arial" w:eastAsia="Arial" w:hAnsi="Arial" w:cs="Arial"/>
          <w:b/>
          <w:sz w:val="20"/>
        </w:rPr>
        <w:t>À pregoeira</w:t>
      </w:r>
      <w:r w:rsidR="007F6460" w:rsidRPr="003C4CAF">
        <w:rPr>
          <w:rFonts w:ascii="Arial" w:eastAsia="Arial" w:hAnsi="Arial" w:cs="Arial"/>
          <w:b/>
          <w:sz w:val="20"/>
        </w:rPr>
        <w:t xml:space="preserve"> e equipe de apoio</w:t>
      </w:r>
    </w:p>
    <w:p w14:paraId="1F7D3A8B" w14:textId="697C5353" w:rsidR="007F6460" w:rsidRPr="003C4CAF" w:rsidRDefault="007F6460" w:rsidP="007F6460">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6E43BF21" w14:textId="15F03B7A" w:rsidR="00624A39" w:rsidRPr="003C4CAF" w:rsidRDefault="007F6460" w:rsidP="007F6460">
      <w:pPr>
        <w:jc w:val="left"/>
        <w:rPr>
          <w:rFonts w:ascii="Arial" w:eastAsia="Arial" w:hAnsi="Arial" w:cs="Arial"/>
          <w:bCs/>
          <w:sz w:val="20"/>
        </w:rPr>
      </w:pPr>
      <w:r w:rsidRPr="005004CD">
        <w:rPr>
          <w:rFonts w:ascii="Arial" w:eastAsia="Arial" w:hAnsi="Arial" w:cs="Arial"/>
          <w:bCs/>
          <w:sz w:val="20"/>
        </w:rPr>
        <w:t>Referente Edital de Pregão</w:t>
      </w:r>
      <w:r w:rsidR="005004CD">
        <w:rPr>
          <w:rFonts w:ascii="Arial" w:eastAsia="Arial" w:hAnsi="Arial" w:cs="Arial"/>
          <w:bCs/>
          <w:sz w:val="20"/>
        </w:rPr>
        <w:t xml:space="preserve"> Nº 0</w:t>
      </w:r>
      <w:r w:rsidR="00631C30">
        <w:rPr>
          <w:rFonts w:ascii="Arial" w:eastAsia="Arial" w:hAnsi="Arial" w:cs="Arial"/>
          <w:bCs/>
          <w:sz w:val="20"/>
        </w:rPr>
        <w:t>8</w:t>
      </w:r>
      <w:r w:rsidR="005004CD">
        <w:rPr>
          <w:rFonts w:ascii="Arial" w:eastAsia="Arial" w:hAnsi="Arial" w:cs="Arial"/>
          <w:bCs/>
          <w:sz w:val="20"/>
        </w:rPr>
        <w:t>/2024</w:t>
      </w:r>
    </w:p>
    <w:p w14:paraId="1F57E394" w14:textId="77777777" w:rsidR="00624A39" w:rsidRPr="003C4CAF" w:rsidRDefault="00624A39" w:rsidP="00624A39">
      <w:pPr>
        <w:tabs>
          <w:tab w:val="left" w:pos="0"/>
        </w:tabs>
        <w:ind w:left="284" w:right="25" w:hanging="284"/>
        <w:jc w:val="left"/>
        <w:rPr>
          <w:rFonts w:ascii="Arial" w:eastAsia="Arial" w:hAnsi="Arial" w:cs="Arial"/>
          <w:bCs/>
          <w:sz w:val="20"/>
        </w:rPr>
      </w:pPr>
    </w:p>
    <w:p w14:paraId="65540E69" w14:textId="7BA0D406" w:rsidR="00F46CF8" w:rsidRPr="003C4CAF" w:rsidRDefault="00F46CF8" w:rsidP="00F46CF8">
      <w:pPr>
        <w:widowControl w:val="0"/>
        <w:tabs>
          <w:tab w:val="left" w:pos="0"/>
          <w:tab w:val="left" w:pos="709"/>
        </w:tabs>
        <w:ind w:left="0" w:firstLine="0"/>
        <w:rPr>
          <w:rFonts w:ascii="Arial" w:hAnsi="Arial" w:cs="Arial"/>
          <w:bCs/>
          <w:sz w:val="20"/>
        </w:rPr>
      </w:pPr>
    </w:p>
    <w:p w14:paraId="2A399772" w14:textId="77777777" w:rsidR="007F6460" w:rsidRPr="003C4CAF" w:rsidRDefault="007F6460">
      <w:pPr>
        <w:rPr>
          <w:rFonts w:ascii="Arial" w:eastAsia="Arial" w:hAnsi="Arial" w:cs="Arial"/>
          <w:sz w:val="20"/>
        </w:rPr>
      </w:pPr>
    </w:p>
    <w:p w14:paraId="0E4CAC4E" w14:textId="77777777" w:rsidR="008F2870" w:rsidRPr="003C4CAF" w:rsidRDefault="008F2870">
      <w:pPr>
        <w:rPr>
          <w:rFonts w:ascii="Arial" w:eastAsia="Arial" w:hAnsi="Arial" w:cs="Arial"/>
          <w:sz w:val="20"/>
        </w:rPr>
      </w:pPr>
    </w:p>
    <w:p w14:paraId="2E7AF578" w14:textId="77777777" w:rsidR="008F2870" w:rsidRPr="003C4CAF" w:rsidRDefault="00622CBE">
      <w:pPr>
        <w:rPr>
          <w:rFonts w:ascii="Arial" w:eastAsia="Arial" w:hAnsi="Arial" w:cs="Arial"/>
          <w:sz w:val="20"/>
        </w:rPr>
      </w:pPr>
      <w:r w:rsidRPr="003C4CAF">
        <w:rPr>
          <w:rFonts w:ascii="Arial" w:eastAsia="Arial" w:hAnsi="Arial" w:cs="Arial"/>
          <w:sz w:val="20"/>
        </w:rPr>
        <w:t xml:space="preserve">Pelo presente instrumento, a empresa ........................., CNPJ nº ......................, com sede na ............................................................................., através de seu representante legal infra-assinado: </w:t>
      </w:r>
    </w:p>
    <w:p w14:paraId="3E27BADC" w14:textId="77777777" w:rsidR="008F2870" w:rsidRPr="003C4CAF" w:rsidRDefault="008F2870">
      <w:pPr>
        <w:rPr>
          <w:rFonts w:ascii="Arial" w:eastAsia="Arial" w:hAnsi="Arial" w:cs="Arial"/>
          <w:sz w:val="20"/>
        </w:rPr>
      </w:pPr>
    </w:p>
    <w:p w14:paraId="15386197" w14:textId="77777777" w:rsidR="008F2870" w:rsidRPr="003C4CAF" w:rsidRDefault="00622CBE">
      <w:pPr>
        <w:pBdr>
          <w:top w:val="nil"/>
          <w:left w:val="nil"/>
          <w:bottom w:val="nil"/>
          <w:right w:val="nil"/>
          <w:between w:val="nil"/>
        </w:pBdr>
        <w:ind w:left="0" w:firstLine="0"/>
        <w:rPr>
          <w:rFonts w:ascii="Arial" w:eastAsia="Arial" w:hAnsi="Arial" w:cs="Arial"/>
          <w:sz w:val="20"/>
        </w:rPr>
      </w:pPr>
      <w:r w:rsidRPr="003C4CAF">
        <w:rPr>
          <w:rFonts w:ascii="Arial" w:eastAsia="Arial" w:hAnsi="Arial" w:cs="Arial"/>
          <w:sz w:val="20"/>
        </w:rPr>
        <w:t xml:space="preserve">Declara, sob as penas do artigo 299 do Código Penal, que se </w:t>
      </w:r>
      <w:r w:rsidRPr="003C4CAF">
        <w:rPr>
          <w:rFonts w:ascii="Arial" w:eastAsia="Arial" w:hAnsi="Arial" w:cs="Arial"/>
          <w:b/>
          <w:sz w:val="20"/>
        </w:rPr>
        <w:t>enquadra na situação de microempresa, empresa de pequeno porte, nos termos da Lei Complementar nº 123/06, alterada pela Lei Complementar nº 147/14</w:t>
      </w:r>
      <w:r w:rsidRPr="003C4CAF">
        <w:rPr>
          <w:rFonts w:ascii="Arial" w:eastAsia="Arial" w:hAnsi="Arial" w:cs="Arial"/>
          <w:sz w:val="20"/>
        </w:rPr>
        <w:t>, bem assim que inexistem fatos supervenientes que conduzam ao seu desenquadramento desta situação.</w:t>
      </w:r>
      <w:r w:rsidRPr="003C4CAF">
        <w:rPr>
          <w:rFonts w:ascii="Arial" w:eastAsia="Arial" w:hAnsi="Arial" w:cs="Arial"/>
          <w:sz w:val="20"/>
        </w:rPr>
        <w:tab/>
      </w:r>
      <w:r w:rsidRPr="003C4CAF">
        <w:rPr>
          <w:rFonts w:ascii="Arial" w:eastAsia="Arial" w:hAnsi="Arial" w:cs="Arial"/>
          <w:sz w:val="20"/>
        </w:rPr>
        <w:tab/>
      </w:r>
    </w:p>
    <w:p w14:paraId="2F04A543" w14:textId="77777777" w:rsidR="008F2870" w:rsidRPr="003C4CAF" w:rsidRDefault="00622CBE">
      <w:pPr>
        <w:pBdr>
          <w:top w:val="nil"/>
          <w:left w:val="nil"/>
          <w:bottom w:val="nil"/>
          <w:right w:val="nil"/>
          <w:between w:val="nil"/>
        </w:pBdr>
        <w:ind w:firstLine="709"/>
        <w:rPr>
          <w:rFonts w:ascii="Arial" w:eastAsia="Arial" w:hAnsi="Arial" w:cs="Arial"/>
          <w:b/>
          <w:sz w:val="20"/>
        </w:rPr>
      </w:pPr>
      <w:proofErr w:type="gramStart"/>
      <w:r w:rsidRPr="003C4CAF">
        <w:rPr>
          <w:rFonts w:ascii="Arial" w:eastAsia="Arial" w:hAnsi="Arial" w:cs="Arial"/>
          <w:b/>
          <w:sz w:val="20"/>
        </w:rPr>
        <w:t xml:space="preserve">SIM(  </w:t>
      </w:r>
      <w:proofErr w:type="gramEnd"/>
      <w:r w:rsidRPr="003C4CAF">
        <w:rPr>
          <w:rFonts w:ascii="Arial" w:eastAsia="Arial" w:hAnsi="Arial" w:cs="Arial"/>
          <w:b/>
          <w:sz w:val="20"/>
        </w:rPr>
        <w:t xml:space="preserve">  )</w:t>
      </w:r>
      <w:r w:rsidRPr="003C4CAF">
        <w:rPr>
          <w:rFonts w:ascii="Arial" w:eastAsia="Arial" w:hAnsi="Arial" w:cs="Arial"/>
          <w:b/>
          <w:sz w:val="20"/>
        </w:rPr>
        <w:tab/>
        <w:t>NÃO(    )</w:t>
      </w:r>
      <w:r w:rsidRPr="003C4CAF">
        <w:rPr>
          <w:rFonts w:ascii="Arial" w:eastAsia="Arial" w:hAnsi="Arial" w:cs="Arial"/>
          <w:b/>
          <w:sz w:val="20"/>
        </w:rPr>
        <w:tab/>
      </w:r>
    </w:p>
    <w:p w14:paraId="6044D926" w14:textId="77777777" w:rsidR="008F2870" w:rsidRPr="003C4CAF" w:rsidRDefault="00622CBE">
      <w:pPr>
        <w:ind w:firstLine="709"/>
        <w:rPr>
          <w:rFonts w:ascii="Arial" w:eastAsia="Arial" w:hAnsi="Arial" w:cs="Arial"/>
          <w:sz w:val="20"/>
        </w:rPr>
      </w:pPr>
      <w:r w:rsidRPr="003C4CAF">
        <w:rPr>
          <w:rFonts w:ascii="Arial" w:eastAsia="Arial" w:hAnsi="Arial" w:cs="Arial"/>
          <w:sz w:val="20"/>
        </w:rPr>
        <w:tab/>
      </w:r>
    </w:p>
    <w:p w14:paraId="4C4B7087" w14:textId="77777777" w:rsidR="008F2870" w:rsidRPr="003C4CAF" w:rsidRDefault="008F2870">
      <w:pPr>
        <w:rPr>
          <w:rFonts w:ascii="Arial" w:eastAsia="Arial" w:hAnsi="Arial" w:cs="Arial"/>
          <w:sz w:val="20"/>
        </w:rPr>
      </w:pPr>
    </w:p>
    <w:p w14:paraId="0528D033"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do disposto no inciso XXXIII do art. 7º da Constituição Federal, não empregamos menores de dezoito anos em trabalho noturno, perigoso ou insalubre e nem menores de dezesseis anos, em qualquer trabalho, salvo na condição de aprendiz, a partir dos quatorze anos de idade, em cumprimento ao que determina a Lei Federal.</w:t>
      </w:r>
    </w:p>
    <w:p w14:paraId="09C7F040"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65871CF"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até a presente data inexistem fatos supervenientes impeditivos para habilitação no presente processo licitatório, estando ciente da obrigatoriedade de declarar ocorrências posteriores.</w:t>
      </w:r>
    </w:p>
    <w:p w14:paraId="1A12F2A2"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63F301EC"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fins que a empresa não foi declarada inidônea por nenhum órgão público de qualquer esfera de governo, estando apta a contratar com o poder público.</w:t>
      </w:r>
    </w:p>
    <w:p w14:paraId="7C9DA91A"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76D39A4"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para os devidos fins que não compõe nenhum integrante que tenha parentesco com: Prefeito, Vice-Prefeito, Secretários, Coordenadores ou equivalentes e Superintendente da SBMG, por matrimônio ou parentesco, afim ou consanguíneo, até o segundo grau, ou por adoção, conforme dispõe o Art. 59 – Inciso V da Lei Orgânica do Município de Maringá.</w:t>
      </w:r>
    </w:p>
    <w:p w14:paraId="44491155"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422AD208"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Comprometo-me a manter durante a execução do contrato, em compatibilidade com as obrigações assumidas, todas as condições de habilitação e qualificação exigidas na licitação.</w:t>
      </w:r>
    </w:p>
    <w:p w14:paraId="7FC842D0" w14:textId="77777777" w:rsidR="008F2870" w:rsidRPr="003C4CAF" w:rsidRDefault="008F2870" w:rsidP="00624A39">
      <w:pPr>
        <w:ind w:left="567" w:hanging="567"/>
        <w:rPr>
          <w:rFonts w:ascii="Arial" w:eastAsia="Arial" w:hAnsi="Arial" w:cs="Arial"/>
          <w:sz w:val="20"/>
        </w:rPr>
      </w:pPr>
    </w:p>
    <w:p w14:paraId="40B81176"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de direito, na qualidade de Proponente dos procedimentos licitatórios, instaurados por esta Administração do Aeroporto, que o(a) </w:t>
      </w:r>
      <w:r w:rsidRPr="003C4CAF">
        <w:rPr>
          <w:rFonts w:ascii="Arial" w:eastAsia="Arial" w:hAnsi="Arial" w:cs="Arial"/>
          <w:b/>
          <w:sz w:val="20"/>
        </w:rPr>
        <w:t>responsável legal da empresa</w:t>
      </w:r>
      <w:r w:rsidRPr="003C4CAF">
        <w:rPr>
          <w:rFonts w:ascii="Arial" w:eastAsia="Arial" w:hAnsi="Arial" w:cs="Arial"/>
          <w:sz w:val="20"/>
        </w:rPr>
        <w:t xml:space="preserve"> é o(a) Sr.(a)............................................................., Portador(a) do RG sob nº ................................................. e CPF nº ........................................................, cuja função/cargo é..................................................(sócio administrador/procurador/diretor/</w:t>
      </w:r>
      <w:proofErr w:type="spellStart"/>
      <w:r w:rsidRPr="003C4CAF">
        <w:rPr>
          <w:rFonts w:ascii="Arial" w:eastAsia="Arial" w:hAnsi="Arial" w:cs="Arial"/>
          <w:sz w:val="20"/>
        </w:rPr>
        <w:t>etc</w:t>
      </w:r>
      <w:proofErr w:type="spellEnd"/>
      <w:r w:rsidRPr="003C4CAF">
        <w:rPr>
          <w:rFonts w:ascii="Arial" w:eastAsia="Arial" w:hAnsi="Arial" w:cs="Arial"/>
          <w:sz w:val="20"/>
        </w:rPr>
        <w:t xml:space="preserve">), </w:t>
      </w:r>
      <w:r w:rsidRPr="003C4CAF">
        <w:rPr>
          <w:rFonts w:ascii="Arial" w:eastAsia="Arial" w:hAnsi="Arial" w:cs="Arial"/>
          <w:b/>
          <w:sz w:val="20"/>
        </w:rPr>
        <w:t>responsável pela assinatura do Contrato.</w:t>
      </w:r>
    </w:p>
    <w:p w14:paraId="7082A4EB" w14:textId="77777777" w:rsidR="008F2870" w:rsidRPr="003C4CAF" w:rsidRDefault="008F2870">
      <w:pPr>
        <w:pBdr>
          <w:top w:val="nil"/>
          <w:left w:val="nil"/>
          <w:bottom w:val="nil"/>
          <w:right w:val="nil"/>
          <w:between w:val="nil"/>
        </w:pBdr>
        <w:ind w:left="0" w:hanging="708"/>
        <w:rPr>
          <w:rFonts w:ascii="Arial" w:eastAsia="Arial" w:hAnsi="Arial" w:cs="Arial"/>
          <w:sz w:val="20"/>
        </w:rPr>
      </w:pPr>
    </w:p>
    <w:p w14:paraId="5EFDCF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Declaramos, para os devidos fins que em caso de qualquer comunicação futura referente e este processo licitatório, bem como em caso de eventual contratação, </w:t>
      </w:r>
      <w:r w:rsidRPr="003C4CAF">
        <w:rPr>
          <w:rFonts w:ascii="Arial" w:eastAsia="Arial" w:hAnsi="Arial" w:cs="Arial"/>
          <w:b/>
          <w:sz w:val="20"/>
        </w:rPr>
        <w:t>concordo que o Contrato</w:t>
      </w:r>
      <w:r w:rsidRPr="003C4CAF">
        <w:rPr>
          <w:rFonts w:ascii="Arial" w:eastAsia="Arial" w:hAnsi="Arial" w:cs="Arial"/>
          <w:sz w:val="20"/>
        </w:rPr>
        <w:t xml:space="preserve"> seja encaminhado para o seguinte endereço:</w:t>
      </w:r>
    </w:p>
    <w:p w14:paraId="4A0A31A1"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041EC276"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lastRenderedPageBreak/>
        <w:t>Responsável:</w:t>
      </w:r>
    </w:p>
    <w:p w14:paraId="2B16DB98"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E-mail:</w:t>
      </w:r>
    </w:p>
    <w:p w14:paraId="26F32EF0" w14:textId="77777777" w:rsidR="008F2870" w:rsidRPr="003C4CAF" w:rsidRDefault="00622CBE" w:rsidP="00624A39">
      <w:pPr>
        <w:pBdr>
          <w:top w:val="nil"/>
          <w:left w:val="nil"/>
          <w:bottom w:val="nil"/>
          <w:right w:val="nil"/>
          <w:between w:val="nil"/>
        </w:pBdr>
        <w:ind w:left="708" w:hanging="141"/>
        <w:rPr>
          <w:rFonts w:ascii="Arial" w:eastAsia="Arial" w:hAnsi="Arial" w:cs="Arial"/>
          <w:b/>
          <w:sz w:val="20"/>
        </w:rPr>
      </w:pPr>
      <w:r w:rsidRPr="003C4CAF">
        <w:rPr>
          <w:rFonts w:ascii="Arial" w:eastAsia="Arial" w:hAnsi="Arial" w:cs="Arial"/>
          <w:b/>
          <w:sz w:val="20"/>
        </w:rPr>
        <w:t>Telefone: (0xx)</w:t>
      </w:r>
    </w:p>
    <w:p w14:paraId="5A5C630F" w14:textId="77777777" w:rsidR="008F2870" w:rsidRPr="003C4CAF" w:rsidRDefault="008F2870">
      <w:pPr>
        <w:jc w:val="center"/>
        <w:rPr>
          <w:rFonts w:ascii="Arial" w:eastAsia="Arial" w:hAnsi="Arial" w:cs="Arial"/>
          <w:b/>
          <w:sz w:val="20"/>
          <w:u w:val="single"/>
        </w:rPr>
      </w:pPr>
    </w:p>
    <w:p w14:paraId="2551274B"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Caso altere o citado e-mail ou telefone comprometo-me em protocolizar pedido de alteração junto a Administração do Aeroporto, sob pena de ser considerado como intimado nos dados anteriormente fornecidos.</w:t>
      </w:r>
    </w:p>
    <w:p w14:paraId="355D30DA"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5327F568" w14:textId="28B96756"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 xml:space="preserve">Nomeamos e constituímos o senhor(a)........................................., portador(a) do CPF/MF sob n.º..................................., para ser o(a) responsável para acompanhar a execução do </w:t>
      </w:r>
      <w:r w:rsidRPr="003C4CAF">
        <w:rPr>
          <w:rFonts w:ascii="Arial" w:eastAsia="Arial" w:hAnsi="Arial" w:cs="Arial"/>
          <w:b/>
          <w:sz w:val="20"/>
        </w:rPr>
        <w:t>Contrato</w:t>
      </w:r>
      <w:r w:rsidRPr="003C4CAF">
        <w:rPr>
          <w:rFonts w:ascii="Arial" w:eastAsia="Arial" w:hAnsi="Arial" w:cs="Arial"/>
          <w:sz w:val="20"/>
        </w:rPr>
        <w:t>, referente ao Pregão Eletrônico n.</w:t>
      </w:r>
      <w:r w:rsidRPr="005004CD">
        <w:rPr>
          <w:rFonts w:ascii="Arial" w:eastAsia="Arial" w:hAnsi="Arial" w:cs="Arial"/>
          <w:color w:val="000000" w:themeColor="text1"/>
          <w:sz w:val="20"/>
        </w:rPr>
        <w:t xml:space="preserve">º </w:t>
      </w:r>
      <w:r w:rsidRPr="005004CD">
        <w:rPr>
          <w:rFonts w:ascii="Arial" w:eastAsia="Arial" w:hAnsi="Arial" w:cs="Arial"/>
          <w:b/>
          <w:color w:val="000000" w:themeColor="text1"/>
          <w:sz w:val="20"/>
        </w:rPr>
        <w:t xml:space="preserve">Nº </w:t>
      </w:r>
      <w:r w:rsidR="005004CD" w:rsidRPr="005004CD">
        <w:rPr>
          <w:rFonts w:ascii="Arial" w:eastAsia="Arial" w:hAnsi="Arial" w:cs="Arial"/>
          <w:b/>
          <w:color w:val="000000" w:themeColor="text1"/>
          <w:sz w:val="20"/>
        </w:rPr>
        <w:t>0</w:t>
      </w:r>
      <w:r w:rsidR="00631C30">
        <w:rPr>
          <w:rFonts w:ascii="Arial" w:eastAsia="Arial" w:hAnsi="Arial" w:cs="Arial"/>
          <w:b/>
          <w:color w:val="000000" w:themeColor="text1"/>
          <w:sz w:val="20"/>
        </w:rPr>
        <w:t>8</w:t>
      </w:r>
      <w:r w:rsidRPr="005004CD">
        <w:rPr>
          <w:rFonts w:ascii="Arial" w:eastAsia="Arial" w:hAnsi="Arial" w:cs="Arial"/>
          <w:b/>
          <w:color w:val="000000" w:themeColor="text1"/>
          <w:sz w:val="20"/>
        </w:rPr>
        <w:t>/202</w:t>
      </w:r>
      <w:r w:rsidR="00624A39" w:rsidRPr="005004CD">
        <w:rPr>
          <w:rFonts w:ascii="Arial" w:eastAsia="Arial" w:hAnsi="Arial" w:cs="Arial"/>
          <w:b/>
          <w:color w:val="000000" w:themeColor="text1"/>
          <w:sz w:val="20"/>
        </w:rPr>
        <w:t>4</w:t>
      </w:r>
      <w:r w:rsidR="005004CD">
        <w:rPr>
          <w:rFonts w:ascii="Arial" w:eastAsia="Arial" w:hAnsi="Arial" w:cs="Arial"/>
          <w:b/>
          <w:color w:val="000000" w:themeColor="text1"/>
          <w:sz w:val="20"/>
        </w:rPr>
        <w:t xml:space="preserve"> </w:t>
      </w:r>
      <w:r w:rsidRPr="005004CD">
        <w:rPr>
          <w:rFonts w:ascii="Arial" w:eastAsia="Arial" w:hAnsi="Arial" w:cs="Arial"/>
          <w:color w:val="000000" w:themeColor="text1"/>
          <w:sz w:val="20"/>
        </w:rPr>
        <w:t xml:space="preserve">e </w:t>
      </w:r>
      <w:r w:rsidRPr="003C4CAF">
        <w:rPr>
          <w:rFonts w:ascii="Arial" w:eastAsia="Arial" w:hAnsi="Arial" w:cs="Arial"/>
          <w:sz w:val="20"/>
        </w:rPr>
        <w:t>todos os atos necessários ao cumprimento das obrigações contidas no instrumento convocatório, seus Anexos e na Ata de Registro de Preços/Contrato.</w:t>
      </w:r>
    </w:p>
    <w:p w14:paraId="3EFE8B4C" w14:textId="77777777" w:rsidR="008F2870" w:rsidRPr="003C4CAF" w:rsidRDefault="008F2870" w:rsidP="00624A39">
      <w:pPr>
        <w:pBdr>
          <w:top w:val="nil"/>
          <w:left w:val="nil"/>
          <w:bottom w:val="nil"/>
          <w:right w:val="nil"/>
          <w:between w:val="nil"/>
        </w:pBdr>
        <w:ind w:left="567" w:hanging="567"/>
        <w:rPr>
          <w:rFonts w:ascii="Arial" w:eastAsia="Arial" w:hAnsi="Arial" w:cs="Arial"/>
          <w:sz w:val="20"/>
        </w:rPr>
      </w:pPr>
    </w:p>
    <w:p w14:paraId="4632A765" w14:textId="77777777" w:rsidR="008F2870" w:rsidRPr="003C4CAF" w:rsidRDefault="00622CBE" w:rsidP="00624A39">
      <w:pPr>
        <w:numPr>
          <w:ilvl w:val="0"/>
          <w:numId w:val="7"/>
        </w:numPr>
        <w:pBdr>
          <w:top w:val="nil"/>
          <w:left w:val="nil"/>
          <w:bottom w:val="nil"/>
          <w:right w:val="nil"/>
          <w:between w:val="nil"/>
        </w:pBdr>
        <w:ind w:left="567" w:hanging="567"/>
        <w:rPr>
          <w:rFonts w:ascii="Arial" w:eastAsia="Arial" w:hAnsi="Arial" w:cs="Arial"/>
          <w:sz w:val="20"/>
        </w:rPr>
      </w:pPr>
      <w:r w:rsidRPr="003C4CAF">
        <w:rPr>
          <w:rFonts w:ascii="Arial" w:eastAsia="Arial" w:hAnsi="Arial" w:cs="Arial"/>
          <w:sz w:val="20"/>
        </w:rPr>
        <w:t>Declaramos ter total conhecimento do objeto e do referido pregão, não sendo utilizado por nossa empresa, para qualquer manifestação posterior contra a Contratante.</w:t>
      </w:r>
    </w:p>
    <w:p w14:paraId="204C9DCB"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364E2EE4"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069B8DE"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22E606E6" w14:textId="5679DA90" w:rsidR="008F2870" w:rsidRPr="003C4CAF" w:rsidRDefault="008F2870">
      <w:pPr>
        <w:pBdr>
          <w:top w:val="nil"/>
          <w:left w:val="nil"/>
          <w:bottom w:val="nil"/>
          <w:right w:val="nil"/>
          <w:between w:val="nil"/>
        </w:pBdr>
        <w:ind w:left="708" w:hanging="708"/>
        <w:rPr>
          <w:rFonts w:ascii="Arial" w:eastAsia="Arial" w:hAnsi="Arial" w:cs="Arial"/>
          <w:sz w:val="20"/>
        </w:rPr>
      </w:pPr>
    </w:p>
    <w:p w14:paraId="1BC299A3" w14:textId="77777777" w:rsidR="00841471" w:rsidRPr="003C4CAF" w:rsidRDefault="00841471">
      <w:pPr>
        <w:pBdr>
          <w:top w:val="nil"/>
          <w:left w:val="nil"/>
          <w:bottom w:val="nil"/>
          <w:right w:val="nil"/>
          <w:between w:val="nil"/>
        </w:pBdr>
        <w:ind w:left="708" w:hanging="708"/>
        <w:rPr>
          <w:rFonts w:ascii="Arial" w:eastAsia="Arial" w:hAnsi="Arial" w:cs="Arial"/>
          <w:sz w:val="20"/>
        </w:rPr>
      </w:pPr>
    </w:p>
    <w:p w14:paraId="6DA36EE8" w14:textId="39FF5002" w:rsidR="008F2870" w:rsidRPr="003C4CAF" w:rsidRDefault="00622CBE">
      <w:pPr>
        <w:pBdr>
          <w:top w:val="nil"/>
          <w:left w:val="nil"/>
          <w:bottom w:val="nil"/>
          <w:right w:val="nil"/>
          <w:between w:val="nil"/>
        </w:pBdr>
        <w:ind w:left="708" w:hanging="708"/>
        <w:jc w:val="right"/>
        <w:rPr>
          <w:rFonts w:ascii="Arial" w:eastAsia="Arial" w:hAnsi="Arial" w:cs="Arial"/>
          <w:sz w:val="20"/>
        </w:rPr>
      </w:pPr>
      <w:r w:rsidRPr="003C4CAF">
        <w:rPr>
          <w:rFonts w:ascii="Arial" w:eastAsia="Arial" w:hAnsi="Arial" w:cs="Arial"/>
          <w:sz w:val="20"/>
        </w:rPr>
        <w:t>Cidade/estado ________</w:t>
      </w:r>
      <w:proofErr w:type="spellStart"/>
      <w:r w:rsidRPr="003C4CAF">
        <w:rPr>
          <w:rFonts w:ascii="Arial" w:eastAsia="Arial" w:hAnsi="Arial" w:cs="Arial"/>
          <w:sz w:val="20"/>
        </w:rPr>
        <w:t>de___________________de</w:t>
      </w:r>
      <w:proofErr w:type="spellEnd"/>
      <w:r w:rsidRPr="003C4CAF">
        <w:rPr>
          <w:rFonts w:ascii="Arial" w:eastAsia="Arial" w:hAnsi="Arial" w:cs="Arial"/>
          <w:sz w:val="20"/>
        </w:rPr>
        <w:t xml:space="preserve"> 202</w:t>
      </w:r>
      <w:r w:rsidR="00624A39" w:rsidRPr="003C4CAF">
        <w:rPr>
          <w:rFonts w:ascii="Arial" w:eastAsia="Arial" w:hAnsi="Arial" w:cs="Arial"/>
          <w:sz w:val="20"/>
        </w:rPr>
        <w:t>4</w:t>
      </w:r>
      <w:r w:rsidRPr="003C4CAF">
        <w:rPr>
          <w:rFonts w:ascii="Arial" w:eastAsia="Arial" w:hAnsi="Arial" w:cs="Arial"/>
          <w:sz w:val="20"/>
        </w:rPr>
        <w:t>.</w:t>
      </w:r>
    </w:p>
    <w:p w14:paraId="31E2B3D1" w14:textId="77777777" w:rsidR="008F2870" w:rsidRPr="003C4CAF" w:rsidRDefault="008F2870">
      <w:pPr>
        <w:pBdr>
          <w:top w:val="nil"/>
          <w:left w:val="nil"/>
          <w:bottom w:val="nil"/>
          <w:right w:val="nil"/>
          <w:between w:val="nil"/>
        </w:pBdr>
        <w:ind w:left="708" w:hanging="708"/>
        <w:jc w:val="right"/>
        <w:rPr>
          <w:rFonts w:ascii="Arial" w:eastAsia="Arial" w:hAnsi="Arial" w:cs="Arial"/>
          <w:sz w:val="22"/>
          <w:szCs w:val="22"/>
        </w:rPr>
      </w:pPr>
    </w:p>
    <w:p w14:paraId="61192460" w14:textId="7777777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9573B5" w14:textId="60118B97" w:rsidR="008F2870" w:rsidRPr="003C4CAF" w:rsidRDefault="008F2870">
      <w:pPr>
        <w:pBdr>
          <w:top w:val="nil"/>
          <w:left w:val="nil"/>
          <w:bottom w:val="nil"/>
          <w:right w:val="nil"/>
          <w:between w:val="nil"/>
        </w:pBdr>
        <w:ind w:left="708" w:hanging="708"/>
        <w:jc w:val="right"/>
        <w:rPr>
          <w:rFonts w:ascii="Arial" w:eastAsia="Arial" w:hAnsi="Arial" w:cs="Arial"/>
          <w:sz w:val="20"/>
        </w:rPr>
      </w:pPr>
    </w:p>
    <w:p w14:paraId="1C251A97" w14:textId="77777777" w:rsidR="00841471" w:rsidRPr="003C4CAF" w:rsidRDefault="00841471">
      <w:pPr>
        <w:pBdr>
          <w:top w:val="nil"/>
          <w:left w:val="nil"/>
          <w:bottom w:val="nil"/>
          <w:right w:val="nil"/>
          <w:between w:val="nil"/>
        </w:pBdr>
        <w:ind w:left="708" w:hanging="708"/>
        <w:jc w:val="right"/>
        <w:rPr>
          <w:rFonts w:ascii="Arial" w:eastAsia="Arial" w:hAnsi="Arial" w:cs="Arial"/>
          <w:sz w:val="20"/>
        </w:rPr>
      </w:pPr>
    </w:p>
    <w:p w14:paraId="2C84B1C2" w14:textId="77777777" w:rsidR="008F2870" w:rsidRPr="003C4CAF" w:rsidRDefault="008F2870">
      <w:pPr>
        <w:pBdr>
          <w:top w:val="nil"/>
          <w:left w:val="nil"/>
          <w:bottom w:val="nil"/>
          <w:right w:val="nil"/>
          <w:between w:val="nil"/>
        </w:pBdr>
        <w:ind w:left="708" w:hanging="708"/>
        <w:rPr>
          <w:rFonts w:ascii="Arial" w:eastAsia="Arial" w:hAnsi="Arial" w:cs="Arial"/>
          <w:sz w:val="20"/>
        </w:rPr>
      </w:pPr>
    </w:p>
    <w:p w14:paraId="79A4327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Assinatura</w:t>
      </w:r>
    </w:p>
    <w:p w14:paraId="2B3215DE"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Nome/RG/CPF</w:t>
      </w:r>
    </w:p>
    <w:p w14:paraId="3B7DB67F"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Função</w:t>
      </w:r>
    </w:p>
    <w:p w14:paraId="60CEFF99" w14:textId="77777777" w:rsidR="008F2870" w:rsidRPr="003C4CAF" w:rsidRDefault="00622CBE">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Empresa</w:t>
      </w:r>
    </w:p>
    <w:p w14:paraId="00308C25" w14:textId="77777777" w:rsidR="008F2870" w:rsidRPr="003C4CAF" w:rsidRDefault="00622CBE">
      <w:pPr>
        <w:tabs>
          <w:tab w:val="left" w:pos="0"/>
        </w:tabs>
        <w:ind w:left="284" w:right="25" w:hanging="284"/>
        <w:rPr>
          <w:rFonts w:ascii="Arial" w:eastAsia="Arial" w:hAnsi="Arial" w:cs="Arial"/>
          <w:b/>
          <w:sz w:val="20"/>
        </w:rPr>
      </w:pPr>
      <w:r w:rsidRPr="003C4CAF">
        <w:rPr>
          <w:rFonts w:ascii="Arial" w:eastAsia="Arial" w:hAnsi="Arial" w:cs="Arial"/>
          <w:sz w:val="18"/>
          <w:szCs w:val="18"/>
        </w:rPr>
        <w:t>CNPJ/endereço</w:t>
      </w:r>
    </w:p>
    <w:p w14:paraId="617D08B5" w14:textId="77777777" w:rsidR="008F2870" w:rsidRPr="003C4CAF" w:rsidRDefault="008F2870">
      <w:pPr>
        <w:jc w:val="center"/>
        <w:rPr>
          <w:rFonts w:ascii="Arial" w:eastAsia="Arial" w:hAnsi="Arial" w:cs="Arial"/>
          <w:sz w:val="20"/>
        </w:rPr>
      </w:pPr>
    </w:p>
    <w:p w14:paraId="14C3FA79" w14:textId="77777777" w:rsidR="008F2870" w:rsidRPr="003C4CAF" w:rsidRDefault="008F2870">
      <w:pPr>
        <w:jc w:val="center"/>
        <w:rPr>
          <w:rFonts w:ascii="Arial" w:eastAsia="Arial" w:hAnsi="Arial" w:cs="Arial"/>
          <w:sz w:val="20"/>
        </w:rPr>
      </w:pPr>
    </w:p>
    <w:p w14:paraId="3D6CB957" w14:textId="77777777" w:rsidR="008F2870" w:rsidRPr="003C4CAF" w:rsidRDefault="008F2870">
      <w:pPr>
        <w:jc w:val="center"/>
        <w:rPr>
          <w:rFonts w:ascii="Arial" w:eastAsia="Arial" w:hAnsi="Arial" w:cs="Arial"/>
          <w:sz w:val="20"/>
        </w:rPr>
      </w:pPr>
    </w:p>
    <w:p w14:paraId="0F0F2017" w14:textId="77777777" w:rsidR="008F2870" w:rsidRPr="00CC7C48" w:rsidRDefault="008F2870">
      <w:pPr>
        <w:jc w:val="center"/>
        <w:rPr>
          <w:rFonts w:ascii="Arial" w:eastAsia="Arial" w:hAnsi="Arial" w:cs="Arial"/>
          <w:color w:val="FF0000"/>
          <w:sz w:val="20"/>
        </w:rPr>
      </w:pPr>
    </w:p>
    <w:p w14:paraId="19D2F169" w14:textId="77777777" w:rsidR="008F2870" w:rsidRPr="00CC7C48" w:rsidRDefault="008F2870">
      <w:pPr>
        <w:jc w:val="center"/>
        <w:rPr>
          <w:rFonts w:ascii="Arial" w:eastAsia="Arial" w:hAnsi="Arial" w:cs="Arial"/>
          <w:color w:val="FF0000"/>
          <w:sz w:val="20"/>
        </w:rPr>
      </w:pPr>
    </w:p>
    <w:p w14:paraId="4C83F700" w14:textId="77777777" w:rsidR="008F2870" w:rsidRPr="00CC7C48" w:rsidRDefault="008F2870">
      <w:pPr>
        <w:jc w:val="center"/>
        <w:rPr>
          <w:rFonts w:ascii="Arial" w:eastAsia="Arial" w:hAnsi="Arial" w:cs="Arial"/>
          <w:color w:val="FF0000"/>
          <w:sz w:val="20"/>
        </w:rPr>
      </w:pPr>
    </w:p>
    <w:p w14:paraId="7DA79B21" w14:textId="77777777" w:rsidR="008F2870" w:rsidRPr="00CC7C48" w:rsidRDefault="008F2870">
      <w:pPr>
        <w:jc w:val="center"/>
        <w:rPr>
          <w:rFonts w:ascii="Arial" w:eastAsia="Arial" w:hAnsi="Arial" w:cs="Arial"/>
          <w:color w:val="FF0000"/>
          <w:sz w:val="20"/>
        </w:rPr>
      </w:pPr>
    </w:p>
    <w:p w14:paraId="21F742EB" w14:textId="77777777" w:rsidR="008F2870" w:rsidRPr="00CC7C48" w:rsidRDefault="008F2870">
      <w:pPr>
        <w:jc w:val="center"/>
        <w:rPr>
          <w:rFonts w:ascii="Arial" w:eastAsia="Arial" w:hAnsi="Arial" w:cs="Arial"/>
          <w:color w:val="FF0000"/>
          <w:sz w:val="20"/>
        </w:rPr>
      </w:pPr>
    </w:p>
    <w:p w14:paraId="25CEE3A6" w14:textId="77777777" w:rsidR="008F2870" w:rsidRPr="00CC7C48" w:rsidRDefault="008F2870">
      <w:pPr>
        <w:jc w:val="center"/>
        <w:rPr>
          <w:rFonts w:ascii="Arial" w:eastAsia="Arial" w:hAnsi="Arial" w:cs="Arial"/>
          <w:color w:val="FF0000"/>
          <w:sz w:val="20"/>
        </w:rPr>
      </w:pPr>
    </w:p>
    <w:p w14:paraId="0D002C94" w14:textId="77777777" w:rsidR="008F2870" w:rsidRPr="00CC7C48" w:rsidRDefault="008F2870">
      <w:pPr>
        <w:jc w:val="center"/>
        <w:rPr>
          <w:rFonts w:ascii="Arial" w:eastAsia="Arial" w:hAnsi="Arial" w:cs="Arial"/>
          <w:color w:val="FF0000"/>
          <w:sz w:val="20"/>
        </w:rPr>
      </w:pPr>
    </w:p>
    <w:p w14:paraId="5ABAD200" w14:textId="77777777" w:rsidR="008F2870" w:rsidRPr="00CC7C48" w:rsidRDefault="008F2870">
      <w:pPr>
        <w:jc w:val="center"/>
        <w:rPr>
          <w:rFonts w:ascii="Arial" w:eastAsia="Arial" w:hAnsi="Arial" w:cs="Arial"/>
          <w:color w:val="FF0000"/>
          <w:sz w:val="20"/>
        </w:rPr>
      </w:pPr>
    </w:p>
    <w:p w14:paraId="4C173898" w14:textId="77777777" w:rsidR="008F2870" w:rsidRPr="00CC7C48" w:rsidRDefault="008F2870">
      <w:pPr>
        <w:jc w:val="center"/>
        <w:rPr>
          <w:rFonts w:ascii="Arial" w:eastAsia="Arial" w:hAnsi="Arial" w:cs="Arial"/>
          <w:color w:val="FF0000"/>
          <w:sz w:val="20"/>
        </w:rPr>
      </w:pPr>
    </w:p>
    <w:p w14:paraId="31E2FCF5" w14:textId="77777777" w:rsidR="008F2870" w:rsidRDefault="008F2870">
      <w:pPr>
        <w:jc w:val="center"/>
        <w:rPr>
          <w:rFonts w:ascii="Arial" w:eastAsia="Arial" w:hAnsi="Arial" w:cs="Arial"/>
          <w:color w:val="FF0000"/>
          <w:sz w:val="20"/>
        </w:rPr>
      </w:pPr>
    </w:p>
    <w:p w14:paraId="0196DACD" w14:textId="77777777" w:rsidR="005004CD" w:rsidRDefault="005004CD">
      <w:pPr>
        <w:jc w:val="center"/>
        <w:rPr>
          <w:rFonts w:ascii="Arial" w:eastAsia="Arial" w:hAnsi="Arial" w:cs="Arial"/>
          <w:color w:val="FF0000"/>
          <w:sz w:val="20"/>
        </w:rPr>
      </w:pPr>
    </w:p>
    <w:p w14:paraId="307B821B" w14:textId="77777777" w:rsidR="005004CD" w:rsidRDefault="005004CD">
      <w:pPr>
        <w:jc w:val="center"/>
        <w:rPr>
          <w:rFonts w:ascii="Arial" w:eastAsia="Arial" w:hAnsi="Arial" w:cs="Arial"/>
          <w:color w:val="FF0000"/>
          <w:sz w:val="20"/>
        </w:rPr>
      </w:pPr>
    </w:p>
    <w:p w14:paraId="2FCB49F5" w14:textId="77777777" w:rsidR="005004CD" w:rsidRDefault="005004CD">
      <w:pPr>
        <w:jc w:val="center"/>
        <w:rPr>
          <w:rFonts w:ascii="Arial" w:eastAsia="Arial" w:hAnsi="Arial" w:cs="Arial"/>
          <w:color w:val="FF0000"/>
          <w:sz w:val="20"/>
        </w:rPr>
      </w:pPr>
    </w:p>
    <w:p w14:paraId="67E67A09" w14:textId="77777777" w:rsidR="005004CD" w:rsidRDefault="005004CD">
      <w:pPr>
        <w:jc w:val="center"/>
        <w:rPr>
          <w:rFonts w:ascii="Arial" w:eastAsia="Arial" w:hAnsi="Arial" w:cs="Arial"/>
          <w:color w:val="FF0000"/>
          <w:sz w:val="20"/>
        </w:rPr>
      </w:pPr>
    </w:p>
    <w:p w14:paraId="4DC919D3" w14:textId="77777777" w:rsidR="005004CD" w:rsidRDefault="005004CD">
      <w:pPr>
        <w:jc w:val="center"/>
        <w:rPr>
          <w:rFonts w:ascii="Arial" w:eastAsia="Arial" w:hAnsi="Arial" w:cs="Arial"/>
          <w:color w:val="FF0000"/>
          <w:sz w:val="20"/>
        </w:rPr>
      </w:pPr>
    </w:p>
    <w:p w14:paraId="44D5B36E" w14:textId="77777777" w:rsidR="005004CD" w:rsidRDefault="005004CD">
      <w:pPr>
        <w:jc w:val="center"/>
        <w:rPr>
          <w:rFonts w:ascii="Arial" w:eastAsia="Arial" w:hAnsi="Arial" w:cs="Arial"/>
          <w:color w:val="FF0000"/>
          <w:sz w:val="20"/>
        </w:rPr>
      </w:pPr>
    </w:p>
    <w:p w14:paraId="2C2B841D" w14:textId="77777777" w:rsidR="005004CD" w:rsidRDefault="005004CD">
      <w:pPr>
        <w:jc w:val="center"/>
        <w:rPr>
          <w:rFonts w:ascii="Arial" w:eastAsia="Arial" w:hAnsi="Arial" w:cs="Arial"/>
          <w:color w:val="FF0000"/>
          <w:sz w:val="20"/>
        </w:rPr>
      </w:pPr>
    </w:p>
    <w:p w14:paraId="46095DB5" w14:textId="77777777" w:rsidR="005004CD" w:rsidRDefault="005004CD">
      <w:pPr>
        <w:jc w:val="center"/>
        <w:rPr>
          <w:rFonts w:ascii="Arial" w:eastAsia="Arial" w:hAnsi="Arial" w:cs="Arial"/>
          <w:color w:val="FF0000"/>
          <w:sz w:val="20"/>
        </w:rPr>
      </w:pPr>
    </w:p>
    <w:p w14:paraId="2F0730E5" w14:textId="77777777" w:rsidR="005004CD" w:rsidRDefault="005004CD">
      <w:pPr>
        <w:jc w:val="center"/>
        <w:rPr>
          <w:rFonts w:ascii="Arial" w:eastAsia="Arial" w:hAnsi="Arial" w:cs="Arial"/>
          <w:color w:val="FF0000"/>
          <w:sz w:val="20"/>
        </w:rPr>
      </w:pPr>
    </w:p>
    <w:p w14:paraId="0628D946" w14:textId="77777777" w:rsidR="005004CD" w:rsidRDefault="005004CD">
      <w:pPr>
        <w:jc w:val="center"/>
        <w:rPr>
          <w:rFonts w:ascii="Arial" w:eastAsia="Arial" w:hAnsi="Arial" w:cs="Arial"/>
          <w:color w:val="FF0000"/>
          <w:sz w:val="20"/>
        </w:rPr>
      </w:pPr>
    </w:p>
    <w:p w14:paraId="475FB9D6" w14:textId="77777777" w:rsidR="005004CD" w:rsidRPr="00CC7C48" w:rsidRDefault="005004CD">
      <w:pPr>
        <w:jc w:val="center"/>
        <w:rPr>
          <w:rFonts w:ascii="Arial" w:eastAsia="Arial" w:hAnsi="Arial" w:cs="Arial"/>
          <w:color w:val="FF0000"/>
          <w:sz w:val="20"/>
        </w:rPr>
      </w:pPr>
    </w:p>
    <w:p w14:paraId="5219AC61" w14:textId="77777777" w:rsidR="007A7D57" w:rsidRDefault="007A7D57">
      <w:pPr>
        <w:jc w:val="center"/>
        <w:rPr>
          <w:rFonts w:ascii="Arial" w:eastAsia="Arial" w:hAnsi="Arial" w:cs="Arial"/>
          <w:color w:val="FF0000"/>
          <w:sz w:val="20"/>
        </w:rPr>
      </w:pPr>
    </w:p>
    <w:p w14:paraId="721E68E7" w14:textId="77777777" w:rsidR="008B6838" w:rsidRDefault="008B6838">
      <w:pPr>
        <w:jc w:val="center"/>
        <w:rPr>
          <w:rFonts w:ascii="Arial" w:eastAsia="Arial" w:hAnsi="Arial" w:cs="Arial"/>
          <w:color w:val="FF0000"/>
          <w:sz w:val="20"/>
        </w:rPr>
      </w:pPr>
    </w:p>
    <w:p w14:paraId="2E65E872" w14:textId="77777777" w:rsidR="008B6838" w:rsidRPr="00CC7C48" w:rsidRDefault="008B6838">
      <w:pPr>
        <w:jc w:val="center"/>
        <w:rPr>
          <w:rFonts w:ascii="Arial" w:eastAsia="Arial" w:hAnsi="Arial" w:cs="Arial"/>
          <w:color w:val="FF0000"/>
          <w:sz w:val="20"/>
        </w:rPr>
      </w:pPr>
    </w:p>
    <w:p w14:paraId="1668AEF8" w14:textId="194374FF" w:rsidR="008F2870" w:rsidRPr="00CC7C48" w:rsidRDefault="008F2870">
      <w:pPr>
        <w:jc w:val="center"/>
        <w:rPr>
          <w:rFonts w:ascii="Arial" w:eastAsia="Arial" w:hAnsi="Arial" w:cs="Arial"/>
          <w:color w:val="FF0000"/>
          <w:sz w:val="20"/>
        </w:rPr>
      </w:pPr>
    </w:p>
    <w:p w14:paraId="051566BD" w14:textId="77777777" w:rsidR="00074680" w:rsidRPr="00CC7C48" w:rsidRDefault="00074680" w:rsidP="00074680">
      <w:pPr>
        <w:jc w:val="center"/>
        <w:rPr>
          <w:rFonts w:ascii="Arial" w:eastAsia="Arial" w:hAnsi="Arial" w:cs="Arial"/>
          <w:b/>
          <w:color w:val="FF0000"/>
          <w:sz w:val="20"/>
        </w:rPr>
      </w:pPr>
      <w:r w:rsidRPr="00CC7C48">
        <w:rPr>
          <w:rFonts w:ascii="Arial" w:eastAsia="Arial" w:hAnsi="Arial" w:cs="Arial"/>
          <w:b/>
          <w:color w:val="FF0000"/>
          <w:sz w:val="20"/>
          <w:highlight w:val="yellow"/>
        </w:rPr>
        <w:t>(papel timbrado da licitante)</w:t>
      </w:r>
    </w:p>
    <w:p w14:paraId="490D1B83" w14:textId="77777777" w:rsidR="008F2870" w:rsidRPr="00CC7C48" w:rsidRDefault="008F2870">
      <w:pPr>
        <w:jc w:val="center"/>
        <w:rPr>
          <w:rFonts w:ascii="Arial" w:eastAsia="Arial" w:hAnsi="Arial" w:cs="Arial"/>
          <w:color w:val="FF0000"/>
          <w:sz w:val="20"/>
        </w:rPr>
      </w:pPr>
    </w:p>
    <w:p w14:paraId="272310B7" w14:textId="5DF86A8C" w:rsidR="008F2870" w:rsidRPr="003C4CAF" w:rsidRDefault="00622CBE">
      <w:pPr>
        <w:jc w:val="center"/>
        <w:rPr>
          <w:rFonts w:ascii="Arial" w:eastAsia="Arial" w:hAnsi="Arial" w:cs="Arial"/>
          <w:b/>
          <w:sz w:val="20"/>
        </w:rPr>
      </w:pPr>
      <w:r w:rsidRPr="003C4CAF">
        <w:rPr>
          <w:rFonts w:ascii="Arial" w:eastAsia="Arial" w:hAnsi="Arial" w:cs="Arial"/>
          <w:b/>
          <w:sz w:val="20"/>
        </w:rPr>
        <w:t xml:space="preserve">ANEXO </w:t>
      </w:r>
      <w:r w:rsidR="00604150" w:rsidRPr="003C4CAF">
        <w:rPr>
          <w:rFonts w:ascii="Arial" w:eastAsia="Arial" w:hAnsi="Arial" w:cs="Arial"/>
          <w:b/>
          <w:sz w:val="20"/>
        </w:rPr>
        <w:t>I</w:t>
      </w:r>
      <w:r w:rsidR="00F83005" w:rsidRPr="003C4CAF">
        <w:rPr>
          <w:rFonts w:ascii="Arial" w:eastAsia="Arial" w:hAnsi="Arial" w:cs="Arial"/>
          <w:b/>
          <w:sz w:val="20"/>
        </w:rPr>
        <w:t>V</w:t>
      </w:r>
    </w:p>
    <w:p w14:paraId="0744F86D" w14:textId="77777777" w:rsidR="008F2870" w:rsidRPr="003C4CAF" w:rsidRDefault="008F2870">
      <w:pPr>
        <w:jc w:val="center"/>
        <w:rPr>
          <w:rFonts w:ascii="Arial" w:eastAsia="Arial" w:hAnsi="Arial" w:cs="Arial"/>
          <w:b/>
          <w:sz w:val="20"/>
        </w:rPr>
      </w:pPr>
    </w:p>
    <w:p w14:paraId="7BFB2D0F" w14:textId="33DF48DB" w:rsidR="008F2870" w:rsidRPr="003C4CAF" w:rsidRDefault="00622CBE">
      <w:pPr>
        <w:tabs>
          <w:tab w:val="left" w:pos="4230"/>
        </w:tabs>
        <w:jc w:val="center"/>
        <w:rPr>
          <w:rFonts w:ascii="Arial" w:eastAsia="Arial" w:hAnsi="Arial" w:cs="Arial"/>
          <w:b/>
          <w:sz w:val="20"/>
          <w:u w:val="single"/>
        </w:rPr>
      </w:pPr>
      <w:r w:rsidRPr="003C4CAF">
        <w:rPr>
          <w:rFonts w:ascii="Arial" w:eastAsia="Arial" w:hAnsi="Arial" w:cs="Arial"/>
          <w:b/>
          <w:sz w:val="20"/>
          <w:u w:val="single"/>
        </w:rPr>
        <w:t>DECLARAÇÃO DE RESPONSABILIDADE POR DANOS</w:t>
      </w:r>
    </w:p>
    <w:p w14:paraId="6121DB3A" w14:textId="7D3198FE" w:rsidR="00D00DF1" w:rsidRPr="003C4CAF" w:rsidRDefault="00D00DF1">
      <w:pPr>
        <w:tabs>
          <w:tab w:val="left" w:pos="4230"/>
        </w:tabs>
        <w:jc w:val="center"/>
        <w:rPr>
          <w:rFonts w:ascii="Arial" w:eastAsia="Arial" w:hAnsi="Arial" w:cs="Arial"/>
          <w:b/>
          <w:sz w:val="20"/>
        </w:rPr>
      </w:pPr>
    </w:p>
    <w:p w14:paraId="6DFC92E1" w14:textId="77777777" w:rsidR="008F2870" w:rsidRPr="00CC7C48" w:rsidRDefault="008F2870">
      <w:pPr>
        <w:jc w:val="center"/>
        <w:rPr>
          <w:rFonts w:ascii="Arial" w:eastAsia="Arial" w:hAnsi="Arial" w:cs="Arial"/>
          <w:b/>
          <w:color w:val="FF0000"/>
          <w:sz w:val="20"/>
        </w:rPr>
      </w:pPr>
    </w:p>
    <w:p w14:paraId="0D9BBA73" w14:textId="77777777" w:rsidR="008F2870" w:rsidRPr="00CC7C48" w:rsidRDefault="008F2870">
      <w:pPr>
        <w:jc w:val="center"/>
        <w:rPr>
          <w:rFonts w:ascii="Arial" w:eastAsia="Arial" w:hAnsi="Arial" w:cs="Arial"/>
          <w:b/>
          <w:color w:val="FF0000"/>
          <w:sz w:val="20"/>
        </w:rPr>
      </w:pPr>
    </w:p>
    <w:p w14:paraId="2A4C993B" w14:textId="77777777" w:rsidR="008F2870" w:rsidRPr="003C4CAF" w:rsidRDefault="008F2870">
      <w:pPr>
        <w:jc w:val="center"/>
        <w:rPr>
          <w:rFonts w:ascii="Arial" w:eastAsia="Arial" w:hAnsi="Arial" w:cs="Arial"/>
          <w:b/>
          <w:sz w:val="20"/>
        </w:rPr>
      </w:pPr>
    </w:p>
    <w:p w14:paraId="1A8A950F" w14:textId="5C0BACB2" w:rsidR="00D00DF1" w:rsidRPr="003C4CAF" w:rsidRDefault="00D00DF1" w:rsidP="00D00DF1">
      <w:pPr>
        <w:tabs>
          <w:tab w:val="left" w:pos="1701"/>
          <w:tab w:val="left" w:pos="1843"/>
        </w:tabs>
        <w:rPr>
          <w:rFonts w:ascii="Arial" w:eastAsia="Arial" w:hAnsi="Arial" w:cs="Arial"/>
          <w:b/>
          <w:sz w:val="20"/>
        </w:rPr>
      </w:pPr>
      <w:r w:rsidRPr="003C4CAF">
        <w:rPr>
          <w:rFonts w:ascii="Arial" w:eastAsia="Arial" w:hAnsi="Arial" w:cs="Arial"/>
          <w:b/>
          <w:sz w:val="20"/>
        </w:rPr>
        <w:t xml:space="preserve">À </w:t>
      </w:r>
      <w:r w:rsidR="00604150" w:rsidRPr="003C4CAF">
        <w:rPr>
          <w:rFonts w:ascii="Arial" w:eastAsia="Arial" w:hAnsi="Arial" w:cs="Arial"/>
          <w:b/>
          <w:sz w:val="20"/>
        </w:rPr>
        <w:t>p</w:t>
      </w:r>
      <w:r w:rsidRPr="003C4CAF">
        <w:rPr>
          <w:rFonts w:ascii="Arial" w:eastAsia="Arial" w:hAnsi="Arial" w:cs="Arial"/>
          <w:b/>
          <w:sz w:val="20"/>
        </w:rPr>
        <w:t>regoeira e equipe de apoio</w:t>
      </w:r>
    </w:p>
    <w:p w14:paraId="51852DED" w14:textId="60D86A8B" w:rsidR="00D00DF1" w:rsidRPr="003C4CAF" w:rsidRDefault="00D00DF1" w:rsidP="00D00DF1">
      <w:pPr>
        <w:tabs>
          <w:tab w:val="left" w:pos="1701"/>
          <w:tab w:val="left" w:pos="1843"/>
        </w:tabs>
        <w:rPr>
          <w:rFonts w:ascii="Arial" w:eastAsia="Arial" w:hAnsi="Arial" w:cs="Arial"/>
          <w:bCs/>
          <w:sz w:val="20"/>
        </w:rPr>
      </w:pPr>
      <w:r w:rsidRPr="003C4CAF">
        <w:rPr>
          <w:rFonts w:ascii="Arial" w:eastAsia="Arial" w:hAnsi="Arial" w:cs="Arial"/>
          <w:bCs/>
          <w:sz w:val="20"/>
        </w:rPr>
        <w:t xml:space="preserve">Terminais Aéreos de Maringá SBMG </w:t>
      </w:r>
    </w:p>
    <w:p w14:paraId="7D3FAFE4" w14:textId="74ECEF26" w:rsidR="00D00DF1" w:rsidRPr="003C4CAF" w:rsidRDefault="00D00DF1" w:rsidP="00D00DF1">
      <w:pPr>
        <w:jc w:val="left"/>
        <w:rPr>
          <w:rFonts w:ascii="Arial" w:eastAsia="Arial" w:hAnsi="Arial" w:cs="Arial"/>
          <w:bCs/>
          <w:sz w:val="20"/>
        </w:rPr>
      </w:pPr>
      <w:r w:rsidRPr="003C4CAF">
        <w:rPr>
          <w:rFonts w:ascii="Arial" w:eastAsia="Arial" w:hAnsi="Arial" w:cs="Arial"/>
          <w:bCs/>
          <w:sz w:val="20"/>
        </w:rPr>
        <w:t xml:space="preserve">Referente Edital de </w:t>
      </w:r>
      <w:r w:rsidRPr="005004CD">
        <w:rPr>
          <w:rFonts w:ascii="Arial" w:eastAsia="Arial" w:hAnsi="Arial" w:cs="Arial"/>
          <w:bCs/>
          <w:sz w:val="20"/>
        </w:rPr>
        <w:t xml:space="preserve">Pregão Nº </w:t>
      </w:r>
      <w:r w:rsidR="005004CD" w:rsidRPr="005004CD">
        <w:rPr>
          <w:rFonts w:ascii="Arial" w:eastAsia="Arial" w:hAnsi="Arial" w:cs="Arial"/>
          <w:bCs/>
          <w:sz w:val="20"/>
        </w:rPr>
        <w:t>0</w:t>
      </w:r>
      <w:r w:rsidR="00631C30">
        <w:rPr>
          <w:rFonts w:ascii="Arial" w:eastAsia="Arial" w:hAnsi="Arial" w:cs="Arial"/>
          <w:bCs/>
          <w:sz w:val="20"/>
        </w:rPr>
        <w:t>8</w:t>
      </w:r>
      <w:r w:rsidRPr="005004CD">
        <w:rPr>
          <w:rFonts w:ascii="Arial" w:eastAsia="Arial" w:hAnsi="Arial" w:cs="Arial"/>
          <w:bCs/>
          <w:sz w:val="20"/>
        </w:rPr>
        <w:t>/2024</w:t>
      </w:r>
    </w:p>
    <w:p w14:paraId="79DCAA57" w14:textId="77777777" w:rsidR="007A7D57" w:rsidRPr="00CC7C48" w:rsidRDefault="007A7D57">
      <w:pPr>
        <w:tabs>
          <w:tab w:val="left" w:pos="1701"/>
          <w:tab w:val="left" w:pos="1843"/>
        </w:tabs>
        <w:rPr>
          <w:rFonts w:ascii="Arial" w:eastAsia="Arial" w:hAnsi="Arial" w:cs="Arial"/>
          <w:color w:val="FF0000"/>
          <w:sz w:val="20"/>
        </w:rPr>
      </w:pPr>
    </w:p>
    <w:p w14:paraId="5C34EA45" w14:textId="77777777" w:rsidR="008F2870" w:rsidRPr="00CC7C48" w:rsidRDefault="008F2870">
      <w:pPr>
        <w:tabs>
          <w:tab w:val="left" w:pos="2835"/>
        </w:tabs>
        <w:ind w:left="0" w:firstLine="0"/>
        <w:rPr>
          <w:rFonts w:ascii="Arial" w:eastAsia="Arial" w:hAnsi="Arial" w:cs="Arial"/>
          <w:b/>
          <w:color w:val="FF0000"/>
          <w:sz w:val="20"/>
        </w:rPr>
      </w:pPr>
    </w:p>
    <w:p w14:paraId="72542591" w14:textId="77777777" w:rsidR="008F2870" w:rsidRPr="00CC7C48" w:rsidRDefault="008F2870">
      <w:pPr>
        <w:widowControl w:val="0"/>
        <w:pBdr>
          <w:top w:val="nil"/>
          <w:left w:val="nil"/>
          <w:bottom w:val="nil"/>
          <w:right w:val="nil"/>
          <w:between w:val="nil"/>
        </w:pBdr>
        <w:ind w:left="0" w:firstLine="0"/>
        <w:jc w:val="center"/>
        <w:rPr>
          <w:rFonts w:ascii="Arial" w:eastAsia="Arial" w:hAnsi="Arial" w:cs="Arial"/>
          <w:color w:val="FF0000"/>
          <w:sz w:val="20"/>
        </w:rPr>
      </w:pPr>
    </w:p>
    <w:p w14:paraId="21322EE1" w14:textId="77777777" w:rsidR="008F2870" w:rsidRPr="00CC7C48" w:rsidRDefault="008F2870">
      <w:pPr>
        <w:tabs>
          <w:tab w:val="left" w:pos="4230"/>
        </w:tabs>
        <w:rPr>
          <w:rFonts w:ascii="Arial" w:eastAsia="Arial" w:hAnsi="Arial" w:cs="Arial"/>
          <w:color w:val="FF0000"/>
          <w:sz w:val="20"/>
        </w:rPr>
      </w:pPr>
    </w:p>
    <w:p w14:paraId="1D3D2351" w14:textId="41378110" w:rsidR="008F2870" w:rsidRPr="003C4CAF" w:rsidRDefault="00622CBE" w:rsidP="007A7D57">
      <w:pPr>
        <w:tabs>
          <w:tab w:val="left" w:pos="4230"/>
        </w:tabs>
        <w:spacing w:line="276" w:lineRule="auto"/>
        <w:ind w:left="0" w:firstLine="0"/>
        <w:rPr>
          <w:rFonts w:ascii="Arial" w:eastAsia="Arial" w:hAnsi="Arial" w:cs="Arial"/>
          <w:sz w:val="20"/>
        </w:rPr>
      </w:pPr>
      <w:r w:rsidRPr="003C4CAF">
        <w:rPr>
          <w:rFonts w:ascii="Arial" w:eastAsia="Arial" w:hAnsi="Arial" w:cs="Arial"/>
          <w:sz w:val="20"/>
        </w:rPr>
        <w:t xml:space="preserve">A empresa .............................., inscrita no CNPJ nº ................................., por intermédio de seu representante legal o Sr..................................................., portador da carteira de identidade nº....................... e do CPF nº ......................., DECLARA, especialmente para o </w:t>
      </w:r>
      <w:r w:rsidRPr="003C4CAF">
        <w:rPr>
          <w:rFonts w:ascii="Arial" w:eastAsia="Arial" w:hAnsi="Arial" w:cs="Arial"/>
          <w:b/>
          <w:sz w:val="20"/>
          <w:u w:val="single"/>
        </w:rPr>
        <w:t xml:space="preserve">PREGÃO ELETRÔNICO </w:t>
      </w:r>
      <w:r w:rsidRPr="005004CD">
        <w:rPr>
          <w:rFonts w:ascii="Arial" w:eastAsia="Arial" w:hAnsi="Arial" w:cs="Arial"/>
          <w:b/>
          <w:sz w:val="20"/>
          <w:u w:val="single"/>
        </w:rPr>
        <w:t xml:space="preserve">Nº </w:t>
      </w:r>
      <w:r w:rsidR="005004CD" w:rsidRPr="005004CD">
        <w:rPr>
          <w:rFonts w:ascii="Arial" w:eastAsia="Arial" w:hAnsi="Arial" w:cs="Arial"/>
          <w:b/>
          <w:sz w:val="20"/>
          <w:u w:val="single"/>
        </w:rPr>
        <w:t>0</w:t>
      </w:r>
      <w:r w:rsidR="00631C30">
        <w:rPr>
          <w:rFonts w:ascii="Arial" w:eastAsia="Arial" w:hAnsi="Arial" w:cs="Arial"/>
          <w:b/>
          <w:sz w:val="20"/>
          <w:u w:val="single"/>
        </w:rPr>
        <w:t>8</w:t>
      </w:r>
      <w:r w:rsidRPr="005004CD">
        <w:rPr>
          <w:rFonts w:ascii="Arial" w:eastAsia="Arial" w:hAnsi="Arial" w:cs="Arial"/>
          <w:b/>
          <w:sz w:val="20"/>
          <w:u w:val="single"/>
        </w:rPr>
        <w:t>/202</w:t>
      </w:r>
      <w:r w:rsidR="00E52B0D" w:rsidRPr="005004CD">
        <w:rPr>
          <w:rFonts w:ascii="Arial" w:eastAsia="Arial" w:hAnsi="Arial" w:cs="Arial"/>
          <w:b/>
          <w:sz w:val="20"/>
          <w:u w:val="single"/>
        </w:rPr>
        <w:t>4</w:t>
      </w:r>
      <w:r w:rsidRPr="003C4CAF">
        <w:rPr>
          <w:rFonts w:ascii="Arial" w:eastAsia="Arial" w:hAnsi="Arial" w:cs="Arial"/>
          <w:sz w:val="20"/>
          <w:u w:val="single"/>
        </w:rPr>
        <w:t xml:space="preserve">- </w:t>
      </w:r>
      <w:r w:rsidRPr="003C4CAF">
        <w:rPr>
          <w:rFonts w:ascii="Arial" w:eastAsia="Arial" w:hAnsi="Arial" w:cs="Arial"/>
          <w:b/>
          <w:sz w:val="20"/>
          <w:u w:val="single"/>
        </w:rPr>
        <w:t>SBMG</w:t>
      </w:r>
      <w:r w:rsidRPr="003C4CAF">
        <w:rPr>
          <w:rFonts w:ascii="Arial" w:eastAsia="Arial" w:hAnsi="Arial" w:cs="Arial"/>
          <w:sz w:val="20"/>
        </w:rPr>
        <w:t>, que:</w:t>
      </w:r>
    </w:p>
    <w:p w14:paraId="4D808908" w14:textId="77777777" w:rsidR="008F2870" w:rsidRPr="00CC7C48" w:rsidRDefault="008F2870">
      <w:pPr>
        <w:tabs>
          <w:tab w:val="left" w:pos="4230"/>
        </w:tabs>
        <w:spacing w:line="276" w:lineRule="auto"/>
        <w:rPr>
          <w:rFonts w:ascii="Arial" w:eastAsia="Arial" w:hAnsi="Arial" w:cs="Arial"/>
          <w:color w:val="FF0000"/>
          <w:sz w:val="20"/>
        </w:rPr>
      </w:pPr>
    </w:p>
    <w:p w14:paraId="5715D0FF" w14:textId="2589AF14" w:rsidR="008F2870" w:rsidRPr="003C4CAF" w:rsidRDefault="00622CBE" w:rsidP="007A7D57">
      <w:pPr>
        <w:widowControl w:val="0"/>
        <w:spacing w:line="276" w:lineRule="auto"/>
        <w:ind w:left="0" w:firstLine="0"/>
        <w:rPr>
          <w:rFonts w:ascii="Arial" w:eastAsia="Arial" w:hAnsi="Arial" w:cs="Arial"/>
          <w:sz w:val="20"/>
        </w:rPr>
      </w:pPr>
      <w:r w:rsidRPr="003C4CAF">
        <w:rPr>
          <w:rFonts w:ascii="Arial" w:eastAsia="Arial" w:hAnsi="Arial" w:cs="Arial"/>
          <w:sz w:val="20"/>
        </w:rPr>
        <w:t>Se responsabiliza</w:t>
      </w:r>
      <w:r w:rsidR="00841471" w:rsidRPr="003C4CAF">
        <w:rPr>
          <w:rFonts w:ascii="Arial" w:eastAsia="Arial" w:hAnsi="Arial" w:cs="Arial"/>
          <w:sz w:val="20"/>
        </w:rPr>
        <w:t>,</w:t>
      </w:r>
      <w:r w:rsidRPr="003C4CAF">
        <w:rPr>
          <w:rFonts w:ascii="Arial" w:eastAsia="Arial" w:hAnsi="Arial" w:cs="Arial"/>
          <w:sz w:val="20"/>
        </w:rPr>
        <w:t xml:space="preserve"> comprometendo-se a reparar danos que, porventura, nossos serviços/produtos causarem aos equipamentos da SBMG S/A.</w:t>
      </w:r>
      <w:r w:rsidR="00841471" w:rsidRPr="003C4CAF">
        <w:rPr>
          <w:rFonts w:ascii="Arial" w:eastAsia="Arial" w:hAnsi="Arial" w:cs="Arial"/>
          <w:sz w:val="20"/>
        </w:rPr>
        <w:t xml:space="preserve"> E</w:t>
      </w:r>
      <w:r w:rsidRPr="003C4CAF">
        <w:rPr>
          <w:rFonts w:ascii="Arial" w:eastAsia="Arial" w:hAnsi="Arial" w:cs="Arial"/>
          <w:sz w:val="20"/>
        </w:rPr>
        <w:t>quipamentos e peças que forem danificados, comprovadamente pela má qualidade dos serviços/produtos fornecidos/executados, serão prontamente substituídos ou ressarcidos;</w:t>
      </w:r>
    </w:p>
    <w:p w14:paraId="7AFF9F59" w14:textId="77777777" w:rsidR="008F2870" w:rsidRPr="00CC7C48" w:rsidRDefault="00622CBE">
      <w:pPr>
        <w:spacing w:line="276" w:lineRule="auto"/>
        <w:ind w:left="720" w:firstLine="0"/>
        <w:rPr>
          <w:rFonts w:ascii="Arial" w:eastAsia="Arial" w:hAnsi="Arial" w:cs="Arial"/>
          <w:color w:val="FF0000"/>
          <w:sz w:val="20"/>
        </w:rPr>
      </w:pPr>
      <w:r w:rsidRPr="00CC7C48">
        <w:rPr>
          <w:rFonts w:ascii="Arial" w:eastAsia="Arial" w:hAnsi="Arial" w:cs="Arial"/>
          <w:color w:val="FF0000"/>
          <w:sz w:val="20"/>
        </w:rPr>
        <w:t xml:space="preserve"> </w:t>
      </w:r>
    </w:p>
    <w:p w14:paraId="3B911BEF" w14:textId="77777777" w:rsidR="008F2870" w:rsidRPr="00CC7C48" w:rsidRDefault="008F2870">
      <w:pPr>
        <w:tabs>
          <w:tab w:val="left" w:pos="4230"/>
        </w:tabs>
        <w:rPr>
          <w:rFonts w:ascii="Arial" w:eastAsia="Arial" w:hAnsi="Arial" w:cs="Arial"/>
          <w:color w:val="FF0000"/>
          <w:sz w:val="20"/>
        </w:rPr>
      </w:pPr>
    </w:p>
    <w:p w14:paraId="57279DD6" w14:textId="77777777" w:rsidR="00F83005" w:rsidRPr="00725D64" w:rsidRDefault="00F83005">
      <w:pPr>
        <w:tabs>
          <w:tab w:val="left" w:pos="4230"/>
        </w:tabs>
        <w:rPr>
          <w:rFonts w:ascii="Arial" w:eastAsia="Arial" w:hAnsi="Arial" w:cs="Arial"/>
          <w:sz w:val="20"/>
        </w:rPr>
      </w:pPr>
    </w:p>
    <w:p w14:paraId="48E96A61" w14:textId="58CDC40B" w:rsidR="008F2870" w:rsidRPr="00725D64" w:rsidRDefault="00622CBE">
      <w:pPr>
        <w:jc w:val="right"/>
        <w:rPr>
          <w:rFonts w:ascii="Arial" w:eastAsia="Arial" w:hAnsi="Arial" w:cs="Arial"/>
          <w:sz w:val="20"/>
        </w:rPr>
      </w:pPr>
      <w:r w:rsidRPr="00725D64">
        <w:rPr>
          <w:rFonts w:ascii="Arial" w:eastAsia="Arial" w:hAnsi="Arial" w:cs="Arial"/>
          <w:sz w:val="20"/>
        </w:rPr>
        <w:t>Cidade/estado ________</w:t>
      </w:r>
      <w:proofErr w:type="spellStart"/>
      <w:r w:rsidRPr="00725D64">
        <w:rPr>
          <w:rFonts w:ascii="Arial" w:eastAsia="Arial" w:hAnsi="Arial" w:cs="Arial"/>
          <w:sz w:val="20"/>
        </w:rPr>
        <w:t>de_________________de</w:t>
      </w:r>
      <w:proofErr w:type="spellEnd"/>
      <w:r w:rsidRPr="00725D64">
        <w:rPr>
          <w:rFonts w:ascii="Arial" w:eastAsia="Arial" w:hAnsi="Arial" w:cs="Arial"/>
          <w:sz w:val="20"/>
        </w:rPr>
        <w:t xml:space="preserve"> 202</w:t>
      </w:r>
      <w:r w:rsidR="00E52B0D" w:rsidRPr="00725D64">
        <w:rPr>
          <w:rFonts w:ascii="Arial" w:eastAsia="Arial" w:hAnsi="Arial" w:cs="Arial"/>
          <w:sz w:val="20"/>
        </w:rPr>
        <w:t>4</w:t>
      </w:r>
      <w:r w:rsidRPr="00725D64">
        <w:rPr>
          <w:rFonts w:ascii="Arial" w:eastAsia="Arial" w:hAnsi="Arial" w:cs="Arial"/>
          <w:sz w:val="20"/>
        </w:rPr>
        <w:t>.</w:t>
      </w:r>
    </w:p>
    <w:p w14:paraId="3DA2DAD0" w14:textId="77777777" w:rsidR="008F2870" w:rsidRPr="00725D64" w:rsidRDefault="008F2870">
      <w:pPr>
        <w:jc w:val="right"/>
        <w:rPr>
          <w:rFonts w:ascii="Cambria" w:eastAsia="Cambria" w:hAnsi="Cambria" w:cs="Cambria"/>
          <w:b/>
          <w:sz w:val="22"/>
          <w:szCs w:val="22"/>
        </w:rPr>
      </w:pPr>
    </w:p>
    <w:p w14:paraId="2BB133A8" w14:textId="77777777" w:rsidR="008F2870" w:rsidRPr="00725D64" w:rsidRDefault="008F2870">
      <w:pPr>
        <w:jc w:val="center"/>
        <w:rPr>
          <w:rFonts w:ascii="Arial" w:eastAsia="Arial" w:hAnsi="Arial" w:cs="Arial"/>
          <w:b/>
          <w:sz w:val="20"/>
          <w:u w:val="single"/>
        </w:rPr>
      </w:pPr>
    </w:p>
    <w:p w14:paraId="535BE06D" w14:textId="77777777" w:rsidR="00F83005" w:rsidRPr="00725D64" w:rsidRDefault="00F83005">
      <w:pPr>
        <w:jc w:val="center"/>
        <w:rPr>
          <w:rFonts w:ascii="Arial" w:eastAsia="Arial" w:hAnsi="Arial" w:cs="Arial"/>
          <w:b/>
          <w:sz w:val="20"/>
          <w:u w:val="single"/>
        </w:rPr>
      </w:pPr>
    </w:p>
    <w:p w14:paraId="30995458" w14:textId="77777777" w:rsidR="00F83005" w:rsidRPr="00725D64" w:rsidRDefault="00F83005">
      <w:pPr>
        <w:jc w:val="center"/>
        <w:rPr>
          <w:rFonts w:ascii="Arial" w:eastAsia="Arial" w:hAnsi="Arial" w:cs="Arial"/>
          <w:b/>
          <w:sz w:val="20"/>
          <w:u w:val="single"/>
        </w:rPr>
      </w:pPr>
    </w:p>
    <w:p w14:paraId="188A7514" w14:textId="77777777" w:rsidR="007F6460" w:rsidRPr="00725D64" w:rsidRDefault="007F6460">
      <w:pPr>
        <w:jc w:val="center"/>
        <w:rPr>
          <w:rFonts w:ascii="Arial" w:eastAsia="Arial" w:hAnsi="Arial" w:cs="Arial"/>
          <w:b/>
          <w:sz w:val="20"/>
          <w:u w:val="single"/>
        </w:rPr>
      </w:pPr>
    </w:p>
    <w:p w14:paraId="0E1A7DC8" w14:textId="77777777" w:rsidR="007F6460" w:rsidRPr="00725D64" w:rsidRDefault="007F6460">
      <w:pPr>
        <w:jc w:val="center"/>
        <w:rPr>
          <w:rFonts w:ascii="Arial" w:eastAsia="Arial" w:hAnsi="Arial" w:cs="Arial"/>
          <w:b/>
          <w:sz w:val="20"/>
          <w:u w:val="single"/>
        </w:rPr>
      </w:pPr>
    </w:p>
    <w:p w14:paraId="35BEED8A" w14:textId="77777777" w:rsidR="007F6460" w:rsidRPr="00725D64" w:rsidRDefault="007F6460">
      <w:pPr>
        <w:jc w:val="center"/>
        <w:rPr>
          <w:rFonts w:ascii="Arial" w:eastAsia="Arial" w:hAnsi="Arial" w:cs="Arial"/>
          <w:b/>
          <w:sz w:val="20"/>
          <w:u w:val="single"/>
        </w:rPr>
      </w:pPr>
    </w:p>
    <w:p w14:paraId="6865A37E" w14:textId="77777777" w:rsidR="007F6460" w:rsidRPr="00725D64" w:rsidRDefault="007F6460">
      <w:pPr>
        <w:jc w:val="center"/>
        <w:rPr>
          <w:rFonts w:ascii="Arial" w:eastAsia="Arial" w:hAnsi="Arial" w:cs="Arial"/>
          <w:b/>
          <w:sz w:val="20"/>
          <w:u w:val="single"/>
        </w:rPr>
      </w:pPr>
    </w:p>
    <w:p w14:paraId="4DFD185E"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Assinatura</w:t>
      </w:r>
    </w:p>
    <w:p w14:paraId="019CB089"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Nome/RG/CPF</w:t>
      </w:r>
    </w:p>
    <w:p w14:paraId="732D234D"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Função</w:t>
      </w:r>
    </w:p>
    <w:p w14:paraId="25B02F45" w14:textId="77777777" w:rsidR="00631C30" w:rsidRPr="003C4CAF" w:rsidRDefault="00631C30" w:rsidP="00631C30">
      <w:pPr>
        <w:tabs>
          <w:tab w:val="left" w:pos="0"/>
        </w:tabs>
        <w:ind w:left="284" w:right="25" w:hanging="284"/>
        <w:rPr>
          <w:rFonts w:ascii="Arial" w:eastAsia="Arial" w:hAnsi="Arial" w:cs="Arial"/>
          <w:sz w:val="18"/>
          <w:szCs w:val="18"/>
        </w:rPr>
      </w:pPr>
      <w:r w:rsidRPr="003C4CAF">
        <w:rPr>
          <w:rFonts w:ascii="Arial" w:eastAsia="Arial" w:hAnsi="Arial" w:cs="Arial"/>
          <w:sz w:val="18"/>
          <w:szCs w:val="18"/>
        </w:rPr>
        <w:t>Empresa</w:t>
      </w:r>
    </w:p>
    <w:p w14:paraId="73123777" w14:textId="77777777" w:rsidR="00631C30" w:rsidRPr="003C4CAF" w:rsidRDefault="00631C30" w:rsidP="00631C30">
      <w:pPr>
        <w:tabs>
          <w:tab w:val="left" w:pos="0"/>
        </w:tabs>
        <w:ind w:left="284" w:right="25" w:hanging="284"/>
        <w:rPr>
          <w:rFonts w:ascii="Arial" w:eastAsia="Arial" w:hAnsi="Arial" w:cs="Arial"/>
          <w:b/>
          <w:sz w:val="20"/>
        </w:rPr>
      </w:pPr>
      <w:r w:rsidRPr="003C4CAF">
        <w:rPr>
          <w:rFonts w:ascii="Arial" w:eastAsia="Arial" w:hAnsi="Arial" w:cs="Arial"/>
          <w:sz w:val="18"/>
          <w:szCs w:val="18"/>
        </w:rPr>
        <w:t>CNPJ/endereço</w:t>
      </w:r>
    </w:p>
    <w:p w14:paraId="2024D21E" w14:textId="77777777" w:rsidR="008F2870" w:rsidRPr="00CC7C48" w:rsidRDefault="008F2870">
      <w:pPr>
        <w:tabs>
          <w:tab w:val="left" w:pos="0"/>
        </w:tabs>
        <w:ind w:left="284" w:right="25" w:hanging="284"/>
        <w:rPr>
          <w:rFonts w:ascii="Arial" w:eastAsia="Arial" w:hAnsi="Arial" w:cs="Arial"/>
          <w:color w:val="FF0000"/>
          <w:sz w:val="18"/>
          <w:szCs w:val="18"/>
        </w:rPr>
      </w:pPr>
    </w:p>
    <w:p w14:paraId="3F9D7974" w14:textId="77777777" w:rsidR="008F2870" w:rsidRPr="00CC7C48" w:rsidRDefault="008F2870">
      <w:pPr>
        <w:tabs>
          <w:tab w:val="left" w:pos="0"/>
        </w:tabs>
        <w:ind w:left="284" w:right="25" w:hanging="284"/>
        <w:rPr>
          <w:rFonts w:ascii="Arial" w:eastAsia="Arial" w:hAnsi="Arial" w:cs="Arial"/>
          <w:color w:val="FF0000"/>
          <w:sz w:val="18"/>
          <w:szCs w:val="18"/>
        </w:rPr>
      </w:pPr>
    </w:p>
    <w:p w14:paraId="17492598" w14:textId="77777777" w:rsidR="008F2870" w:rsidRPr="00CC7C48" w:rsidRDefault="008F2870">
      <w:pPr>
        <w:tabs>
          <w:tab w:val="left" w:pos="0"/>
        </w:tabs>
        <w:ind w:left="284" w:right="25" w:hanging="284"/>
        <w:rPr>
          <w:rFonts w:ascii="Arial" w:eastAsia="Arial" w:hAnsi="Arial" w:cs="Arial"/>
          <w:color w:val="FF0000"/>
          <w:sz w:val="18"/>
          <w:szCs w:val="18"/>
        </w:rPr>
      </w:pPr>
    </w:p>
    <w:p w14:paraId="6C33F283" w14:textId="77777777" w:rsidR="008F2870" w:rsidRPr="00CC7C48" w:rsidRDefault="008F2870">
      <w:pPr>
        <w:tabs>
          <w:tab w:val="left" w:pos="0"/>
        </w:tabs>
        <w:ind w:left="284" w:right="25" w:hanging="284"/>
        <w:rPr>
          <w:rFonts w:ascii="Arial" w:eastAsia="Arial" w:hAnsi="Arial" w:cs="Arial"/>
          <w:b/>
          <w:color w:val="FF0000"/>
          <w:sz w:val="20"/>
        </w:rPr>
      </w:pPr>
    </w:p>
    <w:p w14:paraId="4B2D4866" w14:textId="77777777" w:rsidR="008F2870" w:rsidRPr="00CC7C48" w:rsidRDefault="008F2870">
      <w:pPr>
        <w:jc w:val="center"/>
        <w:rPr>
          <w:rFonts w:ascii="Arial" w:eastAsia="Arial" w:hAnsi="Arial" w:cs="Arial"/>
          <w:color w:val="FF0000"/>
          <w:sz w:val="20"/>
        </w:rPr>
      </w:pPr>
    </w:p>
    <w:p w14:paraId="233F517D" w14:textId="77777777" w:rsidR="008F2870" w:rsidRPr="00CC7C48" w:rsidRDefault="008F2870">
      <w:pPr>
        <w:jc w:val="center"/>
        <w:rPr>
          <w:rFonts w:ascii="Arial" w:eastAsia="Arial" w:hAnsi="Arial" w:cs="Arial"/>
          <w:color w:val="FF0000"/>
          <w:sz w:val="20"/>
        </w:rPr>
      </w:pPr>
    </w:p>
    <w:p w14:paraId="4F25F97B" w14:textId="77777777" w:rsidR="008F2870" w:rsidRPr="00CC7C48" w:rsidRDefault="008F2870">
      <w:pPr>
        <w:jc w:val="center"/>
        <w:rPr>
          <w:rFonts w:ascii="Arial" w:eastAsia="Arial" w:hAnsi="Arial" w:cs="Arial"/>
          <w:b/>
          <w:color w:val="FF0000"/>
          <w:sz w:val="20"/>
        </w:rPr>
      </w:pPr>
    </w:p>
    <w:p w14:paraId="274DCBFE" w14:textId="77777777" w:rsidR="00D00DF1" w:rsidRPr="00CC7C48" w:rsidRDefault="00D00DF1">
      <w:pPr>
        <w:jc w:val="center"/>
        <w:rPr>
          <w:rFonts w:ascii="Arial" w:eastAsia="Arial" w:hAnsi="Arial" w:cs="Arial"/>
          <w:b/>
          <w:color w:val="FF0000"/>
          <w:sz w:val="20"/>
        </w:rPr>
      </w:pPr>
    </w:p>
    <w:p w14:paraId="482ED283" w14:textId="77777777" w:rsidR="00D00DF1" w:rsidRPr="00CC7C48" w:rsidRDefault="00D00DF1">
      <w:pPr>
        <w:jc w:val="center"/>
        <w:rPr>
          <w:rFonts w:ascii="Arial" w:eastAsia="Arial" w:hAnsi="Arial" w:cs="Arial"/>
          <w:b/>
          <w:color w:val="FF0000"/>
          <w:sz w:val="20"/>
        </w:rPr>
      </w:pPr>
    </w:p>
    <w:p w14:paraId="35CA89AF" w14:textId="77777777" w:rsidR="00D00DF1" w:rsidRPr="00CC7C48" w:rsidRDefault="00D00DF1">
      <w:pPr>
        <w:jc w:val="center"/>
        <w:rPr>
          <w:rFonts w:ascii="Arial" w:eastAsia="Arial" w:hAnsi="Arial" w:cs="Arial"/>
          <w:b/>
          <w:color w:val="FF0000"/>
          <w:sz w:val="20"/>
        </w:rPr>
      </w:pPr>
    </w:p>
    <w:p w14:paraId="3CE9C799" w14:textId="77777777" w:rsidR="00D00DF1" w:rsidRPr="00CC7C48" w:rsidRDefault="00D00DF1">
      <w:pPr>
        <w:jc w:val="center"/>
        <w:rPr>
          <w:rFonts w:ascii="Arial" w:eastAsia="Arial" w:hAnsi="Arial" w:cs="Arial"/>
          <w:b/>
          <w:color w:val="FF0000"/>
          <w:sz w:val="20"/>
        </w:rPr>
      </w:pPr>
    </w:p>
    <w:p w14:paraId="29BFDAB0" w14:textId="77777777" w:rsidR="00D00DF1" w:rsidRPr="00CC7C48" w:rsidRDefault="00D00DF1">
      <w:pPr>
        <w:jc w:val="center"/>
        <w:rPr>
          <w:rFonts w:ascii="Arial" w:eastAsia="Arial" w:hAnsi="Arial" w:cs="Arial"/>
          <w:b/>
          <w:color w:val="FF0000"/>
          <w:sz w:val="20"/>
        </w:rPr>
      </w:pPr>
    </w:p>
    <w:p w14:paraId="573EBEF9" w14:textId="77777777" w:rsidR="00D00DF1" w:rsidRPr="00CC7C48" w:rsidRDefault="00D00DF1">
      <w:pPr>
        <w:jc w:val="center"/>
        <w:rPr>
          <w:rFonts w:ascii="Arial" w:eastAsia="Arial" w:hAnsi="Arial" w:cs="Arial"/>
          <w:b/>
          <w:color w:val="FF0000"/>
          <w:sz w:val="20"/>
        </w:rPr>
      </w:pPr>
    </w:p>
    <w:p w14:paraId="021F7068" w14:textId="77777777" w:rsidR="00D00DF1" w:rsidRPr="00CC7C48" w:rsidRDefault="00D00DF1">
      <w:pPr>
        <w:jc w:val="center"/>
        <w:rPr>
          <w:rFonts w:ascii="Arial" w:eastAsia="Arial" w:hAnsi="Arial" w:cs="Arial"/>
          <w:b/>
          <w:color w:val="FF0000"/>
          <w:sz w:val="20"/>
        </w:rPr>
      </w:pPr>
    </w:p>
    <w:p w14:paraId="18DF9BA7" w14:textId="77777777" w:rsidR="00D00DF1" w:rsidRPr="00CC7C48" w:rsidRDefault="00D00DF1">
      <w:pPr>
        <w:jc w:val="center"/>
        <w:rPr>
          <w:rFonts w:ascii="Arial" w:eastAsia="Arial" w:hAnsi="Arial" w:cs="Arial"/>
          <w:b/>
          <w:color w:val="FF0000"/>
          <w:sz w:val="20"/>
        </w:rPr>
      </w:pPr>
    </w:p>
    <w:p w14:paraId="05C0CD85" w14:textId="77777777" w:rsidR="00FD7667" w:rsidRPr="00CC7C48" w:rsidRDefault="00FD7667" w:rsidP="00FD7667">
      <w:pPr>
        <w:jc w:val="center"/>
        <w:rPr>
          <w:rFonts w:ascii="Arial" w:eastAsia="Arial" w:hAnsi="Arial" w:cs="Arial"/>
          <w:b/>
          <w:color w:val="FF0000"/>
          <w:sz w:val="20"/>
        </w:rPr>
      </w:pPr>
    </w:p>
    <w:p w14:paraId="5099297A" w14:textId="77777777" w:rsidR="00FD7667" w:rsidRPr="00CC7C48" w:rsidRDefault="00FD7667" w:rsidP="00FD7667">
      <w:pPr>
        <w:jc w:val="center"/>
        <w:rPr>
          <w:rFonts w:ascii="Arial" w:eastAsia="Arial" w:hAnsi="Arial" w:cs="Arial"/>
          <w:b/>
          <w:color w:val="FF0000"/>
          <w:sz w:val="20"/>
        </w:rPr>
      </w:pPr>
      <w:r w:rsidRPr="00CC7C48">
        <w:rPr>
          <w:rFonts w:ascii="Arial" w:eastAsia="Arial" w:hAnsi="Arial" w:cs="Arial"/>
          <w:b/>
          <w:color w:val="FF0000"/>
          <w:sz w:val="20"/>
          <w:highlight w:val="yellow"/>
        </w:rPr>
        <w:t>(papel timbrado da licitante)</w:t>
      </w:r>
    </w:p>
    <w:p w14:paraId="7B6FA95A" w14:textId="77777777" w:rsidR="00FD7667" w:rsidRDefault="00FD7667" w:rsidP="00FD7667">
      <w:pPr>
        <w:jc w:val="center"/>
        <w:rPr>
          <w:rFonts w:ascii="Arial" w:eastAsia="Arial" w:hAnsi="Arial" w:cs="Arial"/>
          <w:b/>
          <w:smallCaps/>
          <w:sz w:val="20"/>
        </w:rPr>
      </w:pPr>
    </w:p>
    <w:p w14:paraId="3E0B6FFC" w14:textId="5705252A" w:rsidR="00FD7667" w:rsidRDefault="00FD7667" w:rsidP="00FD7667">
      <w:pPr>
        <w:jc w:val="center"/>
        <w:rPr>
          <w:rFonts w:ascii="Arial" w:eastAsia="Arial" w:hAnsi="Arial" w:cs="Arial"/>
          <w:b/>
          <w:smallCaps/>
          <w:sz w:val="20"/>
        </w:rPr>
      </w:pPr>
      <w:r w:rsidRPr="009841EA">
        <w:rPr>
          <w:rFonts w:ascii="Arial" w:eastAsia="Arial" w:hAnsi="Arial" w:cs="Arial"/>
          <w:b/>
          <w:smallCaps/>
          <w:sz w:val="20"/>
        </w:rPr>
        <w:t>ANEXO V</w:t>
      </w:r>
    </w:p>
    <w:p w14:paraId="45C684DE" w14:textId="77777777" w:rsidR="00A02EEE" w:rsidRPr="009841EA" w:rsidRDefault="00A02EEE" w:rsidP="00FD7667">
      <w:pPr>
        <w:jc w:val="center"/>
        <w:rPr>
          <w:rFonts w:ascii="Arial" w:eastAsia="Arial" w:hAnsi="Arial" w:cs="Arial"/>
          <w:b/>
          <w:smallCaps/>
          <w:sz w:val="20"/>
        </w:rPr>
      </w:pPr>
    </w:p>
    <w:p w14:paraId="23E6F49B" w14:textId="77777777" w:rsidR="00FD7667" w:rsidRPr="008355E2" w:rsidRDefault="00FD7667" w:rsidP="00FD7667">
      <w:pPr>
        <w:jc w:val="center"/>
        <w:rPr>
          <w:rFonts w:ascii="Arial" w:eastAsia="Arial" w:hAnsi="Arial" w:cs="Arial"/>
          <w:b/>
          <w:bCs/>
          <w:iCs/>
          <w:sz w:val="20"/>
          <w:u w:val="single"/>
        </w:rPr>
      </w:pPr>
      <w:r w:rsidRPr="008355E2">
        <w:rPr>
          <w:rFonts w:ascii="Arial" w:eastAsia="Arial" w:hAnsi="Arial" w:cs="Arial"/>
          <w:b/>
          <w:bCs/>
          <w:iCs/>
          <w:sz w:val="20"/>
          <w:u w:val="single"/>
        </w:rPr>
        <w:t>DECLARAÇÃO DE PRESTAÇÃO DE GARANTIA</w:t>
      </w:r>
    </w:p>
    <w:p w14:paraId="6E42AF4E" w14:textId="77777777" w:rsidR="00FD7667" w:rsidRPr="00FD7667" w:rsidRDefault="00FD7667" w:rsidP="00FD7667">
      <w:pPr>
        <w:jc w:val="center"/>
        <w:rPr>
          <w:rFonts w:ascii="Arial" w:eastAsia="Arial" w:hAnsi="Arial" w:cs="Arial"/>
          <w:b/>
          <w:bCs/>
          <w:iCs/>
          <w:color w:val="FF0000"/>
          <w:sz w:val="20"/>
        </w:rPr>
      </w:pPr>
    </w:p>
    <w:p w14:paraId="0F4C2ABE" w14:textId="77777777" w:rsidR="00FD7667" w:rsidRPr="00FD7667" w:rsidRDefault="00FD7667" w:rsidP="00FD7667">
      <w:pPr>
        <w:jc w:val="center"/>
        <w:rPr>
          <w:rFonts w:ascii="Arial" w:eastAsia="Arial" w:hAnsi="Arial" w:cs="Arial"/>
          <w:b/>
          <w:bCs/>
          <w:iCs/>
          <w:color w:val="FF0000"/>
          <w:sz w:val="20"/>
        </w:rPr>
      </w:pPr>
    </w:p>
    <w:p w14:paraId="7810619C" w14:textId="77777777" w:rsidR="00FD7667" w:rsidRPr="00FD7667" w:rsidRDefault="00FD7667" w:rsidP="00FD7667">
      <w:pPr>
        <w:jc w:val="center"/>
        <w:rPr>
          <w:rFonts w:ascii="Arial" w:eastAsia="Arial" w:hAnsi="Arial" w:cs="Arial"/>
          <w:b/>
          <w:bCs/>
          <w:iCs/>
          <w:color w:val="FF0000"/>
          <w:sz w:val="20"/>
        </w:rPr>
      </w:pPr>
    </w:p>
    <w:p w14:paraId="277D8C6B" w14:textId="77777777" w:rsidR="00FD7667" w:rsidRPr="005D1363" w:rsidRDefault="00FD7667" w:rsidP="00FD7667">
      <w:pPr>
        <w:jc w:val="center"/>
        <w:rPr>
          <w:rFonts w:ascii="Arial" w:eastAsia="Arial" w:hAnsi="Arial" w:cs="Arial"/>
          <w:iCs/>
          <w:color w:val="FF0000"/>
          <w:sz w:val="20"/>
        </w:rPr>
      </w:pPr>
    </w:p>
    <w:p w14:paraId="1680AA55" w14:textId="39AF7707" w:rsidR="00FD7667" w:rsidRPr="005D1363" w:rsidRDefault="005D1363" w:rsidP="005D1363">
      <w:pPr>
        <w:ind w:left="0" w:firstLine="0"/>
        <w:rPr>
          <w:rFonts w:ascii="Arial" w:eastAsia="Arial" w:hAnsi="Arial" w:cs="Arial"/>
          <w:iCs/>
          <w:sz w:val="20"/>
        </w:rPr>
      </w:pPr>
      <w:r w:rsidRPr="005D1363">
        <w:rPr>
          <w:rFonts w:ascii="Arial" w:eastAsia="Arial" w:hAnsi="Arial" w:cs="Arial"/>
          <w:iCs/>
          <w:sz w:val="20"/>
        </w:rPr>
        <w:t>A</w:t>
      </w:r>
      <w:r w:rsidR="00FD7667" w:rsidRPr="005D1363">
        <w:rPr>
          <w:rFonts w:ascii="Arial" w:eastAsia="Arial" w:hAnsi="Arial" w:cs="Arial"/>
          <w:iCs/>
          <w:sz w:val="20"/>
        </w:rPr>
        <w:t xml:space="preserve"> empresa (nome da empresa licitante) __________________________________, portadora do CNPJ nº ________________; referente ao </w:t>
      </w:r>
      <w:r w:rsidR="00FD7667" w:rsidRPr="005D1363">
        <w:rPr>
          <w:rFonts w:ascii="Arial" w:eastAsia="Arial" w:hAnsi="Arial" w:cs="Arial"/>
          <w:b/>
          <w:bCs/>
          <w:iCs/>
          <w:sz w:val="20"/>
        </w:rPr>
        <w:t xml:space="preserve">Pregão SRP </w:t>
      </w:r>
      <w:r w:rsidRPr="005D1363">
        <w:rPr>
          <w:rFonts w:ascii="Arial" w:eastAsia="Arial" w:hAnsi="Arial" w:cs="Arial"/>
          <w:b/>
          <w:bCs/>
          <w:iCs/>
          <w:sz w:val="20"/>
        </w:rPr>
        <w:t>08</w:t>
      </w:r>
      <w:r w:rsidR="00FD7667" w:rsidRPr="005D1363">
        <w:rPr>
          <w:rFonts w:ascii="Arial" w:eastAsia="Arial" w:hAnsi="Arial" w:cs="Arial"/>
          <w:b/>
          <w:bCs/>
          <w:iCs/>
          <w:sz w:val="20"/>
        </w:rPr>
        <w:t>/2024</w:t>
      </w:r>
      <w:r w:rsidR="00FD7667" w:rsidRPr="005D1363">
        <w:rPr>
          <w:rFonts w:ascii="Arial" w:eastAsia="Arial" w:hAnsi="Arial" w:cs="Arial"/>
          <w:iCs/>
          <w:sz w:val="20"/>
        </w:rPr>
        <w:t>, da Terminais Aéreos de Maringá SBMG S/A, DECLAR</w:t>
      </w:r>
      <w:r w:rsidRPr="005D1363">
        <w:rPr>
          <w:rFonts w:ascii="Arial" w:eastAsia="Arial" w:hAnsi="Arial" w:cs="Arial"/>
          <w:iCs/>
          <w:sz w:val="20"/>
        </w:rPr>
        <w:t>A</w:t>
      </w:r>
      <w:r w:rsidR="00FD7667" w:rsidRPr="005D1363">
        <w:rPr>
          <w:rFonts w:ascii="Arial" w:eastAsia="Arial" w:hAnsi="Arial" w:cs="Arial"/>
          <w:iCs/>
          <w:sz w:val="20"/>
        </w:rPr>
        <w:t xml:space="preserve"> que prestar</w:t>
      </w:r>
      <w:r w:rsidRPr="005D1363">
        <w:rPr>
          <w:rFonts w:ascii="Arial" w:eastAsia="Arial" w:hAnsi="Arial" w:cs="Arial"/>
          <w:iCs/>
          <w:sz w:val="20"/>
        </w:rPr>
        <w:t>á</w:t>
      </w:r>
      <w:r w:rsidR="00FD7667" w:rsidRPr="005D1363">
        <w:rPr>
          <w:rFonts w:ascii="Arial" w:eastAsia="Arial" w:hAnsi="Arial" w:cs="Arial"/>
          <w:iCs/>
          <w:sz w:val="20"/>
        </w:rPr>
        <w:t xml:space="preserve"> garantia</w:t>
      </w:r>
      <w:r w:rsidRPr="005D1363">
        <w:rPr>
          <w:rFonts w:ascii="Arial" w:eastAsia="Arial" w:hAnsi="Arial" w:cs="Arial"/>
          <w:iCs/>
          <w:sz w:val="20"/>
        </w:rPr>
        <w:t xml:space="preserve"> de pelo menos </w:t>
      </w:r>
      <w:r w:rsidRPr="005D1363">
        <w:rPr>
          <w:rFonts w:ascii="Arial" w:eastAsia="Arial" w:hAnsi="Arial" w:cs="Arial"/>
          <w:b/>
          <w:bCs/>
          <w:iCs/>
          <w:sz w:val="20"/>
        </w:rPr>
        <w:t>05 (cinco) anos</w:t>
      </w:r>
      <w:r w:rsidR="00FD7667" w:rsidRPr="005D1363">
        <w:rPr>
          <w:rFonts w:ascii="Arial" w:eastAsia="Arial" w:hAnsi="Arial" w:cs="Arial"/>
          <w:iCs/>
          <w:sz w:val="20"/>
        </w:rPr>
        <w:t xml:space="preserve"> contra </w:t>
      </w:r>
      <w:r w:rsidR="00C14EA3" w:rsidRPr="00725AAB">
        <w:rPr>
          <w:rFonts w:ascii="Arial" w:eastAsia="Lucida Sans Unicode" w:hAnsi="Arial" w:cs="Arial"/>
          <w:sz w:val="20"/>
        </w:rPr>
        <w:t>quaisquer vícios de qualidade e/ou defeitos</w:t>
      </w:r>
      <w:r w:rsidR="008E6BCA">
        <w:rPr>
          <w:rFonts w:ascii="Arial" w:eastAsia="Lucida Sans Unicode" w:hAnsi="Arial" w:cs="Arial"/>
          <w:sz w:val="20"/>
        </w:rPr>
        <w:t xml:space="preserve"> de fabricação</w:t>
      </w:r>
      <w:r w:rsidR="00C14EA3" w:rsidRPr="00725AAB">
        <w:rPr>
          <w:rFonts w:ascii="Arial" w:eastAsia="Lucida Sans Unicode" w:hAnsi="Arial" w:cs="Arial"/>
          <w:sz w:val="20"/>
        </w:rPr>
        <w:t xml:space="preserve"> que vierem a ser constatados e que impeçam ou limitem seu uso antes do referido prazo</w:t>
      </w:r>
      <w:r w:rsidR="00C14EA3">
        <w:rPr>
          <w:rFonts w:ascii="Arial" w:eastAsia="Lucida Sans Unicode" w:hAnsi="Arial" w:cs="Arial"/>
          <w:sz w:val="20"/>
        </w:rPr>
        <w:t>,</w:t>
      </w:r>
      <w:r w:rsidR="00C14EA3" w:rsidRPr="005D1363">
        <w:rPr>
          <w:rFonts w:ascii="Arial" w:eastAsia="Arial" w:hAnsi="Arial" w:cs="Arial"/>
          <w:iCs/>
          <w:sz w:val="20"/>
        </w:rPr>
        <w:t xml:space="preserve"> </w:t>
      </w:r>
      <w:r w:rsidR="00FD7667" w:rsidRPr="005D1363">
        <w:rPr>
          <w:rFonts w:ascii="Arial" w:eastAsia="Arial" w:hAnsi="Arial" w:cs="Arial"/>
          <w:iCs/>
          <w:sz w:val="20"/>
        </w:rPr>
        <w:t>conforme detalhado na tabela abaixo:</w:t>
      </w:r>
    </w:p>
    <w:p w14:paraId="611340F7" w14:textId="77777777" w:rsidR="00FD7667" w:rsidRPr="005D1363" w:rsidRDefault="00FD7667" w:rsidP="00FD7667">
      <w:pPr>
        <w:jc w:val="center"/>
        <w:rPr>
          <w:rFonts w:ascii="Arial" w:eastAsia="Arial" w:hAnsi="Arial" w:cs="Arial"/>
          <w:iCs/>
          <w:color w:val="FF0000"/>
          <w:sz w:val="20"/>
        </w:rPr>
      </w:pPr>
    </w:p>
    <w:p w14:paraId="3AB02583" w14:textId="77777777" w:rsidR="00FD7667" w:rsidRPr="00FD7667" w:rsidRDefault="00FD7667" w:rsidP="00FD7667">
      <w:pPr>
        <w:jc w:val="center"/>
        <w:rPr>
          <w:rFonts w:ascii="Arial" w:eastAsia="Arial" w:hAnsi="Arial" w:cs="Arial"/>
          <w:b/>
          <w:bCs/>
          <w:iCs/>
          <w:color w:val="FF0000"/>
          <w:sz w:val="20"/>
        </w:rPr>
      </w:pPr>
    </w:p>
    <w:p w14:paraId="129BEE01" w14:textId="77777777" w:rsidR="00FD7667" w:rsidRPr="00FD7667" w:rsidRDefault="00FD7667" w:rsidP="00FD7667">
      <w:pPr>
        <w:jc w:val="center"/>
        <w:rPr>
          <w:rFonts w:ascii="Arial" w:eastAsia="Arial" w:hAnsi="Arial" w:cs="Arial"/>
          <w:b/>
          <w:bCs/>
          <w:iCs/>
          <w:color w:val="FF0000"/>
          <w:sz w:val="20"/>
        </w:rPr>
      </w:pPr>
    </w:p>
    <w:tbl>
      <w:tblPr>
        <w:tblW w:w="988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2"/>
        <w:gridCol w:w="2410"/>
        <w:gridCol w:w="2977"/>
      </w:tblGrid>
      <w:tr w:rsidR="005D1363" w:rsidRPr="005D1363" w14:paraId="285665A5" w14:textId="77777777" w:rsidTr="005D1363">
        <w:trPr>
          <w:trHeight w:val="611"/>
        </w:trPr>
        <w:tc>
          <w:tcPr>
            <w:tcW w:w="4502" w:type="dxa"/>
            <w:tcBorders>
              <w:top w:val="single" w:sz="4" w:space="0" w:color="auto"/>
              <w:left w:val="single" w:sz="4" w:space="0" w:color="auto"/>
              <w:bottom w:val="single" w:sz="4" w:space="0" w:color="auto"/>
              <w:right w:val="single" w:sz="4" w:space="0" w:color="auto"/>
            </w:tcBorders>
            <w:hideMark/>
          </w:tcPr>
          <w:p w14:paraId="27A714F2" w14:textId="77777777" w:rsidR="005D1363" w:rsidRPr="005D1363" w:rsidRDefault="005D1363" w:rsidP="00FD7667">
            <w:pPr>
              <w:jc w:val="center"/>
              <w:rPr>
                <w:rFonts w:ascii="Arial" w:eastAsia="Arial" w:hAnsi="Arial" w:cs="Arial"/>
                <w:b/>
                <w:bCs/>
                <w:iCs/>
                <w:sz w:val="20"/>
              </w:rPr>
            </w:pPr>
            <w:r w:rsidRPr="005D1363">
              <w:rPr>
                <w:rFonts w:ascii="Arial" w:eastAsia="Arial" w:hAnsi="Arial" w:cs="Arial"/>
                <w:b/>
                <w:bCs/>
                <w:iCs/>
                <w:sz w:val="20"/>
              </w:rPr>
              <w:t>DESCRIÇÃO/ESPECIFICAÇÃO</w:t>
            </w:r>
          </w:p>
        </w:tc>
        <w:tc>
          <w:tcPr>
            <w:tcW w:w="2410" w:type="dxa"/>
            <w:tcBorders>
              <w:top w:val="single" w:sz="4" w:space="0" w:color="auto"/>
              <w:left w:val="single" w:sz="4" w:space="0" w:color="auto"/>
              <w:bottom w:val="single" w:sz="4" w:space="0" w:color="auto"/>
              <w:right w:val="single" w:sz="4" w:space="0" w:color="auto"/>
            </w:tcBorders>
            <w:hideMark/>
          </w:tcPr>
          <w:p w14:paraId="4FDB5E02" w14:textId="77777777" w:rsidR="005D1363" w:rsidRPr="005D1363" w:rsidRDefault="005D1363" w:rsidP="00FD7667">
            <w:pPr>
              <w:jc w:val="center"/>
              <w:rPr>
                <w:rFonts w:ascii="Arial" w:eastAsia="Arial" w:hAnsi="Arial" w:cs="Arial"/>
                <w:b/>
                <w:bCs/>
                <w:iCs/>
                <w:sz w:val="20"/>
              </w:rPr>
            </w:pPr>
            <w:r w:rsidRPr="005D1363">
              <w:rPr>
                <w:rFonts w:ascii="Arial" w:eastAsia="Arial" w:hAnsi="Arial" w:cs="Arial"/>
                <w:b/>
                <w:bCs/>
                <w:iCs/>
                <w:sz w:val="20"/>
              </w:rPr>
              <w:t>Marca</w:t>
            </w:r>
          </w:p>
        </w:tc>
        <w:tc>
          <w:tcPr>
            <w:tcW w:w="2977" w:type="dxa"/>
            <w:tcBorders>
              <w:top w:val="single" w:sz="4" w:space="0" w:color="auto"/>
              <w:left w:val="single" w:sz="4" w:space="0" w:color="auto"/>
              <w:bottom w:val="single" w:sz="4" w:space="0" w:color="auto"/>
              <w:right w:val="single" w:sz="4" w:space="0" w:color="auto"/>
            </w:tcBorders>
          </w:tcPr>
          <w:p w14:paraId="01713EAB" w14:textId="77777777" w:rsidR="005D1363" w:rsidRPr="005D1363" w:rsidRDefault="005D1363" w:rsidP="00FD7667">
            <w:pPr>
              <w:jc w:val="center"/>
              <w:rPr>
                <w:rFonts w:ascii="Arial" w:eastAsia="Arial" w:hAnsi="Arial" w:cs="Arial"/>
                <w:b/>
                <w:bCs/>
                <w:iCs/>
                <w:sz w:val="20"/>
              </w:rPr>
            </w:pPr>
            <w:r w:rsidRPr="005D1363">
              <w:rPr>
                <w:rFonts w:ascii="Arial" w:eastAsia="Arial" w:hAnsi="Arial" w:cs="Arial"/>
                <w:b/>
                <w:bCs/>
                <w:iCs/>
                <w:sz w:val="20"/>
              </w:rPr>
              <w:t>Prazo de Garantia</w:t>
            </w:r>
          </w:p>
          <w:p w14:paraId="707DE210" w14:textId="77777777" w:rsidR="005D1363" w:rsidRPr="005D1363" w:rsidRDefault="005D1363" w:rsidP="00FD7667">
            <w:pPr>
              <w:jc w:val="center"/>
              <w:rPr>
                <w:rFonts w:ascii="Arial" w:eastAsia="Arial" w:hAnsi="Arial" w:cs="Arial"/>
                <w:b/>
                <w:bCs/>
                <w:iCs/>
                <w:sz w:val="20"/>
              </w:rPr>
            </w:pPr>
          </w:p>
        </w:tc>
      </w:tr>
      <w:tr w:rsidR="005D1363" w:rsidRPr="005D1363" w14:paraId="158F31F3" w14:textId="77777777" w:rsidTr="005D1363">
        <w:trPr>
          <w:trHeight w:val="1187"/>
        </w:trPr>
        <w:tc>
          <w:tcPr>
            <w:tcW w:w="4502" w:type="dxa"/>
            <w:tcBorders>
              <w:top w:val="single" w:sz="4" w:space="0" w:color="auto"/>
              <w:left w:val="single" w:sz="4" w:space="0" w:color="auto"/>
              <w:bottom w:val="single" w:sz="4" w:space="0" w:color="auto"/>
              <w:right w:val="single" w:sz="4" w:space="0" w:color="auto"/>
            </w:tcBorders>
          </w:tcPr>
          <w:p w14:paraId="2100DB82" w14:textId="3EAE96C9" w:rsidR="005D1363" w:rsidRPr="005D1363" w:rsidRDefault="000D64CA" w:rsidP="000D64CA">
            <w:pPr>
              <w:ind w:left="0" w:firstLine="0"/>
              <w:rPr>
                <w:rFonts w:ascii="Arial" w:eastAsia="Arial" w:hAnsi="Arial" w:cs="Arial"/>
                <w:b/>
                <w:bCs/>
                <w:iCs/>
                <w:sz w:val="20"/>
              </w:rPr>
            </w:pPr>
            <w:r w:rsidRPr="007379F7">
              <w:rPr>
                <w:rFonts w:ascii="Calibri" w:hAnsi="Calibri"/>
                <w:sz w:val="22"/>
                <w:szCs w:val="22"/>
              </w:rPr>
              <w:t>PNEU MODELO 395/85</w:t>
            </w:r>
            <w:r>
              <w:rPr>
                <w:rFonts w:ascii="Calibri" w:hAnsi="Calibri"/>
                <w:sz w:val="22"/>
                <w:szCs w:val="22"/>
              </w:rPr>
              <w:t xml:space="preserve"> R</w:t>
            </w:r>
            <w:r w:rsidRPr="007379F7">
              <w:rPr>
                <w:rFonts w:ascii="Calibri" w:hAnsi="Calibri"/>
                <w:sz w:val="22"/>
                <w:szCs w:val="22"/>
              </w:rPr>
              <w:t>20 TL, da marca Michelin ou similar de qualidade compatível ou superior</w:t>
            </w:r>
          </w:p>
        </w:tc>
        <w:tc>
          <w:tcPr>
            <w:tcW w:w="2410" w:type="dxa"/>
            <w:tcBorders>
              <w:top w:val="single" w:sz="4" w:space="0" w:color="auto"/>
              <w:left w:val="single" w:sz="4" w:space="0" w:color="auto"/>
              <w:bottom w:val="single" w:sz="4" w:space="0" w:color="auto"/>
              <w:right w:val="single" w:sz="4" w:space="0" w:color="auto"/>
            </w:tcBorders>
          </w:tcPr>
          <w:p w14:paraId="38F1CFD6" w14:textId="77777777" w:rsidR="005D1363" w:rsidRPr="005D1363" w:rsidRDefault="005D1363" w:rsidP="00FD7667">
            <w:pPr>
              <w:jc w:val="center"/>
              <w:rPr>
                <w:rFonts w:ascii="Arial" w:eastAsia="Arial" w:hAnsi="Arial" w:cs="Arial"/>
                <w:b/>
                <w:bCs/>
                <w:iCs/>
                <w:sz w:val="20"/>
              </w:rPr>
            </w:pPr>
          </w:p>
        </w:tc>
        <w:tc>
          <w:tcPr>
            <w:tcW w:w="2977" w:type="dxa"/>
            <w:tcBorders>
              <w:top w:val="single" w:sz="4" w:space="0" w:color="auto"/>
              <w:left w:val="single" w:sz="4" w:space="0" w:color="auto"/>
              <w:bottom w:val="single" w:sz="4" w:space="0" w:color="auto"/>
              <w:right w:val="single" w:sz="4" w:space="0" w:color="auto"/>
            </w:tcBorders>
          </w:tcPr>
          <w:p w14:paraId="389A6130" w14:textId="77777777" w:rsidR="005D1363" w:rsidRPr="005D1363" w:rsidRDefault="005D1363" w:rsidP="00FD7667">
            <w:pPr>
              <w:jc w:val="center"/>
              <w:rPr>
                <w:rFonts w:ascii="Arial" w:eastAsia="Arial" w:hAnsi="Arial" w:cs="Arial"/>
                <w:b/>
                <w:bCs/>
                <w:iCs/>
                <w:sz w:val="20"/>
              </w:rPr>
            </w:pPr>
          </w:p>
        </w:tc>
      </w:tr>
    </w:tbl>
    <w:p w14:paraId="317C0401" w14:textId="77777777" w:rsidR="00FD7667" w:rsidRPr="005D1363" w:rsidRDefault="00FD7667" w:rsidP="00FD7667">
      <w:pPr>
        <w:jc w:val="center"/>
        <w:rPr>
          <w:rFonts w:ascii="Arial" w:eastAsia="Arial" w:hAnsi="Arial" w:cs="Arial"/>
          <w:b/>
          <w:bCs/>
          <w:iCs/>
          <w:sz w:val="20"/>
        </w:rPr>
      </w:pPr>
    </w:p>
    <w:p w14:paraId="7DB27433" w14:textId="77777777" w:rsidR="00FD7667" w:rsidRPr="005D1363" w:rsidRDefault="00FD7667" w:rsidP="00FD7667">
      <w:pPr>
        <w:jc w:val="center"/>
        <w:rPr>
          <w:rFonts w:ascii="Arial" w:eastAsia="Arial" w:hAnsi="Arial" w:cs="Arial"/>
          <w:b/>
          <w:bCs/>
          <w:iCs/>
          <w:sz w:val="20"/>
        </w:rPr>
      </w:pPr>
    </w:p>
    <w:p w14:paraId="4220C090" w14:textId="77777777" w:rsidR="00FD7667" w:rsidRPr="000D64CA" w:rsidRDefault="00FD7667" w:rsidP="000D64CA">
      <w:pPr>
        <w:rPr>
          <w:rFonts w:ascii="Arial" w:eastAsia="Arial" w:hAnsi="Arial" w:cs="Arial"/>
          <w:iCs/>
          <w:sz w:val="20"/>
        </w:rPr>
      </w:pPr>
    </w:p>
    <w:p w14:paraId="7D882DD9" w14:textId="77777777" w:rsidR="00FD7667" w:rsidRPr="000D64CA" w:rsidRDefault="00FD7667" w:rsidP="000D64CA">
      <w:pPr>
        <w:ind w:left="0" w:firstLine="0"/>
        <w:rPr>
          <w:rFonts w:ascii="Arial" w:eastAsia="Arial" w:hAnsi="Arial" w:cs="Arial"/>
          <w:iCs/>
          <w:sz w:val="20"/>
        </w:rPr>
      </w:pPr>
      <w:r w:rsidRPr="000D64CA">
        <w:rPr>
          <w:rFonts w:ascii="Arial" w:eastAsia="Arial" w:hAnsi="Arial" w:cs="Arial"/>
          <w:iCs/>
          <w:sz w:val="20"/>
        </w:rPr>
        <w:t>Declaro que o prazo inicial para prestação de garantia do produto ofertado contará a partir da data em que o produto for entregue no local determinado pela Contratante.</w:t>
      </w:r>
    </w:p>
    <w:p w14:paraId="6C53E05B" w14:textId="77777777" w:rsidR="00FD7667" w:rsidRPr="005D1363" w:rsidRDefault="00FD7667" w:rsidP="00FD7667">
      <w:pPr>
        <w:jc w:val="center"/>
        <w:rPr>
          <w:rFonts w:ascii="Arial" w:eastAsia="Arial" w:hAnsi="Arial" w:cs="Arial"/>
          <w:b/>
          <w:bCs/>
          <w:iCs/>
          <w:sz w:val="20"/>
        </w:rPr>
      </w:pPr>
    </w:p>
    <w:p w14:paraId="1BE1AB84" w14:textId="77777777" w:rsidR="005D1363" w:rsidRPr="005D1363" w:rsidRDefault="005D1363" w:rsidP="00FD7667">
      <w:pPr>
        <w:jc w:val="center"/>
        <w:rPr>
          <w:rFonts w:ascii="Arial" w:eastAsia="Arial" w:hAnsi="Arial" w:cs="Arial"/>
          <w:b/>
          <w:bCs/>
          <w:iCs/>
          <w:sz w:val="20"/>
        </w:rPr>
      </w:pPr>
    </w:p>
    <w:p w14:paraId="5DD67168" w14:textId="77777777" w:rsidR="005D1363" w:rsidRPr="005D1363" w:rsidRDefault="005D1363" w:rsidP="00FD7667">
      <w:pPr>
        <w:jc w:val="center"/>
        <w:rPr>
          <w:rFonts w:ascii="Arial" w:eastAsia="Arial" w:hAnsi="Arial" w:cs="Arial"/>
          <w:b/>
          <w:bCs/>
          <w:iCs/>
          <w:sz w:val="20"/>
        </w:rPr>
      </w:pPr>
    </w:p>
    <w:p w14:paraId="68D2ED14" w14:textId="77777777" w:rsidR="00FD7667" w:rsidRPr="005D1363" w:rsidRDefault="00FD7667" w:rsidP="00FD7667">
      <w:pPr>
        <w:jc w:val="center"/>
        <w:rPr>
          <w:rFonts w:ascii="Arial" w:eastAsia="Arial" w:hAnsi="Arial" w:cs="Arial"/>
          <w:b/>
          <w:bCs/>
          <w:iCs/>
          <w:sz w:val="20"/>
        </w:rPr>
      </w:pPr>
    </w:p>
    <w:p w14:paraId="7EDE195D" w14:textId="42BBF2DB" w:rsidR="00FD7667" w:rsidRPr="008355E2" w:rsidRDefault="00FD7667" w:rsidP="00FD7667">
      <w:pPr>
        <w:jc w:val="center"/>
        <w:rPr>
          <w:rFonts w:ascii="Arial" w:eastAsia="Arial" w:hAnsi="Arial" w:cs="Arial"/>
          <w:iCs/>
          <w:sz w:val="20"/>
        </w:rPr>
      </w:pPr>
      <w:r w:rsidRPr="008355E2">
        <w:rPr>
          <w:rFonts w:ascii="Arial" w:eastAsia="Arial" w:hAnsi="Arial" w:cs="Arial"/>
          <w:iCs/>
          <w:sz w:val="20"/>
        </w:rPr>
        <w:t>Local, _____ de _____</w:t>
      </w:r>
      <w:r w:rsidR="000D64CA" w:rsidRPr="008355E2">
        <w:rPr>
          <w:rFonts w:ascii="Arial" w:eastAsia="Arial" w:hAnsi="Arial" w:cs="Arial"/>
          <w:iCs/>
          <w:sz w:val="20"/>
        </w:rPr>
        <w:t>__</w:t>
      </w:r>
      <w:r w:rsidRPr="008355E2">
        <w:rPr>
          <w:rFonts w:ascii="Arial" w:eastAsia="Arial" w:hAnsi="Arial" w:cs="Arial"/>
          <w:iCs/>
          <w:sz w:val="20"/>
        </w:rPr>
        <w:t xml:space="preserve">________ </w:t>
      </w:r>
      <w:proofErr w:type="spellStart"/>
      <w:r w:rsidRPr="008355E2">
        <w:rPr>
          <w:rFonts w:ascii="Arial" w:eastAsia="Arial" w:hAnsi="Arial" w:cs="Arial"/>
          <w:iCs/>
          <w:sz w:val="20"/>
        </w:rPr>
        <w:t>de</w:t>
      </w:r>
      <w:proofErr w:type="spellEnd"/>
      <w:r w:rsidRPr="008355E2">
        <w:rPr>
          <w:rFonts w:ascii="Arial" w:eastAsia="Arial" w:hAnsi="Arial" w:cs="Arial"/>
          <w:iCs/>
          <w:sz w:val="20"/>
        </w:rPr>
        <w:t xml:space="preserve"> ________.</w:t>
      </w:r>
    </w:p>
    <w:p w14:paraId="298003B7" w14:textId="77777777" w:rsidR="00FD7667" w:rsidRPr="008355E2" w:rsidRDefault="00FD7667" w:rsidP="00FD7667">
      <w:pPr>
        <w:jc w:val="center"/>
        <w:rPr>
          <w:rFonts w:ascii="Arial" w:eastAsia="Arial" w:hAnsi="Arial" w:cs="Arial"/>
          <w:iCs/>
          <w:sz w:val="20"/>
        </w:rPr>
      </w:pPr>
    </w:p>
    <w:p w14:paraId="2F1B51EF" w14:textId="77777777" w:rsidR="00FD7667" w:rsidRPr="008355E2" w:rsidRDefault="00FD7667" w:rsidP="00FD7667">
      <w:pPr>
        <w:jc w:val="center"/>
        <w:rPr>
          <w:rFonts w:ascii="Arial" w:eastAsia="Arial" w:hAnsi="Arial" w:cs="Arial"/>
          <w:iCs/>
          <w:sz w:val="20"/>
        </w:rPr>
      </w:pPr>
    </w:p>
    <w:p w14:paraId="4622F81E" w14:textId="77777777" w:rsidR="00FD7667" w:rsidRPr="008355E2" w:rsidRDefault="00FD7667" w:rsidP="00FD7667">
      <w:pPr>
        <w:jc w:val="center"/>
        <w:rPr>
          <w:rFonts w:ascii="Arial" w:eastAsia="Arial" w:hAnsi="Arial" w:cs="Arial"/>
          <w:iCs/>
          <w:sz w:val="20"/>
        </w:rPr>
      </w:pPr>
    </w:p>
    <w:p w14:paraId="46957CE0" w14:textId="77777777" w:rsidR="00FD7667" w:rsidRPr="008355E2" w:rsidRDefault="00FD7667" w:rsidP="00FD7667">
      <w:pPr>
        <w:jc w:val="center"/>
        <w:rPr>
          <w:rFonts w:ascii="Arial" w:eastAsia="Arial" w:hAnsi="Arial" w:cs="Arial"/>
          <w:iCs/>
          <w:sz w:val="20"/>
        </w:rPr>
      </w:pPr>
    </w:p>
    <w:p w14:paraId="6FE47F61" w14:textId="77777777" w:rsidR="00FD7667" w:rsidRPr="008355E2" w:rsidRDefault="00FD7667" w:rsidP="00FD7667">
      <w:pPr>
        <w:jc w:val="center"/>
        <w:rPr>
          <w:rFonts w:ascii="Arial" w:eastAsia="Arial" w:hAnsi="Arial" w:cs="Arial"/>
          <w:iCs/>
          <w:sz w:val="20"/>
        </w:rPr>
      </w:pPr>
    </w:p>
    <w:p w14:paraId="2BF79C8F" w14:textId="77777777" w:rsidR="00FD7667" w:rsidRPr="008355E2" w:rsidRDefault="00FD7667" w:rsidP="00FD7667">
      <w:pPr>
        <w:jc w:val="center"/>
        <w:rPr>
          <w:rFonts w:ascii="Arial" w:eastAsia="Arial" w:hAnsi="Arial" w:cs="Arial"/>
          <w:iCs/>
          <w:sz w:val="20"/>
        </w:rPr>
      </w:pPr>
      <w:r w:rsidRPr="008355E2">
        <w:rPr>
          <w:rFonts w:ascii="Arial" w:eastAsia="Arial" w:hAnsi="Arial" w:cs="Arial"/>
          <w:iCs/>
          <w:sz w:val="20"/>
        </w:rPr>
        <w:t>______________________________________</w:t>
      </w:r>
    </w:p>
    <w:p w14:paraId="553DD837" w14:textId="77777777" w:rsidR="00FD7667" w:rsidRPr="008355E2" w:rsidRDefault="00FD7667" w:rsidP="00FD7667">
      <w:pPr>
        <w:jc w:val="center"/>
        <w:rPr>
          <w:rFonts w:ascii="Arial" w:eastAsia="Arial" w:hAnsi="Arial" w:cs="Arial"/>
          <w:iCs/>
          <w:sz w:val="20"/>
        </w:rPr>
      </w:pPr>
    </w:p>
    <w:p w14:paraId="409C8DA6" w14:textId="77777777" w:rsidR="00FD7667" w:rsidRPr="008355E2" w:rsidRDefault="00FD7667" w:rsidP="00FD7667">
      <w:pPr>
        <w:jc w:val="center"/>
        <w:rPr>
          <w:rFonts w:ascii="Arial" w:eastAsia="Arial" w:hAnsi="Arial" w:cs="Arial"/>
          <w:iCs/>
          <w:color w:val="FF0000"/>
          <w:sz w:val="20"/>
        </w:rPr>
      </w:pPr>
      <w:r w:rsidRPr="008355E2">
        <w:rPr>
          <w:rFonts w:ascii="Arial" w:eastAsia="Arial" w:hAnsi="Arial" w:cs="Arial"/>
          <w:iCs/>
          <w:sz w:val="20"/>
        </w:rPr>
        <w:t>IDENTIFICAÇÃO E ASSINATURA DO REPRESENTANTE LEGAL DA EMPRESA</w:t>
      </w:r>
    </w:p>
    <w:p w14:paraId="541D1DBB" w14:textId="77777777" w:rsidR="00D00DF1" w:rsidRPr="008355E2" w:rsidRDefault="00D00DF1">
      <w:pPr>
        <w:jc w:val="center"/>
        <w:rPr>
          <w:rFonts w:ascii="Arial" w:eastAsia="Arial" w:hAnsi="Arial" w:cs="Arial"/>
          <w:color w:val="FF0000"/>
          <w:sz w:val="20"/>
        </w:rPr>
      </w:pPr>
    </w:p>
    <w:p w14:paraId="05BC414B" w14:textId="77777777" w:rsidR="00FD7667" w:rsidRPr="008355E2" w:rsidRDefault="00FD7667">
      <w:pPr>
        <w:jc w:val="center"/>
        <w:rPr>
          <w:rFonts w:ascii="Arial" w:eastAsia="Arial" w:hAnsi="Arial" w:cs="Arial"/>
          <w:color w:val="FF0000"/>
          <w:sz w:val="20"/>
        </w:rPr>
      </w:pPr>
    </w:p>
    <w:p w14:paraId="7E8889E2" w14:textId="77777777" w:rsidR="00FD7667" w:rsidRDefault="00FD7667">
      <w:pPr>
        <w:jc w:val="center"/>
        <w:rPr>
          <w:rFonts w:ascii="Arial" w:eastAsia="Arial" w:hAnsi="Arial" w:cs="Arial"/>
          <w:b/>
          <w:color w:val="FF0000"/>
          <w:sz w:val="20"/>
        </w:rPr>
      </w:pPr>
    </w:p>
    <w:p w14:paraId="49F3811E" w14:textId="77777777" w:rsidR="00FD7667" w:rsidRDefault="00FD7667">
      <w:pPr>
        <w:jc w:val="center"/>
        <w:rPr>
          <w:rFonts w:ascii="Arial" w:eastAsia="Arial" w:hAnsi="Arial" w:cs="Arial"/>
          <w:b/>
          <w:color w:val="FF0000"/>
          <w:sz w:val="20"/>
        </w:rPr>
      </w:pPr>
    </w:p>
    <w:p w14:paraId="7744BC3E" w14:textId="77777777" w:rsidR="000D64CA" w:rsidRDefault="000D64CA">
      <w:pPr>
        <w:jc w:val="center"/>
        <w:rPr>
          <w:rFonts w:ascii="Arial" w:eastAsia="Arial" w:hAnsi="Arial" w:cs="Arial"/>
          <w:b/>
          <w:color w:val="FF0000"/>
          <w:sz w:val="20"/>
        </w:rPr>
      </w:pPr>
    </w:p>
    <w:p w14:paraId="65A895DB" w14:textId="77777777" w:rsidR="000D64CA" w:rsidRDefault="000D64CA">
      <w:pPr>
        <w:jc w:val="center"/>
        <w:rPr>
          <w:rFonts w:ascii="Arial" w:eastAsia="Arial" w:hAnsi="Arial" w:cs="Arial"/>
          <w:b/>
          <w:color w:val="FF0000"/>
          <w:sz w:val="20"/>
        </w:rPr>
      </w:pPr>
    </w:p>
    <w:p w14:paraId="357E8AB3" w14:textId="77777777" w:rsidR="000D64CA" w:rsidRDefault="000D64CA">
      <w:pPr>
        <w:jc w:val="center"/>
        <w:rPr>
          <w:rFonts w:ascii="Arial" w:eastAsia="Arial" w:hAnsi="Arial" w:cs="Arial"/>
          <w:b/>
          <w:color w:val="FF0000"/>
          <w:sz w:val="20"/>
        </w:rPr>
      </w:pPr>
    </w:p>
    <w:p w14:paraId="1C156141" w14:textId="77777777" w:rsidR="00FD7667" w:rsidRDefault="00FD7667">
      <w:pPr>
        <w:jc w:val="center"/>
        <w:rPr>
          <w:rFonts w:ascii="Arial" w:eastAsia="Arial" w:hAnsi="Arial" w:cs="Arial"/>
          <w:b/>
          <w:color w:val="FF0000"/>
          <w:sz w:val="20"/>
        </w:rPr>
      </w:pPr>
    </w:p>
    <w:p w14:paraId="7B7D58DC" w14:textId="77777777" w:rsidR="00FD7667" w:rsidRDefault="00FD7667">
      <w:pPr>
        <w:jc w:val="center"/>
        <w:rPr>
          <w:rFonts w:ascii="Arial" w:eastAsia="Arial" w:hAnsi="Arial" w:cs="Arial"/>
          <w:b/>
          <w:color w:val="FF0000"/>
          <w:sz w:val="20"/>
        </w:rPr>
      </w:pPr>
    </w:p>
    <w:p w14:paraId="75194BD1" w14:textId="77777777" w:rsidR="00FD7667" w:rsidRDefault="00FD7667">
      <w:pPr>
        <w:jc w:val="center"/>
        <w:rPr>
          <w:rFonts w:ascii="Arial" w:eastAsia="Arial" w:hAnsi="Arial" w:cs="Arial"/>
          <w:b/>
          <w:color w:val="FF0000"/>
          <w:sz w:val="20"/>
        </w:rPr>
      </w:pPr>
    </w:p>
    <w:p w14:paraId="1FE318B3" w14:textId="77777777" w:rsidR="00FD7667" w:rsidRDefault="00FD7667">
      <w:pPr>
        <w:jc w:val="center"/>
        <w:rPr>
          <w:rFonts w:ascii="Arial" w:eastAsia="Arial" w:hAnsi="Arial" w:cs="Arial"/>
          <w:b/>
          <w:color w:val="FF0000"/>
          <w:sz w:val="20"/>
        </w:rPr>
      </w:pPr>
    </w:p>
    <w:p w14:paraId="759890A8" w14:textId="77777777" w:rsidR="00FD7667" w:rsidRPr="00CC7C48" w:rsidRDefault="00FD7667">
      <w:pPr>
        <w:jc w:val="center"/>
        <w:rPr>
          <w:rFonts w:ascii="Arial" w:eastAsia="Arial" w:hAnsi="Arial" w:cs="Arial"/>
          <w:b/>
          <w:color w:val="FF0000"/>
          <w:sz w:val="20"/>
        </w:rPr>
      </w:pPr>
    </w:p>
    <w:p w14:paraId="7EE0D20D" w14:textId="1597C678" w:rsidR="008F2870" w:rsidRPr="00CC7C48" w:rsidRDefault="008F2870">
      <w:pPr>
        <w:jc w:val="center"/>
        <w:rPr>
          <w:rFonts w:ascii="Arial" w:eastAsia="Arial" w:hAnsi="Arial" w:cs="Arial"/>
          <w:b/>
          <w:color w:val="FF0000"/>
          <w:sz w:val="20"/>
        </w:rPr>
      </w:pPr>
    </w:p>
    <w:p w14:paraId="21131B08" w14:textId="77777777" w:rsidR="00074680" w:rsidRPr="00CC7C48" w:rsidRDefault="00074680" w:rsidP="00074680">
      <w:pPr>
        <w:jc w:val="center"/>
        <w:rPr>
          <w:rFonts w:ascii="Arial" w:eastAsia="Arial" w:hAnsi="Arial" w:cs="Arial"/>
          <w:b/>
          <w:color w:val="FF0000"/>
          <w:sz w:val="20"/>
        </w:rPr>
      </w:pPr>
      <w:r w:rsidRPr="00CC7C48">
        <w:rPr>
          <w:rFonts w:ascii="Arial" w:eastAsia="Arial" w:hAnsi="Arial" w:cs="Arial"/>
          <w:b/>
          <w:color w:val="FF0000"/>
          <w:sz w:val="20"/>
          <w:highlight w:val="yellow"/>
        </w:rPr>
        <w:t>(papel timbrado da licitante)</w:t>
      </w:r>
    </w:p>
    <w:p w14:paraId="6C8C9F20" w14:textId="6B9D7054" w:rsidR="008F2870" w:rsidRPr="00CC7C48" w:rsidRDefault="008F2870">
      <w:pPr>
        <w:jc w:val="center"/>
        <w:rPr>
          <w:rFonts w:ascii="Arial" w:eastAsia="Arial" w:hAnsi="Arial" w:cs="Arial"/>
          <w:b/>
          <w:color w:val="FF0000"/>
          <w:sz w:val="20"/>
        </w:rPr>
      </w:pPr>
    </w:p>
    <w:p w14:paraId="33272E2B" w14:textId="78F26088" w:rsidR="008F2870" w:rsidRPr="009841EA" w:rsidRDefault="00622CBE">
      <w:pPr>
        <w:jc w:val="center"/>
        <w:rPr>
          <w:rFonts w:ascii="Arial" w:eastAsia="Arial" w:hAnsi="Arial" w:cs="Arial"/>
          <w:b/>
          <w:smallCaps/>
          <w:sz w:val="20"/>
        </w:rPr>
      </w:pPr>
      <w:r w:rsidRPr="009841EA">
        <w:rPr>
          <w:rFonts w:ascii="Arial" w:eastAsia="Arial" w:hAnsi="Arial" w:cs="Arial"/>
          <w:b/>
          <w:smallCaps/>
          <w:sz w:val="20"/>
        </w:rPr>
        <w:t xml:space="preserve">ANEXO </w:t>
      </w:r>
      <w:r w:rsidR="006D55EE" w:rsidRPr="009841EA">
        <w:rPr>
          <w:rFonts w:ascii="Arial" w:eastAsia="Arial" w:hAnsi="Arial" w:cs="Arial"/>
          <w:b/>
          <w:smallCaps/>
          <w:sz w:val="20"/>
        </w:rPr>
        <w:t>V</w:t>
      </w:r>
      <w:r w:rsidR="00FD7667">
        <w:rPr>
          <w:rFonts w:ascii="Arial" w:eastAsia="Arial" w:hAnsi="Arial" w:cs="Arial"/>
          <w:b/>
          <w:smallCaps/>
          <w:sz w:val="20"/>
        </w:rPr>
        <w:t>I</w:t>
      </w:r>
    </w:p>
    <w:p w14:paraId="0122E870" w14:textId="77777777" w:rsidR="008F2870" w:rsidRPr="00CC7C48" w:rsidRDefault="008F2870">
      <w:pPr>
        <w:jc w:val="center"/>
        <w:rPr>
          <w:rFonts w:ascii="Arial" w:eastAsia="Arial" w:hAnsi="Arial" w:cs="Arial"/>
          <w:b/>
          <w:smallCaps/>
          <w:color w:val="FF0000"/>
          <w:sz w:val="20"/>
        </w:rPr>
      </w:pPr>
    </w:p>
    <w:p w14:paraId="333BC8BC" w14:textId="3FE60D00" w:rsidR="008F2870" w:rsidRDefault="00622CBE" w:rsidP="00005709">
      <w:pPr>
        <w:pStyle w:val="Ttulo6"/>
        <w:numPr>
          <w:ilvl w:val="0"/>
          <w:numId w:val="0"/>
        </w:numPr>
        <w:jc w:val="center"/>
        <w:rPr>
          <w:rFonts w:ascii="Arial" w:eastAsia="Arial" w:hAnsi="Arial" w:cs="Arial"/>
          <w:b/>
          <w:smallCaps/>
          <w:u w:val="none"/>
        </w:rPr>
      </w:pPr>
      <w:r w:rsidRPr="00725D64">
        <w:rPr>
          <w:rFonts w:ascii="Arial" w:eastAsia="Arial" w:hAnsi="Arial" w:cs="Arial"/>
          <w:b/>
          <w:smallCaps/>
          <w:u w:val="none"/>
        </w:rPr>
        <w:t>MINUTA D</w:t>
      </w:r>
      <w:r w:rsidR="00F20D50" w:rsidRPr="00725D64">
        <w:rPr>
          <w:rFonts w:ascii="Arial" w:eastAsia="Arial" w:hAnsi="Arial" w:cs="Arial"/>
          <w:b/>
          <w:smallCaps/>
          <w:u w:val="none"/>
        </w:rPr>
        <w:t>A ATA DE REGISTRO DE PREÇOS</w:t>
      </w:r>
    </w:p>
    <w:p w14:paraId="19E910A6" w14:textId="77777777" w:rsidR="000711E0" w:rsidRPr="000711E0" w:rsidRDefault="000711E0" w:rsidP="000711E0">
      <w:pPr>
        <w:pStyle w:val="Recuonormal"/>
        <w:rPr>
          <w:rFonts w:eastAsia="Arial"/>
        </w:rPr>
      </w:pPr>
    </w:p>
    <w:p w14:paraId="38FFEB3E" w14:textId="4A89B0B8" w:rsidR="000A7DD5" w:rsidRPr="00725D64" w:rsidRDefault="00074680" w:rsidP="000A7DD5">
      <w:pPr>
        <w:pStyle w:val="LO-Normal"/>
        <w:jc w:val="both"/>
        <w:rPr>
          <w:bCs/>
          <w:color w:val="auto"/>
          <w:sz w:val="20"/>
          <w:szCs w:val="20"/>
        </w:rPr>
      </w:pPr>
      <w:r w:rsidRPr="00725D64">
        <w:rPr>
          <w:rFonts w:cs="Arial"/>
          <w:color w:val="auto"/>
          <w:sz w:val="20"/>
          <w:szCs w:val="20"/>
        </w:rPr>
        <w:t xml:space="preserve">Ata de REGISTRO DE PREÇOS, que entre si celebram a </w:t>
      </w:r>
      <w:r w:rsidRPr="00725D64">
        <w:rPr>
          <w:rFonts w:cs="Arial"/>
          <w:b/>
          <w:color w:val="auto"/>
          <w:sz w:val="20"/>
          <w:szCs w:val="20"/>
        </w:rPr>
        <w:t>TERMINAIS AÉREOS DE MARINGÁ–SBMG S/A</w:t>
      </w:r>
      <w:r w:rsidRPr="00725D64">
        <w:rPr>
          <w:rFonts w:cs="Arial"/>
          <w:bCs/>
          <w:color w:val="auto"/>
          <w:sz w:val="20"/>
          <w:szCs w:val="20"/>
        </w:rPr>
        <w:t>, pessoa jurídica de direito público interno, inscrita no</w:t>
      </w:r>
      <w:r w:rsidRPr="00725D64">
        <w:rPr>
          <w:rFonts w:cs="Arial"/>
          <w:color w:val="auto"/>
          <w:sz w:val="20"/>
          <w:szCs w:val="20"/>
        </w:rPr>
        <w:t xml:space="preserve"> CNPJ nº. 03.869.208/0001-30, com sede à Av. Dr. Vladimir </w:t>
      </w:r>
      <w:proofErr w:type="spellStart"/>
      <w:r w:rsidRPr="00725D64">
        <w:rPr>
          <w:rFonts w:cs="Arial"/>
          <w:color w:val="auto"/>
          <w:sz w:val="20"/>
          <w:szCs w:val="20"/>
        </w:rPr>
        <w:t>Babkov</w:t>
      </w:r>
      <w:proofErr w:type="spellEnd"/>
      <w:r w:rsidRPr="00725D64">
        <w:rPr>
          <w:rFonts w:cs="Arial"/>
          <w:color w:val="auto"/>
          <w:sz w:val="20"/>
          <w:szCs w:val="20"/>
        </w:rPr>
        <w:t xml:space="preserve">, 900, Parque Industrial Mário Bulhões, nesta cidade de Maringá – Paraná, neste ato representada pelo Presidente Sr. </w:t>
      </w:r>
      <w:r w:rsidRPr="00725D64">
        <w:rPr>
          <w:rFonts w:cs="Arial"/>
          <w:b/>
          <w:bCs/>
          <w:color w:val="auto"/>
          <w:sz w:val="20"/>
          <w:szCs w:val="20"/>
        </w:rPr>
        <w:t xml:space="preserve">XXXXXXXX, </w:t>
      </w:r>
      <w:r w:rsidRPr="00725D64">
        <w:rPr>
          <w:rFonts w:cs="Arial"/>
          <w:color w:val="auto"/>
          <w:sz w:val="20"/>
          <w:szCs w:val="20"/>
        </w:rPr>
        <w:t xml:space="preserve">portador da Cédula de Identidade RG nº XXXXXX SSP/PR e inscrito no CPF sob nº XXXXXX, e pelo seu Vice-Presidente, Sr. </w:t>
      </w:r>
      <w:r w:rsidRPr="00725D64">
        <w:rPr>
          <w:rFonts w:cs="Arial"/>
          <w:b/>
          <w:bCs/>
          <w:color w:val="auto"/>
          <w:sz w:val="20"/>
          <w:szCs w:val="20"/>
        </w:rPr>
        <w:t>XXXXXXXXX</w:t>
      </w:r>
      <w:r w:rsidRPr="00725D64">
        <w:rPr>
          <w:rFonts w:cs="Arial"/>
          <w:color w:val="auto"/>
          <w:sz w:val="20"/>
          <w:szCs w:val="20"/>
        </w:rPr>
        <w:t>, portador da Cédula de Identidade RG nº XXXXXXX  SSP/PR e inscrito no CPF sob nº XXXXXXX ambos residentes e domiciliados em Maringá - PR</w:t>
      </w:r>
      <w:r w:rsidRPr="00725D64">
        <w:rPr>
          <w:rFonts w:cs="Arial"/>
          <w:b/>
          <w:bCs/>
          <w:color w:val="auto"/>
          <w:sz w:val="20"/>
          <w:szCs w:val="20"/>
        </w:rPr>
        <w:t xml:space="preserve"> </w:t>
      </w:r>
      <w:r w:rsidRPr="00725D64">
        <w:rPr>
          <w:rFonts w:cs="Arial"/>
          <w:color w:val="auto"/>
          <w:sz w:val="20"/>
          <w:szCs w:val="20"/>
        </w:rPr>
        <w:t xml:space="preserve">, e a empresa abaixo relacionada, para a contratação de XXXXXXXXXXXXXXXXXXXXXXXXXXX, conforme quantidades </w:t>
      </w:r>
      <w:r w:rsidRPr="00725D64">
        <w:rPr>
          <w:rFonts w:cs="Arial"/>
          <w:bCs/>
          <w:color w:val="auto"/>
          <w:sz w:val="20"/>
          <w:szCs w:val="20"/>
        </w:rPr>
        <w:t>estimadas</w:t>
      </w:r>
      <w:r w:rsidRPr="00725D64">
        <w:rPr>
          <w:rFonts w:cs="Arial"/>
          <w:color w:val="auto"/>
          <w:sz w:val="20"/>
          <w:szCs w:val="20"/>
        </w:rPr>
        <w:t xml:space="preserve"> e especificações constantes no edital, na forma a seguir exposta na planilha logo abaixo, </w:t>
      </w:r>
      <w:r w:rsidRPr="00725D64">
        <w:rPr>
          <w:rFonts w:cs="Arial"/>
          <w:bCs/>
          <w:color w:val="auto"/>
          <w:sz w:val="20"/>
          <w:szCs w:val="20"/>
        </w:rPr>
        <w:t xml:space="preserve">por solicitação da </w:t>
      </w:r>
      <w:r w:rsidRPr="00725D64">
        <w:rPr>
          <w:rFonts w:cs="Arial"/>
          <w:color w:val="auto"/>
          <w:sz w:val="20"/>
          <w:szCs w:val="20"/>
        </w:rPr>
        <w:t>Diretoria XXXXXXX da Terminais Aéreos de Maringá</w:t>
      </w:r>
      <w:r w:rsidRPr="00725D64">
        <w:rPr>
          <w:rFonts w:cs="Arial"/>
          <w:bCs/>
          <w:color w:val="auto"/>
          <w:sz w:val="20"/>
          <w:szCs w:val="20"/>
        </w:rPr>
        <w:t xml:space="preserve"> SBMG S.A, para atender as demandas da </w:t>
      </w:r>
      <w:r w:rsidRPr="00725D64">
        <w:rPr>
          <w:rFonts w:cs="Arial"/>
          <w:color w:val="auto"/>
          <w:sz w:val="20"/>
          <w:szCs w:val="20"/>
        </w:rPr>
        <w:t>XXXXXXXXXXXXXXXX</w:t>
      </w:r>
      <w:r w:rsidRPr="00725D64">
        <w:rPr>
          <w:rFonts w:cs="Arial"/>
          <w:b/>
          <w:color w:val="auto"/>
          <w:sz w:val="20"/>
          <w:szCs w:val="20"/>
        </w:rPr>
        <w:t xml:space="preserve">, </w:t>
      </w:r>
      <w:r w:rsidRPr="00725D64">
        <w:rPr>
          <w:rFonts w:cs="Arial"/>
          <w:color w:val="auto"/>
          <w:sz w:val="20"/>
          <w:szCs w:val="20"/>
        </w:rPr>
        <w:t>e demais necessidades do setor, por solicitação do Departamento de Compras da SBMG.</w:t>
      </w:r>
    </w:p>
    <w:p w14:paraId="433129D8" w14:textId="1F4D6FA4" w:rsidR="000A7DD5" w:rsidRPr="00CC7C48" w:rsidRDefault="000A7DD5" w:rsidP="000A7DD5">
      <w:pPr>
        <w:pStyle w:val="LO-Normal"/>
        <w:jc w:val="both"/>
        <w:rPr>
          <w:color w:val="FF0000"/>
          <w:sz w:val="20"/>
          <w:szCs w:val="20"/>
        </w:rPr>
      </w:pPr>
    </w:p>
    <w:p w14:paraId="78C0B686" w14:textId="14272B9E" w:rsidR="00074680" w:rsidRPr="00725D64" w:rsidRDefault="00074680" w:rsidP="000A7DD5">
      <w:pPr>
        <w:pStyle w:val="LO-Normal"/>
        <w:jc w:val="both"/>
        <w:rPr>
          <w:color w:val="auto"/>
          <w:sz w:val="20"/>
          <w:szCs w:val="20"/>
        </w:rPr>
      </w:pPr>
    </w:p>
    <w:p w14:paraId="3DC10678" w14:textId="11228E62" w:rsidR="00074680" w:rsidRPr="00725D64" w:rsidRDefault="00074680" w:rsidP="000A7DD5">
      <w:pPr>
        <w:pStyle w:val="LO-Normal"/>
        <w:jc w:val="both"/>
        <w:rPr>
          <w:rFonts w:cs="Arial"/>
          <w:color w:val="auto"/>
          <w:sz w:val="20"/>
          <w:szCs w:val="20"/>
        </w:rPr>
      </w:pPr>
      <w:r w:rsidRPr="00725D64">
        <w:rPr>
          <w:rFonts w:cs="Arial"/>
          <w:b/>
          <w:bCs/>
          <w:color w:val="auto"/>
          <w:sz w:val="20"/>
          <w:szCs w:val="20"/>
          <w:u w:val="single"/>
        </w:rPr>
        <w:t>Fornecedor:</w:t>
      </w:r>
      <w:r w:rsidRPr="00725D64">
        <w:rPr>
          <w:rFonts w:cs="Arial"/>
          <w:color w:val="auto"/>
          <w:sz w:val="20"/>
          <w:szCs w:val="20"/>
        </w:rPr>
        <w:t xml:space="preserve"> </w:t>
      </w:r>
      <w:r w:rsidRPr="00725D64">
        <w:rPr>
          <w:rFonts w:cs="Arial"/>
          <w:b/>
          <w:bCs/>
          <w:color w:val="auto"/>
          <w:sz w:val="20"/>
          <w:szCs w:val="20"/>
        </w:rPr>
        <w:t>XXXXXXXXXXXXXX</w:t>
      </w:r>
      <w:r w:rsidRPr="00725D64">
        <w:rPr>
          <w:rFonts w:cs="Arial"/>
          <w:color w:val="auto"/>
          <w:sz w:val="20"/>
          <w:szCs w:val="20"/>
        </w:rPr>
        <w:t xml:space="preserve">, inscrito(a) no CNPJ sob XXXXXXXXXXXXXXX, com sede na XXXXXXXXXXXXXXXXXX, Bairro XXXXXX, na cidade de XXXXXX, CEP XXXXX, Telefone: XXXXXXX e endereço de e-mail: </w:t>
      </w:r>
      <w:proofErr w:type="spellStart"/>
      <w:r w:rsidRPr="00725D64">
        <w:rPr>
          <w:rFonts w:cs="Arial"/>
          <w:color w:val="auto"/>
          <w:sz w:val="20"/>
          <w:szCs w:val="20"/>
        </w:rPr>
        <w:t>xxxxxxxxxxxxxxxx</w:t>
      </w:r>
      <w:proofErr w:type="spellEnd"/>
      <w:r w:rsidRPr="00725D64">
        <w:rPr>
          <w:rFonts w:cs="Arial"/>
          <w:color w:val="auto"/>
          <w:sz w:val="20"/>
          <w:szCs w:val="20"/>
        </w:rPr>
        <w:t xml:space="preserve">, por seu Representante Legal, Sr. </w:t>
      </w:r>
      <w:r w:rsidRPr="00725D64">
        <w:rPr>
          <w:rFonts w:cs="Arial"/>
          <w:b/>
          <w:bCs/>
          <w:color w:val="auto"/>
          <w:sz w:val="20"/>
          <w:szCs w:val="20"/>
        </w:rPr>
        <w:t>XXXXXXXXXXXXXX</w:t>
      </w:r>
      <w:r w:rsidRPr="00725D64">
        <w:rPr>
          <w:rFonts w:cs="Arial"/>
          <w:color w:val="auto"/>
          <w:sz w:val="20"/>
          <w:szCs w:val="20"/>
        </w:rPr>
        <w:t xml:space="preserve">, inscrito no CPF n. XXXXXX e RG n. XXXXXX com o </w:t>
      </w:r>
      <w:r w:rsidRPr="00725D64">
        <w:rPr>
          <w:rFonts w:cs="Arial"/>
          <w:b/>
          <w:bCs/>
          <w:color w:val="auto"/>
          <w:sz w:val="20"/>
          <w:szCs w:val="20"/>
        </w:rPr>
        <w:t xml:space="preserve">Valor Total de XXXXXXX </w:t>
      </w:r>
      <w:r w:rsidRPr="00725D64">
        <w:rPr>
          <w:rFonts w:cs="Arial"/>
          <w:color w:val="auto"/>
          <w:sz w:val="20"/>
          <w:szCs w:val="20"/>
        </w:rPr>
        <w:t>(XXXXXXX).</w:t>
      </w:r>
    </w:p>
    <w:p w14:paraId="75BCF8C6" w14:textId="6DA0C674" w:rsidR="00074680" w:rsidRPr="00725D64" w:rsidRDefault="00074680" w:rsidP="000A7DD5">
      <w:pPr>
        <w:pStyle w:val="LO-Normal"/>
        <w:jc w:val="both"/>
        <w:rPr>
          <w:rFonts w:cs="Arial"/>
          <w:color w:val="auto"/>
          <w:sz w:val="20"/>
          <w:szCs w:val="20"/>
        </w:rPr>
      </w:pPr>
    </w:p>
    <w:tbl>
      <w:tblPr>
        <w:tblW w:w="10065" w:type="dxa"/>
        <w:tblInd w:w="55" w:type="dxa"/>
        <w:tblLayout w:type="fixed"/>
        <w:tblCellMar>
          <w:top w:w="55" w:type="dxa"/>
          <w:left w:w="55" w:type="dxa"/>
          <w:bottom w:w="55" w:type="dxa"/>
          <w:right w:w="55" w:type="dxa"/>
        </w:tblCellMar>
        <w:tblLook w:val="0000" w:firstRow="0" w:lastRow="0" w:firstColumn="0" w:lastColumn="0" w:noHBand="0" w:noVBand="0"/>
      </w:tblPr>
      <w:tblGrid>
        <w:gridCol w:w="709"/>
        <w:gridCol w:w="993"/>
        <w:gridCol w:w="850"/>
        <w:gridCol w:w="4252"/>
        <w:gridCol w:w="1560"/>
        <w:gridCol w:w="1701"/>
      </w:tblGrid>
      <w:tr w:rsidR="000711E0" w:rsidRPr="009D370E" w14:paraId="056B2AB5" w14:textId="77777777" w:rsidTr="008C12CC">
        <w:trPr>
          <w:tblHeader/>
        </w:trPr>
        <w:tc>
          <w:tcPr>
            <w:tcW w:w="709" w:type="dxa"/>
            <w:tcBorders>
              <w:top w:val="single" w:sz="1" w:space="0" w:color="000000"/>
              <w:left w:val="single" w:sz="1" w:space="0" w:color="000000"/>
              <w:bottom w:val="single" w:sz="1" w:space="0" w:color="000000"/>
            </w:tcBorders>
            <w:shd w:val="clear" w:color="auto" w:fill="DDDDDD"/>
            <w:vAlign w:val="center"/>
          </w:tcPr>
          <w:p w14:paraId="7C2A3AB4" w14:textId="77777777" w:rsidR="000711E0" w:rsidRPr="009D370E" w:rsidRDefault="000711E0" w:rsidP="008C12CC">
            <w:pPr>
              <w:pStyle w:val="Ttulodetabela"/>
              <w:rPr>
                <w:rFonts w:ascii="Arial" w:hAnsi="Arial" w:cs="Arial"/>
                <w:color w:val="000000"/>
                <w:sz w:val="20"/>
                <w:szCs w:val="20"/>
              </w:rPr>
            </w:pPr>
            <w:bookmarkStart w:id="17" w:name="_Hlk157585838"/>
            <w:bookmarkStart w:id="18" w:name="_Hlk175672938"/>
            <w:r w:rsidRPr="009D370E">
              <w:rPr>
                <w:rFonts w:ascii="Arial" w:hAnsi="Arial" w:cs="Arial"/>
                <w:color w:val="000000"/>
                <w:sz w:val="20"/>
                <w:szCs w:val="20"/>
              </w:rPr>
              <w:t>Item</w:t>
            </w:r>
          </w:p>
        </w:tc>
        <w:tc>
          <w:tcPr>
            <w:tcW w:w="993" w:type="dxa"/>
            <w:tcBorders>
              <w:top w:val="single" w:sz="1" w:space="0" w:color="000000"/>
              <w:left w:val="single" w:sz="1" w:space="0" w:color="000000"/>
              <w:bottom w:val="single" w:sz="1" w:space="0" w:color="000000"/>
            </w:tcBorders>
            <w:shd w:val="clear" w:color="auto" w:fill="DDDDDD"/>
            <w:vAlign w:val="center"/>
          </w:tcPr>
          <w:p w14:paraId="7B1B06F2" w14:textId="77777777"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Quant</w:t>
            </w:r>
          </w:p>
        </w:tc>
        <w:tc>
          <w:tcPr>
            <w:tcW w:w="850" w:type="dxa"/>
            <w:tcBorders>
              <w:top w:val="single" w:sz="1" w:space="0" w:color="000000"/>
              <w:left w:val="single" w:sz="1" w:space="0" w:color="000000"/>
              <w:bottom w:val="single" w:sz="1" w:space="0" w:color="000000"/>
            </w:tcBorders>
            <w:shd w:val="clear" w:color="auto" w:fill="DDDDDD"/>
            <w:vAlign w:val="center"/>
          </w:tcPr>
          <w:p w14:paraId="56E65FFC" w14:textId="77777777"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Unid.</w:t>
            </w:r>
          </w:p>
        </w:tc>
        <w:tc>
          <w:tcPr>
            <w:tcW w:w="4252" w:type="dxa"/>
            <w:tcBorders>
              <w:top w:val="single" w:sz="1" w:space="0" w:color="000000"/>
              <w:left w:val="single" w:sz="1" w:space="0" w:color="000000"/>
              <w:bottom w:val="single" w:sz="1" w:space="0" w:color="000000"/>
            </w:tcBorders>
            <w:shd w:val="clear" w:color="auto" w:fill="DDDDDD"/>
            <w:vAlign w:val="center"/>
          </w:tcPr>
          <w:p w14:paraId="5EFD19F1" w14:textId="77777777"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Descrição</w:t>
            </w:r>
          </w:p>
        </w:tc>
        <w:tc>
          <w:tcPr>
            <w:tcW w:w="1560" w:type="dxa"/>
            <w:tcBorders>
              <w:top w:val="single" w:sz="1" w:space="0" w:color="000000"/>
              <w:left w:val="single" w:sz="1" w:space="0" w:color="000000"/>
              <w:bottom w:val="single" w:sz="1" w:space="0" w:color="000000"/>
              <w:right w:val="single" w:sz="2" w:space="0" w:color="000000"/>
            </w:tcBorders>
            <w:shd w:val="clear" w:color="auto" w:fill="DDDDDD"/>
            <w:vAlign w:val="center"/>
          </w:tcPr>
          <w:p w14:paraId="2ED912C3" w14:textId="77777777"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 xml:space="preserve">Valor </w:t>
            </w:r>
          </w:p>
          <w:p w14:paraId="58B17F02" w14:textId="0619D776"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Unitário</w:t>
            </w:r>
          </w:p>
        </w:tc>
        <w:tc>
          <w:tcPr>
            <w:tcW w:w="1701" w:type="dxa"/>
            <w:tcBorders>
              <w:top w:val="single" w:sz="2" w:space="0" w:color="000000"/>
              <w:left w:val="single" w:sz="2" w:space="0" w:color="000000"/>
              <w:bottom w:val="single" w:sz="2" w:space="0" w:color="000000"/>
              <w:right w:val="single" w:sz="4" w:space="0" w:color="auto"/>
            </w:tcBorders>
            <w:shd w:val="clear" w:color="auto" w:fill="DDDDDD"/>
            <w:vAlign w:val="center"/>
          </w:tcPr>
          <w:p w14:paraId="2C624419" w14:textId="77777777"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Valor</w:t>
            </w:r>
          </w:p>
          <w:p w14:paraId="50DB3ACA" w14:textId="286B7ED8" w:rsidR="000711E0" w:rsidRPr="009D370E" w:rsidRDefault="000711E0" w:rsidP="008C12CC">
            <w:pPr>
              <w:pStyle w:val="Ttulodetabela"/>
              <w:rPr>
                <w:rFonts w:ascii="Arial" w:hAnsi="Arial" w:cs="Arial"/>
                <w:color w:val="000000"/>
                <w:sz w:val="20"/>
                <w:szCs w:val="20"/>
              </w:rPr>
            </w:pPr>
            <w:r w:rsidRPr="009D370E">
              <w:rPr>
                <w:rFonts w:ascii="Arial" w:hAnsi="Arial" w:cs="Arial"/>
                <w:color w:val="000000"/>
                <w:sz w:val="20"/>
                <w:szCs w:val="20"/>
              </w:rPr>
              <w:t>Total</w:t>
            </w:r>
          </w:p>
        </w:tc>
      </w:tr>
      <w:tr w:rsidR="000711E0" w:rsidRPr="001D40F4" w14:paraId="2859B883" w14:textId="77777777" w:rsidTr="008C12CC">
        <w:trPr>
          <w:trHeight w:val="557"/>
        </w:trPr>
        <w:tc>
          <w:tcPr>
            <w:tcW w:w="709" w:type="dxa"/>
            <w:tcBorders>
              <w:left w:val="single" w:sz="1" w:space="0" w:color="000000"/>
              <w:bottom w:val="single" w:sz="1" w:space="0" w:color="000000"/>
            </w:tcBorders>
            <w:shd w:val="clear" w:color="auto" w:fill="auto"/>
            <w:vAlign w:val="center"/>
          </w:tcPr>
          <w:p w14:paraId="7B5214A0" w14:textId="77777777" w:rsidR="000711E0" w:rsidRPr="001D40F4" w:rsidRDefault="000711E0" w:rsidP="008C12CC">
            <w:pPr>
              <w:pStyle w:val="Contedodatabela"/>
              <w:jc w:val="center"/>
              <w:rPr>
                <w:rFonts w:ascii="Arial" w:hAnsi="Arial" w:cs="Arial"/>
                <w:sz w:val="20"/>
                <w:szCs w:val="20"/>
              </w:rPr>
            </w:pPr>
            <w:r w:rsidRPr="001D40F4">
              <w:rPr>
                <w:rFonts w:ascii="Arial" w:hAnsi="Arial" w:cs="Arial"/>
                <w:sz w:val="20"/>
                <w:szCs w:val="20"/>
              </w:rPr>
              <w:t>1</w:t>
            </w:r>
          </w:p>
        </w:tc>
        <w:tc>
          <w:tcPr>
            <w:tcW w:w="993" w:type="dxa"/>
            <w:tcBorders>
              <w:left w:val="single" w:sz="1" w:space="0" w:color="000000"/>
              <w:bottom w:val="single" w:sz="1" w:space="0" w:color="000000"/>
            </w:tcBorders>
            <w:shd w:val="clear" w:color="auto" w:fill="auto"/>
            <w:vAlign w:val="center"/>
          </w:tcPr>
          <w:p w14:paraId="16EE4B25" w14:textId="77777777" w:rsidR="000711E0" w:rsidRPr="001D40F4" w:rsidRDefault="000711E0" w:rsidP="008C12CC">
            <w:pPr>
              <w:jc w:val="center"/>
              <w:rPr>
                <w:rFonts w:ascii="Arial" w:hAnsi="Arial" w:cs="Arial"/>
                <w:sz w:val="20"/>
              </w:rPr>
            </w:pPr>
            <w:r w:rsidRPr="001D40F4">
              <w:rPr>
                <w:rFonts w:ascii="Arial" w:hAnsi="Arial" w:cs="Arial"/>
                <w:sz w:val="20"/>
              </w:rPr>
              <w:t>1</w:t>
            </w:r>
            <w:r>
              <w:rPr>
                <w:rFonts w:ascii="Arial" w:hAnsi="Arial" w:cs="Arial"/>
                <w:sz w:val="20"/>
              </w:rPr>
              <w:t>6</w:t>
            </w:r>
          </w:p>
        </w:tc>
        <w:tc>
          <w:tcPr>
            <w:tcW w:w="850" w:type="dxa"/>
            <w:tcBorders>
              <w:left w:val="single" w:sz="1" w:space="0" w:color="000000"/>
              <w:bottom w:val="single" w:sz="1" w:space="0" w:color="000000"/>
            </w:tcBorders>
            <w:shd w:val="clear" w:color="auto" w:fill="auto"/>
            <w:vAlign w:val="center"/>
          </w:tcPr>
          <w:p w14:paraId="4EC57839" w14:textId="77777777" w:rsidR="000711E0" w:rsidRPr="007379F7" w:rsidRDefault="000711E0" w:rsidP="008C12CC">
            <w:pPr>
              <w:jc w:val="center"/>
              <w:rPr>
                <w:rFonts w:ascii="Arial" w:hAnsi="Arial" w:cs="Arial"/>
                <w:sz w:val="20"/>
              </w:rPr>
            </w:pPr>
            <w:r w:rsidRPr="007379F7">
              <w:rPr>
                <w:rFonts w:ascii="Arial" w:hAnsi="Arial" w:cs="Arial"/>
                <w:sz w:val="20"/>
              </w:rPr>
              <w:t>UND</w:t>
            </w:r>
          </w:p>
        </w:tc>
        <w:tc>
          <w:tcPr>
            <w:tcW w:w="4252" w:type="dxa"/>
            <w:tcBorders>
              <w:left w:val="single" w:sz="1" w:space="0" w:color="000000"/>
              <w:bottom w:val="single" w:sz="1" w:space="0" w:color="000000"/>
            </w:tcBorders>
            <w:shd w:val="clear" w:color="auto" w:fill="auto"/>
            <w:vAlign w:val="center"/>
          </w:tcPr>
          <w:p w14:paraId="08A1FBE0" w14:textId="77777777" w:rsidR="000711E0" w:rsidRPr="007379F7" w:rsidRDefault="000711E0" w:rsidP="008E6BCA">
            <w:pPr>
              <w:ind w:left="32" w:hanging="32"/>
              <w:rPr>
                <w:rFonts w:ascii="Arial" w:hAnsi="Arial" w:cs="Arial"/>
                <w:sz w:val="20"/>
              </w:rPr>
            </w:pPr>
            <w:r w:rsidRPr="007379F7">
              <w:rPr>
                <w:rFonts w:ascii="Calibri" w:hAnsi="Calibri"/>
                <w:sz w:val="22"/>
                <w:szCs w:val="22"/>
              </w:rPr>
              <w:t>PNEU MODELO 395/85</w:t>
            </w:r>
            <w:r>
              <w:rPr>
                <w:rFonts w:ascii="Calibri" w:hAnsi="Calibri"/>
                <w:sz w:val="22"/>
                <w:szCs w:val="22"/>
              </w:rPr>
              <w:t xml:space="preserve"> R</w:t>
            </w:r>
            <w:r w:rsidRPr="007379F7">
              <w:rPr>
                <w:rFonts w:ascii="Calibri" w:hAnsi="Calibri"/>
                <w:sz w:val="22"/>
                <w:szCs w:val="22"/>
              </w:rPr>
              <w:t>20 TL, da marca Michelin ou similar de qualidade compatível ou superior.</w:t>
            </w:r>
          </w:p>
        </w:tc>
        <w:tc>
          <w:tcPr>
            <w:tcW w:w="1560" w:type="dxa"/>
            <w:tcBorders>
              <w:left w:val="single" w:sz="1" w:space="0" w:color="000000"/>
              <w:bottom w:val="single" w:sz="1" w:space="0" w:color="000000"/>
              <w:right w:val="single" w:sz="2" w:space="0" w:color="000000"/>
            </w:tcBorders>
            <w:shd w:val="clear" w:color="auto" w:fill="auto"/>
            <w:vAlign w:val="center"/>
          </w:tcPr>
          <w:p w14:paraId="494879B2" w14:textId="5AC982E9" w:rsidR="000711E0" w:rsidRPr="001D40F4" w:rsidRDefault="000711E0" w:rsidP="008C12CC">
            <w:pPr>
              <w:jc w:val="center"/>
              <w:rPr>
                <w:rFonts w:ascii="Arial" w:hAnsi="Arial" w:cs="Arial"/>
                <w:sz w:val="20"/>
              </w:rPr>
            </w:pPr>
            <w:r w:rsidRPr="001D40F4">
              <w:rPr>
                <w:rFonts w:ascii="Arial" w:hAnsi="Arial" w:cs="Arial"/>
                <w:sz w:val="20"/>
              </w:rPr>
              <w:t xml:space="preserve">R$ </w:t>
            </w:r>
            <w:proofErr w:type="spellStart"/>
            <w:r w:rsidR="0089727E">
              <w:rPr>
                <w:rFonts w:ascii="Arial" w:hAnsi="Arial" w:cs="Arial"/>
                <w:sz w:val="20"/>
              </w:rPr>
              <w:t>xxxxxx</w:t>
            </w:r>
            <w:proofErr w:type="spellEnd"/>
          </w:p>
        </w:tc>
        <w:tc>
          <w:tcPr>
            <w:tcW w:w="1701" w:type="dxa"/>
            <w:tcBorders>
              <w:top w:val="single" w:sz="2" w:space="0" w:color="000000"/>
              <w:left w:val="single" w:sz="2" w:space="0" w:color="000000"/>
              <w:bottom w:val="single" w:sz="2" w:space="0" w:color="000000"/>
              <w:right w:val="single" w:sz="4" w:space="0" w:color="auto"/>
            </w:tcBorders>
            <w:shd w:val="clear" w:color="auto" w:fill="auto"/>
            <w:vAlign w:val="center"/>
          </w:tcPr>
          <w:p w14:paraId="7C7179C7" w14:textId="76E5A5CB" w:rsidR="000711E0" w:rsidRPr="001D40F4" w:rsidRDefault="000711E0" w:rsidP="008C12CC">
            <w:pPr>
              <w:jc w:val="center"/>
              <w:rPr>
                <w:rFonts w:ascii="Arial" w:hAnsi="Arial" w:cs="Arial"/>
                <w:sz w:val="20"/>
              </w:rPr>
            </w:pPr>
            <w:r w:rsidRPr="001D40F4">
              <w:rPr>
                <w:rFonts w:ascii="Arial" w:hAnsi="Arial" w:cs="Arial"/>
                <w:sz w:val="20"/>
              </w:rPr>
              <w:t xml:space="preserve">R$ </w:t>
            </w:r>
            <w:proofErr w:type="spellStart"/>
            <w:r w:rsidR="0089727E">
              <w:rPr>
                <w:rFonts w:ascii="Arial" w:hAnsi="Arial" w:cs="Arial"/>
                <w:sz w:val="20"/>
              </w:rPr>
              <w:t>xxxxxxxx</w:t>
            </w:r>
            <w:proofErr w:type="spellEnd"/>
          </w:p>
        </w:tc>
      </w:tr>
      <w:tr w:rsidR="000711E0" w:rsidRPr="001D40F4" w14:paraId="785C1853" w14:textId="77777777" w:rsidTr="008C12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234"/>
        </w:trPr>
        <w:tc>
          <w:tcPr>
            <w:tcW w:w="10065" w:type="dxa"/>
            <w:gridSpan w:val="6"/>
            <w:shd w:val="clear" w:color="auto" w:fill="auto"/>
          </w:tcPr>
          <w:p w14:paraId="15083EC0" w14:textId="77777777" w:rsidR="000711E0" w:rsidRPr="001D40F4" w:rsidRDefault="000711E0" w:rsidP="008C12CC">
            <w:pPr>
              <w:tabs>
                <w:tab w:val="left" w:pos="1134"/>
              </w:tabs>
              <w:jc w:val="center"/>
              <w:rPr>
                <w:rFonts w:ascii="Arial" w:hAnsi="Arial" w:cs="Arial"/>
                <w:b/>
                <w:bCs/>
                <w:sz w:val="20"/>
              </w:rPr>
            </w:pPr>
            <w:bookmarkStart w:id="19" w:name="_Hlk89251928"/>
            <w:bookmarkEnd w:id="17"/>
            <w:r w:rsidRPr="001D40F4">
              <w:rPr>
                <w:rFonts w:ascii="Arial" w:hAnsi="Arial" w:cs="Arial"/>
                <w:b/>
                <w:bCs/>
                <w:sz w:val="20"/>
              </w:rPr>
              <w:t>Especificações Técnicas</w:t>
            </w:r>
          </w:p>
        </w:tc>
      </w:tr>
      <w:tr w:rsidR="000711E0" w:rsidRPr="001D40F4" w14:paraId="27F063B6" w14:textId="77777777" w:rsidTr="000711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val="04A0" w:firstRow="1" w:lastRow="0" w:firstColumn="1" w:lastColumn="0" w:noHBand="0" w:noVBand="1"/>
        </w:tblPrEx>
        <w:trPr>
          <w:trHeight w:val="1116"/>
        </w:trPr>
        <w:tc>
          <w:tcPr>
            <w:tcW w:w="10065" w:type="dxa"/>
            <w:gridSpan w:val="6"/>
            <w:shd w:val="clear" w:color="auto" w:fill="auto"/>
          </w:tcPr>
          <w:p w14:paraId="001E1A6C" w14:textId="77777777" w:rsidR="000711E0" w:rsidRDefault="000711E0" w:rsidP="008C12CC">
            <w:pPr>
              <w:shd w:val="clear" w:color="auto" w:fill="FFFFFF"/>
              <w:ind w:left="720"/>
            </w:pPr>
          </w:p>
          <w:p w14:paraId="1DE854DD" w14:textId="77777777" w:rsidR="000711E0" w:rsidRDefault="000711E0" w:rsidP="008C12CC">
            <w:pPr>
              <w:shd w:val="clear" w:color="auto" w:fill="FFFFFF"/>
              <w:ind w:left="720"/>
            </w:pPr>
          </w:p>
          <w:p w14:paraId="750C5B87" w14:textId="77777777" w:rsidR="000711E0" w:rsidRDefault="000711E0" w:rsidP="000711E0">
            <w:pPr>
              <w:pStyle w:val="PargrafodaLista"/>
              <w:numPr>
                <w:ilvl w:val="0"/>
                <w:numId w:val="47"/>
              </w:numPr>
              <w:spacing w:after="160" w:line="256" w:lineRule="auto"/>
              <w:contextualSpacing/>
              <w:jc w:val="left"/>
              <w:rPr>
                <w:rFonts w:ascii="Arial" w:hAnsi="Arial" w:cs="Arial"/>
                <w:kern w:val="2"/>
                <w:lang w:eastAsia="en-US"/>
              </w:rPr>
            </w:pPr>
            <w:r>
              <w:rPr>
                <w:rFonts w:ascii="Arial" w:hAnsi="Arial" w:cs="Arial"/>
              </w:rPr>
              <w:t>Pneus 395/85 R20 XZL 2 TL 164L(168K)</w:t>
            </w:r>
          </w:p>
          <w:p w14:paraId="76204FF0" w14:textId="77777777" w:rsidR="000711E0" w:rsidRPr="007379F7" w:rsidRDefault="000711E0" w:rsidP="000711E0">
            <w:pPr>
              <w:pStyle w:val="PargrafodaLista"/>
              <w:numPr>
                <w:ilvl w:val="0"/>
                <w:numId w:val="47"/>
              </w:numPr>
              <w:spacing w:after="160" w:line="256" w:lineRule="auto"/>
              <w:contextualSpacing/>
              <w:jc w:val="left"/>
              <w:rPr>
                <w:rFonts w:ascii="Arial" w:hAnsi="Arial" w:cs="Arial"/>
              </w:rPr>
            </w:pPr>
            <w:r w:rsidRPr="007379F7">
              <w:rPr>
                <w:rFonts w:ascii="Arial" w:hAnsi="Arial" w:cs="Arial"/>
              </w:rPr>
              <w:t>Marca:  MICHELIN ou similar de qualidade compatível ou superior.</w:t>
            </w:r>
          </w:p>
          <w:p w14:paraId="50A79ACE"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Pneus devem estar com as datas de fabricação do mesmo ano que for publicado esta licitação.</w:t>
            </w:r>
          </w:p>
          <w:p w14:paraId="48EAAAF9"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Banda de rodagem e índice de carga e velocidade ponto único: XZL 2, 168 K, (1164 L).</w:t>
            </w:r>
          </w:p>
          <w:p w14:paraId="6DAE0000"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 xml:space="preserve">Condições de funcionamento modo estrada, modo Cross country, e na modalidade lama e área atendendo estes terrenos. </w:t>
            </w:r>
          </w:p>
          <w:p w14:paraId="4742EF45"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 xml:space="preserve">Massa dos pneus 94 Kg. </w:t>
            </w:r>
          </w:p>
          <w:p w14:paraId="6DE1F9DD"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Profundidade da banda de rodagem 20.4 mm</w:t>
            </w:r>
          </w:p>
          <w:p w14:paraId="113B7E49"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Largura total 388 mm.</w:t>
            </w:r>
          </w:p>
          <w:p w14:paraId="326878AF"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Diâmetro total 1176 mm.</w:t>
            </w:r>
          </w:p>
          <w:p w14:paraId="6CEA93F5"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Raio de carga estática 534 mm.</w:t>
            </w:r>
          </w:p>
          <w:p w14:paraId="7E3B1BA8"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Área de contato 449 cm².</w:t>
            </w:r>
          </w:p>
          <w:p w14:paraId="3CA0ED66" w14:textId="77777777" w:rsidR="000711E0" w:rsidRDefault="000711E0" w:rsidP="000711E0">
            <w:pPr>
              <w:pStyle w:val="PargrafodaLista"/>
              <w:numPr>
                <w:ilvl w:val="0"/>
                <w:numId w:val="47"/>
              </w:numPr>
              <w:spacing w:after="160" w:line="256" w:lineRule="auto"/>
              <w:contextualSpacing/>
              <w:jc w:val="left"/>
              <w:rPr>
                <w:rFonts w:ascii="Arial" w:hAnsi="Arial" w:cs="Arial"/>
                <w:kern w:val="2"/>
                <w:lang w:eastAsia="en-US"/>
              </w:rPr>
            </w:pPr>
            <w:r>
              <w:rPr>
                <w:rFonts w:ascii="Arial" w:hAnsi="Arial" w:cs="Arial"/>
              </w:rPr>
              <w:t xml:space="preserve">Carga máxima: aproximadamente 120 </w:t>
            </w:r>
            <w:proofErr w:type="spellStart"/>
            <w:r>
              <w:rPr>
                <w:rFonts w:ascii="Arial" w:hAnsi="Arial" w:cs="Arial"/>
              </w:rPr>
              <w:t>psi</w:t>
            </w:r>
            <w:proofErr w:type="spellEnd"/>
            <w:r>
              <w:rPr>
                <w:rFonts w:ascii="Arial" w:hAnsi="Arial" w:cs="Arial"/>
              </w:rPr>
              <w:t xml:space="preserve">; </w:t>
            </w:r>
          </w:p>
          <w:p w14:paraId="04C03527"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lastRenderedPageBreak/>
              <w:t>Índice de velocidade: k (110 km/h);</w:t>
            </w:r>
          </w:p>
          <w:p w14:paraId="5CC3DD80"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 xml:space="preserve">Profundidade dos sulcos: igual ou superior a 20 mm; </w:t>
            </w:r>
          </w:p>
          <w:p w14:paraId="61156A83" w14:textId="77777777" w:rsidR="000711E0" w:rsidRDefault="000711E0" w:rsidP="000711E0">
            <w:pPr>
              <w:pStyle w:val="PargrafodaLista"/>
              <w:numPr>
                <w:ilvl w:val="0"/>
                <w:numId w:val="47"/>
              </w:numPr>
              <w:spacing w:after="160" w:line="256" w:lineRule="auto"/>
              <w:contextualSpacing/>
              <w:jc w:val="left"/>
              <w:rPr>
                <w:rFonts w:ascii="Arial" w:hAnsi="Arial" w:cs="Arial"/>
              </w:rPr>
            </w:pPr>
            <w:r>
              <w:rPr>
                <w:rFonts w:ascii="Arial" w:hAnsi="Arial" w:cs="Arial"/>
              </w:rPr>
              <w:t>Possuir indicador de desgaste da banda de rodagem no flanco do pneu (</w:t>
            </w:r>
            <w:proofErr w:type="spellStart"/>
            <w:r>
              <w:rPr>
                <w:rFonts w:ascii="Arial" w:hAnsi="Arial" w:cs="Arial"/>
              </w:rPr>
              <w:t>twi</w:t>
            </w:r>
            <w:proofErr w:type="spellEnd"/>
            <w:r>
              <w:rPr>
                <w:rFonts w:ascii="Arial" w:hAnsi="Arial" w:cs="Arial"/>
              </w:rPr>
              <w:t xml:space="preserve">); </w:t>
            </w:r>
          </w:p>
          <w:p w14:paraId="56020E6E" w14:textId="3EEDE80E" w:rsidR="000711E0" w:rsidRPr="001D40F4" w:rsidRDefault="000711E0" w:rsidP="000711E0">
            <w:pPr>
              <w:pStyle w:val="PargrafodaLista"/>
              <w:numPr>
                <w:ilvl w:val="0"/>
                <w:numId w:val="47"/>
              </w:numPr>
              <w:spacing w:after="160" w:line="256" w:lineRule="auto"/>
              <w:contextualSpacing/>
              <w:jc w:val="left"/>
              <w:rPr>
                <w:rFonts w:ascii="Arial" w:hAnsi="Arial" w:cs="Arial"/>
                <w:sz w:val="20"/>
              </w:rPr>
            </w:pPr>
            <w:r>
              <w:rPr>
                <w:rFonts w:ascii="Arial" w:hAnsi="Arial" w:cs="Arial"/>
              </w:rPr>
              <w:t xml:space="preserve">Possuir marcado em seus flancos o </w:t>
            </w:r>
            <w:proofErr w:type="spellStart"/>
            <w:r>
              <w:rPr>
                <w:rFonts w:ascii="Arial" w:hAnsi="Arial" w:cs="Arial"/>
              </w:rPr>
              <w:t>dot</w:t>
            </w:r>
            <w:proofErr w:type="spellEnd"/>
            <w:r>
              <w:rPr>
                <w:rFonts w:ascii="Arial" w:hAnsi="Arial" w:cs="Arial"/>
              </w:rPr>
              <w:t>.</w:t>
            </w:r>
          </w:p>
        </w:tc>
      </w:tr>
      <w:bookmarkEnd w:id="18"/>
      <w:bookmarkEnd w:id="19"/>
    </w:tbl>
    <w:p w14:paraId="4BEA3A2A" w14:textId="73C637FE" w:rsidR="00074680" w:rsidRDefault="00074680" w:rsidP="000A7DD5">
      <w:pPr>
        <w:pStyle w:val="LO-Normal"/>
        <w:jc w:val="both"/>
        <w:rPr>
          <w:rFonts w:cs="Arial"/>
          <w:color w:val="FF0000"/>
          <w:sz w:val="20"/>
          <w:szCs w:val="20"/>
        </w:rPr>
      </w:pPr>
    </w:p>
    <w:p w14:paraId="165F0A34" w14:textId="57173B57" w:rsidR="00074680" w:rsidRPr="00CC7C48" w:rsidRDefault="00074680" w:rsidP="000A7DD5">
      <w:pPr>
        <w:pStyle w:val="LO-Normal"/>
        <w:jc w:val="both"/>
        <w:rPr>
          <w:rFonts w:cs="Arial"/>
          <w:color w:val="FF0000"/>
          <w:sz w:val="20"/>
          <w:szCs w:val="20"/>
        </w:rPr>
      </w:pPr>
    </w:p>
    <w:p w14:paraId="314C5944" w14:textId="7BFF017F" w:rsidR="00074680" w:rsidRPr="000159B9" w:rsidRDefault="00071AE1" w:rsidP="000A7DD5">
      <w:pPr>
        <w:pStyle w:val="LO-Normal"/>
        <w:jc w:val="both"/>
        <w:rPr>
          <w:rFonts w:cs="Arial"/>
          <w:color w:val="auto"/>
          <w:sz w:val="20"/>
          <w:szCs w:val="20"/>
        </w:rPr>
      </w:pPr>
      <w:r w:rsidRPr="000159B9">
        <w:rPr>
          <w:rFonts w:cs="Arial"/>
          <w:color w:val="auto"/>
          <w:sz w:val="20"/>
          <w:szCs w:val="20"/>
        </w:rPr>
        <w:t>Doravante denominados CONTRATADOS, resolvem registrar os preços, com integral observância da Lei Federal nº 13.303/16, de 30 de junho de 2016, com as alterações posteriores e Decreto Municipal nº 97/2013, de 08 de janeiro de 2013, mediante cláusulas e condições seguintes.</w:t>
      </w:r>
    </w:p>
    <w:p w14:paraId="00E96DF6" w14:textId="298BE6A2" w:rsidR="00071AE1" w:rsidRPr="000159B9" w:rsidRDefault="00071AE1" w:rsidP="000A7DD5">
      <w:pPr>
        <w:pStyle w:val="LO-Normal"/>
        <w:jc w:val="both"/>
        <w:rPr>
          <w:rFonts w:eastAsia="Times New Roman"/>
          <w:color w:val="auto"/>
          <w:sz w:val="20"/>
          <w:szCs w:val="20"/>
          <w:lang w:eastAsia="pt-BR"/>
        </w:rPr>
      </w:pPr>
    </w:p>
    <w:p w14:paraId="0AF50FD0" w14:textId="77777777" w:rsidR="00071AE1" w:rsidRPr="00CC7C48" w:rsidRDefault="00071AE1" w:rsidP="00071AE1">
      <w:pPr>
        <w:pStyle w:val="Corpodetexto31"/>
        <w:ind w:right="120"/>
        <w:rPr>
          <w:rFonts w:ascii="Arial" w:hAnsi="Arial" w:cs="Arial"/>
          <w:color w:val="FF0000"/>
          <w:sz w:val="20"/>
          <w:szCs w:val="20"/>
        </w:rPr>
      </w:pPr>
    </w:p>
    <w:p w14:paraId="766C62AB" w14:textId="77777777"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CLÁUSULA PRIMEIRA – DO OBJETO</w:t>
      </w:r>
    </w:p>
    <w:p w14:paraId="37123E98" w14:textId="77777777" w:rsidR="00071AE1" w:rsidRPr="00CC7C48" w:rsidRDefault="00071AE1" w:rsidP="00071AE1">
      <w:pPr>
        <w:pStyle w:val="Corpodetexto31"/>
        <w:ind w:right="120"/>
        <w:rPr>
          <w:rFonts w:ascii="Arial" w:hAnsi="Arial" w:cs="Arial"/>
          <w:color w:val="FF0000"/>
          <w:sz w:val="20"/>
          <w:szCs w:val="20"/>
        </w:rPr>
      </w:pPr>
    </w:p>
    <w:p w14:paraId="51F82C74" w14:textId="61DA6CF0" w:rsidR="00071AE1" w:rsidRPr="00CC7C48" w:rsidRDefault="00071AE1" w:rsidP="0085143F">
      <w:pPr>
        <w:pStyle w:val="Standard"/>
        <w:numPr>
          <w:ilvl w:val="1"/>
          <w:numId w:val="38"/>
        </w:numPr>
        <w:spacing w:line="276" w:lineRule="auto"/>
        <w:rPr>
          <w:rFonts w:ascii="Arial" w:hAnsi="Arial" w:cs="Arial"/>
          <w:bCs/>
          <w:color w:val="FF0000"/>
          <w:sz w:val="20"/>
          <w:szCs w:val="20"/>
        </w:rPr>
      </w:pPr>
      <w:r w:rsidRPr="000159B9">
        <w:rPr>
          <w:rFonts w:ascii="Arial" w:hAnsi="Arial" w:cs="Arial"/>
          <w:bCs/>
          <w:sz w:val="20"/>
          <w:szCs w:val="20"/>
        </w:rPr>
        <w:t xml:space="preserve">O objeto desta ATA é o </w:t>
      </w:r>
      <w:r w:rsidRPr="000159B9">
        <w:rPr>
          <w:rFonts w:ascii="Arial" w:eastAsia="Arial" w:hAnsi="Arial" w:cs="Arial"/>
          <w:bCs/>
          <w:sz w:val="20"/>
          <w:szCs w:val="20"/>
          <w:u w:val="single"/>
        </w:rPr>
        <w:t>REGISTRO DE PREÇOS</w:t>
      </w:r>
      <w:r w:rsidRPr="000159B9">
        <w:rPr>
          <w:rFonts w:ascii="Arial" w:eastAsia="Arial" w:hAnsi="Arial" w:cs="Arial"/>
          <w:bCs/>
          <w:sz w:val="20"/>
          <w:szCs w:val="20"/>
        </w:rPr>
        <w:t xml:space="preserve"> para </w:t>
      </w:r>
      <w:r w:rsidRPr="000159B9">
        <w:rPr>
          <w:rFonts w:ascii="Arial" w:hAnsi="Arial" w:cs="Arial"/>
          <w:sz w:val="20"/>
          <w:szCs w:val="20"/>
        </w:rPr>
        <w:t xml:space="preserve">a </w:t>
      </w:r>
      <w:r w:rsidR="000711E0">
        <w:rPr>
          <w:rFonts w:ascii="Arial" w:eastAsia="Lucida Sans Unicode" w:hAnsi="Arial" w:cs="Arial"/>
          <w:sz w:val="20"/>
          <w:szCs w:val="20"/>
        </w:rPr>
        <w:t>Contratação de empresa para f</w:t>
      </w:r>
      <w:r w:rsidR="000711E0" w:rsidRPr="00727950">
        <w:rPr>
          <w:rFonts w:ascii="Arial" w:eastAsia="Lucida Sans Unicode" w:hAnsi="Arial" w:cs="Arial"/>
          <w:sz w:val="20"/>
          <w:szCs w:val="20"/>
        </w:rPr>
        <w:t xml:space="preserve">ornecimento </w:t>
      </w:r>
      <w:r w:rsidR="000711E0">
        <w:rPr>
          <w:rFonts w:ascii="Arial" w:eastAsia="Lucida Sans Unicode" w:hAnsi="Arial" w:cs="Arial"/>
          <w:sz w:val="20"/>
          <w:szCs w:val="20"/>
        </w:rPr>
        <w:t xml:space="preserve">de </w:t>
      </w:r>
      <w:r w:rsidR="000711E0" w:rsidRPr="000B6B8F">
        <w:rPr>
          <w:rFonts w:ascii="Arial" w:eastAsia="Lucida Sans Unicode" w:hAnsi="Arial" w:cs="Arial"/>
          <w:color w:val="000000"/>
          <w:sz w:val="20"/>
          <w:szCs w:val="20"/>
        </w:rPr>
        <w:t>pneus para os caminhões d</w:t>
      </w:r>
      <w:r w:rsidR="000711E0">
        <w:rPr>
          <w:rFonts w:ascii="Arial" w:eastAsia="Lucida Sans Unicode" w:hAnsi="Arial" w:cs="Arial"/>
          <w:color w:val="000000"/>
          <w:sz w:val="20"/>
          <w:szCs w:val="20"/>
        </w:rPr>
        <w:t>a</w:t>
      </w:r>
      <w:r w:rsidR="000711E0" w:rsidRPr="000B6B8F">
        <w:rPr>
          <w:rFonts w:ascii="Arial" w:eastAsia="Lucida Sans Unicode" w:hAnsi="Arial" w:cs="Arial"/>
          <w:color w:val="000000"/>
          <w:sz w:val="20"/>
          <w:szCs w:val="20"/>
        </w:rPr>
        <w:t xml:space="preserve"> Seção de Combate a Incêndio do Aeroporto Regional de Maringá - SBMG S/A.</w:t>
      </w:r>
      <w:r w:rsidR="000711E0" w:rsidRPr="000B6B8F">
        <w:rPr>
          <w:rFonts w:ascii="Arial" w:eastAsia="Arial" w:hAnsi="Arial" w:cs="Arial"/>
          <w:color w:val="000000"/>
          <w:sz w:val="20"/>
          <w:szCs w:val="20"/>
        </w:rPr>
        <w:t>,</w:t>
      </w:r>
      <w:r w:rsidR="000711E0" w:rsidRPr="000B6B8F">
        <w:rPr>
          <w:rFonts w:ascii="Arial" w:eastAsia="Lucida Sans Unicode" w:hAnsi="Arial" w:cs="Arial"/>
          <w:color w:val="000000"/>
          <w:sz w:val="20"/>
          <w:szCs w:val="20"/>
        </w:rPr>
        <w:t xml:space="preserve"> por </w:t>
      </w:r>
      <w:r w:rsidR="000711E0" w:rsidRPr="00726E95">
        <w:rPr>
          <w:rFonts w:ascii="Arial" w:eastAsia="Lucida Sans Unicode" w:hAnsi="Arial" w:cs="Arial"/>
          <w:sz w:val="20"/>
          <w:szCs w:val="20"/>
        </w:rPr>
        <w:t>solicitação da Coordenação de Resposta à Emergência, em atendimento às normas da ANAC - RBAC 153.401</w:t>
      </w:r>
      <w:r w:rsidR="000711E0">
        <w:rPr>
          <w:rFonts w:ascii="Arial" w:eastAsia="Lucida Sans Unicode" w:hAnsi="Arial" w:cs="Arial"/>
          <w:sz w:val="20"/>
          <w:szCs w:val="20"/>
        </w:rPr>
        <w:t>.</w:t>
      </w:r>
    </w:p>
    <w:p w14:paraId="38CE32CF" w14:textId="77777777" w:rsidR="00071AE1" w:rsidRPr="00CC7C48" w:rsidRDefault="00071AE1" w:rsidP="00071AE1">
      <w:pPr>
        <w:pStyle w:val="Standard"/>
        <w:spacing w:line="276" w:lineRule="auto"/>
        <w:rPr>
          <w:rFonts w:ascii="Arial" w:hAnsi="Arial" w:cs="Arial"/>
          <w:color w:val="FF0000"/>
          <w:sz w:val="20"/>
          <w:szCs w:val="20"/>
        </w:rPr>
      </w:pPr>
    </w:p>
    <w:p w14:paraId="598012C7" w14:textId="77777777" w:rsidR="00071AE1" w:rsidRPr="000159B9" w:rsidRDefault="00071AE1" w:rsidP="00071AE1">
      <w:pPr>
        <w:pStyle w:val="Corpodetexto31"/>
        <w:tabs>
          <w:tab w:val="left" w:pos="840"/>
        </w:tabs>
        <w:ind w:right="120"/>
        <w:rPr>
          <w:rFonts w:ascii="Arial" w:hAnsi="Arial" w:cs="Arial"/>
          <w:b/>
          <w:bCs/>
          <w:sz w:val="20"/>
          <w:szCs w:val="20"/>
        </w:rPr>
      </w:pPr>
    </w:p>
    <w:p w14:paraId="215D457F" w14:textId="77777777"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CLÁUSULA SEGUNDA – VALIDADE DO REGISTRO DE PREÇOS</w:t>
      </w:r>
    </w:p>
    <w:p w14:paraId="123FCD84" w14:textId="77777777" w:rsidR="00071AE1" w:rsidRPr="000159B9" w:rsidRDefault="00071AE1" w:rsidP="00071AE1">
      <w:pPr>
        <w:pStyle w:val="Corpodetexto31"/>
        <w:ind w:right="120"/>
        <w:jc w:val="both"/>
        <w:rPr>
          <w:rFonts w:ascii="Arial" w:hAnsi="Arial" w:cs="Arial"/>
          <w:sz w:val="20"/>
          <w:szCs w:val="20"/>
        </w:rPr>
      </w:pPr>
    </w:p>
    <w:p w14:paraId="34BBF328" w14:textId="77777777" w:rsidR="00071AE1" w:rsidRPr="000159B9" w:rsidRDefault="00071AE1" w:rsidP="00071AE1">
      <w:pPr>
        <w:pStyle w:val="Corpodetexto31"/>
        <w:ind w:left="426" w:right="119" w:hanging="426"/>
        <w:jc w:val="both"/>
        <w:rPr>
          <w:rFonts w:ascii="Arial" w:hAnsi="Arial" w:cs="Arial"/>
          <w:sz w:val="20"/>
          <w:szCs w:val="20"/>
        </w:rPr>
      </w:pPr>
      <w:r w:rsidRPr="000159B9">
        <w:rPr>
          <w:rFonts w:ascii="Arial" w:hAnsi="Arial" w:cs="Arial"/>
          <w:b/>
          <w:bCs/>
          <w:sz w:val="20"/>
          <w:szCs w:val="20"/>
        </w:rPr>
        <w:t>2.1.</w:t>
      </w:r>
      <w:r w:rsidRPr="000159B9">
        <w:rPr>
          <w:rFonts w:ascii="Arial" w:hAnsi="Arial" w:cs="Arial"/>
          <w:sz w:val="20"/>
          <w:szCs w:val="20"/>
        </w:rPr>
        <w:t xml:space="preserve"> </w:t>
      </w:r>
      <w:r w:rsidRPr="000159B9">
        <w:rPr>
          <w:rFonts w:ascii="Arial" w:hAnsi="Arial" w:cs="Arial"/>
          <w:bCs/>
          <w:sz w:val="20"/>
          <w:szCs w:val="20"/>
        </w:rPr>
        <w:t xml:space="preserve">A presente Ata de Registro de Preços terá validade por 12 (doze) meses, a partir da assinatura da Ata, </w:t>
      </w:r>
      <w:r w:rsidRPr="000159B9">
        <w:rPr>
          <w:rFonts w:ascii="Arial" w:hAnsi="Arial" w:cs="Arial"/>
          <w:sz w:val="20"/>
          <w:szCs w:val="20"/>
        </w:rPr>
        <w:t>podendo ser prorrogado por igual período, até o limite de 24 (vinte e quatro) meses, conforme Lei Federal nº 13.303/2016.</w:t>
      </w:r>
    </w:p>
    <w:p w14:paraId="296C13D5" w14:textId="77777777" w:rsidR="00071AE1" w:rsidRPr="000159B9" w:rsidRDefault="00071AE1" w:rsidP="00071AE1">
      <w:pPr>
        <w:pStyle w:val="Corpodetexto31"/>
        <w:ind w:right="120"/>
        <w:jc w:val="both"/>
        <w:rPr>
          <w:rFonts w:ascii="Arial" w:hAnsi="Arial" w:cs="Arial"/>
          <w:sz w:val="20"/>
          <w:szCs w:val="20"/>
        </w:rPr>
      </w:pPr>
    </w:p>
    <w:p w14:paraId="3241A51A" w14:textId="77777777" w:rsidR="00071AE1" w:rsidRPr="000159B9" w:rsidRDefault="00071AE1" w:rsidP="00071AE1">
      <w:pPr>
        <w:pStyle w:val="Corpodetexto31"/>
        <w:ind w:left="426" w:right="120" w:hanging="426"/>
        <w:jc w:val="both"/>
        <w:rPr>
          <w:rFonts w:ascii="Arial" w:hAnsi="Arial" w:cs="Arial"/>
          <w:sz w:val="20"/>
          <w:szCs w:val="20"/>
        </w:rPr>
      </w:pPr>
      <w:r w:rsidRPr="000159B9">
        <w:rPr>
          <w:rFonts w:ascii="Arial" w:hAnsi="Arial" w:cs="Arial"/>
          <w:b/>
          <w:bCs/>
          <w:sz w:val="20"/>
          <w:szCs w:val="20"/>
        </w:rPr>
        <w:t>2.2</w:t>
      </w:r>
      <w:r w:rsidRPr="000159B9">
        <w:rPr>
          <w:rFonts w:ascii="Arial" w:hAnsi="Arial" w:cs="Arial"/>
          <w:sz w:val="20"/>
          <w:szCs w:val="20"/>
        </w:rPr>
        <w:t xml:space="preserve"> Fica facultada as partes a celebração de contrato, extraído da referida ata de registro de preço, com vigência de 12 (doze) meses, podendo ser renovados </w:t>
      </w:r>
      <w:r w:rsidRPr="000159B9">
        <w:rPr>
          <w:rFonts w:ascii="Arial" w:eastAsia="Lucida Sans Unicode" w:hAnsi="Arial" w:cs="Arial"/>
          <w:sz w:val="20"/>
          <w:szCs w:val="20"/>
        </w:rPr>
        <w:t>no máximo 60 (sessenta) meses, conforme Lei Federal nº 13.303/2016.</w:t>
      </w:r>
    </w:p>
    <w:p w14:paraId="1B679E4E" w14:textId="77777777" w:rsidR="00071AE1" w:rsidRPr="000159B9" w:rsidRDefault="00071AE1" w:rsidP="00071AE1">
      <w:pPr>
        <w:pStyle w:val="Corpodetexto31"/>
        <w:ind w:right="120"/>
        <w:rPr>
          <w:rFonts w:ascii="Arial" w:hAnsi="Arial" w:cs="Arial"/>
          <w:sz w:val="20"/>
          <w:szCs w:val="20"/>
        </w:rPr>
      </w:pPr>
    </w:p>
    <w:p w14:paraId="21F02AA0" w14:textId="3BB008F3"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8B3CC5" w:rsidRPr="000159B9">
        <w:rPr>
          <w:rFonts w:ascii="Arial" w:hAnsi="Arial" w:cs="Arial"/>
          <w:b/>
          <w:bCs/>
        </w:rPr>
        <w:t>TERCEIRA</w:t>
      </w:r>
      <w:r w:rsidRPr="000159B9">
        <w:rPr>
          <w:rFonts w:ascii="Arial" w:hAnsi="Arial" w:cs="Arial"/>
          <w:b/>
          <w:bCs/>
        </w:rPr>
        <w:t xml:space="preserve"> – PRAZO PARA RETIRADA DO TERMO CONTRATUAL</w:t>
      </w:r>
    </w:p>
    <w:p w14:paraId="15A0094E" w14:textId="77777777" w:rsidR="00071AE1" w:rsidRPr="000159B9" w:rsidRDefault="00071AE1" w:rsidP="00071AE1">
      <w:pPr>
        <w:ind w:right="120"/>
        <w:rPr>
          <w:rFonts w:ascii="Arial" w:hAnsi="Arial" w:cs="Arial"/>
          <w:sz w:val="20"/>
        </w:rPr>
      </w:pPr>
    </w:p>
    <w:p w14:paraId="3791AC42" w14:textId="77777777" w:rsidR="00071AE1" w:rsidRPr="000159B9" w:rsidRDefault="00071AE1" w:rsidP="0085143F">
      <w:pPr>
        <w:pStyle w:val="PargrafodaLista"/>
        <w:numPr>
          <w:ilvl w:val="0"/>
          <w:numId w:val="40"/>
        </w:numPr>
        <w:tabs>
          <w:tab w:val="left" w:pos="142"/>
          <w:tab w:val="left" w:pos="426"/>
        </w:tabs>
        <w:autoSpaceDE w:val="0"/>
        <w:autoSpaceDN w:val="0"/>
        <w:adjustRightInd w:val="0"/>
        <w:rPr>
          <w:rFonts w:ascii="Arial" w:eastAsia="Arial" w:hAnsi="Arial" w:cs="Arial"/>
          <w:iCs/>
          <w:vanish/>
          <w:sz w:val="20"/>
          <w:lang w:eastAsia="en-US"/>
        </w:rPr>
      </w:pPr>
    </w:p>
    <w:p w14:paraId="6A8A3F48"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iCs/>
          <w:sz w:val="20"/>
          <w:lang w:eastAsia="en-US"/>
        </w:rPr>
      </w:pPr>
      <w:r w:rsidRPr="000159B9">
        <w:rPr>
          <w:rFonts w:ascii="Arial" w:eastAsia="Arial" w:hAnsi="Arial" w:cs="Arial"/>
          <w:iCs/>
          <w:sz w:val="20"/>
          <w:lang w:eastAsia="en-US"/>
        </w:rPr>
        <w:t>A ATA será encaminhada através de plataforma de assinatura eletrônica, para o endereço de e-mail disponibilizado pelo licitante na fase de habilitação, o qual deverá ser assinado eletronicamente pelo contratado.</w:t>
      </w:r>
    </w:p>
    <w:p w14:paraId="54AAAF28" w14:textId="77777777" w:rsidR="00071AE1" w:rsidRPr="000159B9" w:rsidRDefault="00071AE1" w:rsidP="00071AE1">
      <w:pPr>
        <w:suppressAutoHyphens/>
        <w:ind w:left="0" w:firstLine="0"/>
        <w:rPr>
          <w:rFonts w:ascii="Arial" w:hAnsi="Arial" w:cs="Arial"/>
          <w:snapToGrid w:val="0"/>
          <w:sz w:val="20"/>
        </w:rPr>
      </w:pPr>
      <w:r w:rsidRPr="000159B9">
        <w:rPr>
          <w:rFonts w:ascii="Arial" w:eastAsia="Arial" w:hAnsi="Arial" w:cs="Arial"/>
          <w:iCs/>
          <w:sz w:val="20"/>
          <w:lang w:eastAsia="en-US"/>
        </w:rPr>
        <w:t xml:space="preserve"> </w:t>
      </w:r>
    </w:p>
    <w:p w14:paraId="330E70FE"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hAnsi="Arial" w:cs="Arial"/>
          <w:snapToGrid w:val="0"/>
          <w:sz w:val="20"/>
        </w:rPr>
      </w:pPr>
      <w:r w:rsidRPr="000159B9">
        <w:rPr>
          <w:rFonts w:ascii="Arial" w:eastAsia="Arial" w:hAnsi="Arial" w:cs="Arial"/>
          <w:iCs/>
          <w:sz w:val="20"/>
          <w:lang w:eastAsia="en-US"/>
        </w:rPr>
        <w:t xml:space="preserve">Após todas as partes assinarem, será enviada automaticamente, através da plataforma eletrônica, para o e-mail cadastrado, a via da Ata com todas as assinaturas. </w:t>
      </w:r>
    </w:p>
    <w:p w14:paraId="4C11837C" w14:textId="77777777" w:rsidR="00071AE1" w:rsidRPr="00CC7C48" w:rsidRDefault="00071AE1" w:rsidP="00071AE1">
      <w:pPr>
        <w:ind w:right="120"/>
        <w:rPr>
          <w:rFonts w:ascii="Arial" w:hAnsi="Arial" w:cs="Arial"/>
          <w:color w:val="FF0000"/>
          <w:sz w:val="20"/>
        </w:rPr>
      </w:pPr>
    </w:p>
    <w:p w14:paraId="56EE0343" w14:textId="4A2BE24B" w:rsidR="00071AE1" w:rsidRPr="000159B9" w:rsidRDefault="00071AE1" w:rsidP="00071AE1">
      <w:pPr>
        <w:pStyle w:val="Corpodetexto"/>
        <w:ind w:right="141"/>
        <w:rPr>
          <w:rFonts w:ascii="Arial" w:hAnsi="Arial" w:cs="Arial"/>
          <w:b/>
          <w:bCs/>
          <w:i/>
          <w:iCs/>
          <w:sz w:val="20"/>
        </w:rPr>
      </w:pPr>
      <w:r w:rsidRPr="000159B9">
        <w:rPr>
          <w:rFonts w:ascii="Arial" w:hAnsi="Arial" w:cs="Arial"/>
          <w:b/>
          <w:bCs/>
          <w:i/>
          <w:iCs/>
          <w:sz w:val="20"/>
        </w:rPr>
        <w:t>CLÁUSULA QU</w:t>
      </w:r>
      <w:r w:rsidR="008B3CC5" w:rsidRPr="000159B9">
        <w:rPr>
          <w:rFonts w:ascii="Arial" w:hAnsi="Arial" w:cs="Arial"/>
          <w:b/>
          <w:bCs/>
          <w:i/>
          <w:iCs/>
          <w:sz w:val="20"/>
        </w:rPr>
        <w:t>ARTA</w:t>
      </w:r>
      <w:r w:rsidRPr="000159B9">
        <w:rPr>
          <w:rFonts w:ascii="Arial" w:hAnsi="Arial" w:cs="Arial"/>
          <w:b/>
          <w:bCs/>
          <w:i/>
          <w:iCs/>
          <w:sz w:val="20"/>
        </w:rPr>
        <w:t xml:space="preserve"> – </w:t>
      </w:r>
      <w:r w:rsidR="008B3CC5" w:rsidRPr="000159B9">
        <w:rPr>
          <w:rFonts w:ascii="Arial" w:hAnsi="Arial" w:cs="Arial"/>
          <w:b/>
          <w:bCs/>
          <w:i/>
          <w:iCs/>
          <w:sz w:val="20"/>
        </w:rPr>
        <w:t>DA SOLICITAÇÃO DOS PRODUTOS</w:t>
      </w:r>
    </w:p>
    <w:p w14:paraId="04000BAB" w14:textId="77777777" w:rsidR="00071AE1" w:rsidRPr="000159B9" w:rsidRDefault="00071AE1" w:rsidP="00071AE1">
      <w:pPr>
        <w:tabs>
          <w:tab w:val="left" w:pos="795"/>
        </w:tabs>
        <w:ind w:right="120"/>
        <w:rPr>
          <w:rFonts w:ascii="Arial" w:hAnsi="Arial" w:cs="Arial"/>
          <w:sz w:val="20"/>
        </w:rPr>
      </w:pPr>
    </w:p>
    <w:p w14:paraId="523E52C3" w14:textId="77777777" w:rsidR="008B3CC5" w:rsidRPr="000159B9" w:rsidRDefault="008B3CC5" w:rsidP="0085143F">
      <w:pPr>
        <w:pStyle w:val="PargrafodaLista"/>
        <w:numPr>
          <w:ilvl w:val="0"/>
          <w:numId w:val="40"/>
        </w:numPr>
        <w:tabs>
          <w:tab w:val="left" w:pos="142"/>
          <w:tab w:val="left" w:pos="426"/>
        </w:tabs>
        <w:autoSpaceDE w:val="0"/>
        <w:autoSpaceDN w:val="0"/>
        <w:adjustRightInd w:val="0"/>
        <w:rPr>
          <w:rFonts w:ascii="Arial" w:hAnsi="Arial" w:cs="Arial"/>
          <w:vanish/>
          <w:sz w:val="20"/>
        </w:rPr>
      </w:pPr>
    </w:p>
    <w:p w14:paraId="2CF2C615" w14:textId="2BA774F3" w:rsidR="00071AE1" w:rsidRPr="000159B9" w:rsidRDefault="00071AE1" w:rsidP="0085143F">
      <w:pPr>
        <w:numPr>
          <w:ilvl w:val="1"/>
          <w:numId w:val="40"/>
        </w:numPr>
        <w:tabs>
          <w:tab w:val="left" w:pos="142"/>
          <w:tab w:val="left" w:pos="426"/>
        </w:tabs>
        <w:autoSpaceDE w:val="0"/>
        <w:autoSpaceDN w:val="0"/>
        <w:adjustRightInd w:val="0"/>
        <w:ind w:left="360"/>
        <w:rPr>
          <w:rFonts w:ascii="Arial" w:hAnsi="Arial" w:cs="Arial"/>
          <w:sz w:val="20"/>
        </w:rPr>
      </w:pPr>
      <w:r w:rsidRPr="000159B9">
        <w:rPr>
          <w:rFonts w:ascii="Arial" w:hAnsi="Arial" w:cs="Arial"/>
          <w:sz w:val="20"/>
        </w:rPr>
        <w:t>O fornecimento do produto/serviço registrado nesta Ata será requisitado através da Terminais Aéreos de Maringá, mediante a elaboração de Solicitação dos Produtos/Serviços.</w:t>
      </w:r>
    </w:p>
    <w:p w14:paraId="78A5F196" w14:textId="77777777" w:rsidR="00071AE1" w:rsidRPr="000159B9" w:rsidRDefault="00071AE1" w:rsidP="00071AE1">
      <w:pPr>
        <w:rPr>
          <w:rFonts w:ascii="Arial" w:hAnsi="Arial" w:cs="Arial"/>
          <w:sz w:val="20"/>
        </w:rPr>
      </w:pPr>
    </w:p>
    <w:p w14:paraId="1131FF28" w14:textId="77777777" w:rsidR="00071AE1" w:rsidRPr="000159B9" w:rsidRDefault="00071AE1" w:rsidP="00071AE1">
      <w:pPr>
        <w:ind w:hanging="142"/>
        <w:rPr>
          <w:rFonts w:ascii="Arial" w:hAnsi="Arial" w:cs="Arial"/>
          <w:sz w:val="20"/>
        </w:rPr>
      </w:pPr>
      <w:r w:rsidRPr="000159B9">
        <w:rPr>
          <w:rFonts w:ascii="Arial" w:hAnsi="Arial" w:cs="Arial"/>
          <w:sz w:val="20"/>
        </w:rPr>
        <w:t xml:space="preserve">    Cada Ordem de Solicitação dos produtos conterá, no mínimo:</w:t>
      </w:r>
    </w:p>
    <w:p w14:paraId="46165827" w14:textId="77777777" w:rsidR="00071AE1" w:rsidRPr="000159B9" w:rsidRDefault="00071AE1" w:rsidP="0085143F">
      <w:pPr>
        <w:pStyle w:val="PargrafodaLista"/>
        <w:numPr>
          <w:ilvl w:val="0"/>
          <w:numId w:val="31"/>
        </w:numPr>
        <w:suppressAutoHyphens/>
        <w:ind w:left="709" w:hanging="142"/>
        <w:rPr>
          <w:rFonts w:ascii="Arial" w:hAnsi="Arial" w:cs="Arial"/>
          <w:vanish/>
          <w:sz w:val="20"/>
        </w:rPr>
      </w:pPr>
    </w:p>
    <w:p w14:paraId="6240B9F7" w14:textId="77777777" w:rsidR="00071AE1" w:rsidRPr="000159B9" w:rsidRDefault="00071AE1" w:rsidP="0085143F">
      <w:pPr>
        <w:pStyle w:val="PargrafodaLista"/>
        <w:numPr>
          <w:ilvl w:val="0"/>
          <w:numId w:val="31"/>
        </w:numPr>
        <w:suppressAutoHyphens/>
        <w:ind w:left="709" w:hanging="142"/>
        <w:rPr>
          <w:rFonts w:ascii="Arial" w:hAnsi="Arial" w:cs="Arial"/>
          <w:vanish/>
          <w:sz w:val="20"/>
        </w:rPr>
      </w:pPr>
    </w:p>
    <w:p w14:paraId="682B24DA" w14:textId="77777777" w:rsidR="00071AE1" w:rsidRPr="000159B9" w:rsidRDefault="00071AE1" w:rsidP="0085143F">
      <w:pPr>
        <w:pStyle w:val="PargrafodaLista"/>
        <w:numPr>
          <w:ilvl w:val="1"/>
          <w:numId w:val="31"/>
        </w:numPr>
        <w:suppressAutoHyphens/>
        <w:ind w:left="709" w:hanging="142"/>
        <w:rPr>
          <w:rFonts w:ascii="Arial" w:hAnsi="Arial" w:cs="Arial"/>
          <w:vanish/>
          <w:sz w:val="20"/>
        </w:rPr>
      </w:pPr>
    </w:p>
    <w:p w14:paraId="5A319D27"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Número da ata;</w:t>
      </w:r>
    </w:p>
    <w:p w14:paraId="3C66D8D4"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Quantidade do produto;</w:t>
      </w:r>
    </w:p>
    <w:p w14:paraId="509919ED"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lastRenderedPageBreak/>
        <w:t>Descrição do produto requisitado;</w:t>
      </w:r>
    </w:p>
    <w:p w14:paraId="1C847BEE"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Local e hora de entrega;</w:t>
      </w:r>
    </w:p>
    <w:p w14:paraId="21932358"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Do recebimento;</w:t>
      </w:r>
    </w:p>
    <w:p w14:paraId="24BF9E31"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Valor;</w:t>
      </w:r>
    </w:p>
    <w:p w14:paraId="6624929E"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Condições de pagamento;</w:t>
      </w:r>
    </w:p>
    <w:p w14:paraId="2419A8EB" w14:textId="77777777" w:rsidR="00071AE1" w:rsidRPr="000159B9" w:rsidRDefault="00071AE1" w:rsidP="0085143F">
      <w:pPr>
        <w:numPr>
          <w:ilvl w:val="0"/>
          <w:numId w:val="44"/>
        </w:numPr>
        <w:suppressAutoHyphens/>
        <w:ind w:left="709" w:hanging="142"/>
        <w:rPr>
          <w:rFonts w:ascii="Arial" w:hAnsi="Arial" w:cs="Arial"/>
          <w:sz w:val="20"/>
        </w:rPr>
      </w:pPr>
      <w:r w:rsidRPr="000159B9">
        <w:rPr>
          <w:rFonts w:ascii="Arial" w:hAnsi="Arial" w:cs="Arial"/>
          <w:sz w:val="20"/>
        </w:rPr>
        <w:t>Penalidades.</w:t>
      </w:r>
    </w:p>
    <w:p w14:paraId="0771F9F8" w14:textId="77777777" w:rsidR="00071AE1" w:rsidRPr="000159B9" w:rsidRDefault="00071AE1" w:rsidP="00071AE1">
      <w:pPr>
        <w:tabs>
          <w:tab w:val="left" w:pos="795"/>
        </w:tabs>
        <w:ind w:right="120" w:hanging="153"/>
        <w:rPr>
          <w:rFonts w:ascii="Arial" w:hAnsi="Arial" w:cs="Arial"/>
          <w:sz w:val="20"/>
        </w:rPr>
      </w:pPr>
    </w:p>
    <w:p w14:paraId="3A8F5438" w14:textId="44358FD7" w:rsidR="00071AE1" w:rsidRPr="000159B9" w:rsidRDefault="00071AE1" w:rsidP="0085143F">
      <w:pPr>
        <w:numPr>
          <w:ilvl w:val="1"/>
          <w:numId w:val="40"/>
        </w:numPr>
        <w:tabs>
          <w:tab w:val="left" w:pos="142"/>
          <w:tab w:val="left" w:pos="426"/>
        </w:tabs>
        <w:autoSpaceDE w:val="0"/>
        <w:autoSpaceDN w:val="0"/>
        <w:adjustRightInd w:val="0"/>
        <w:ind w:left="360"/>
        <w:rPr>
          <w:rFonts w:ascii="Arial" w:hAnsi="Arial" w:cs="Arial"/>
          <w:sz w:val="20"/>
        </w:rPr>
      </w:pPr>
      <w:bookmarkStart w:id="20" w:name="_Hlk125379691"/>
      <w:r w:rsidRPr="000159B9">
        <w:rPr>
          <w:rFonts w:ascii="Arial" w:eastAsia="Arial" w:hAnsi="Arial" w:cs="Arial"/>
          <w:sz w:val="20"/>
        </w:rPr>
        <w:t>O local da prestação de serviços/entrega dos produtos será na</w:t>
      </w:r>
      <w:r w:rsidRPr="000159B9">
        <w:rPr>
          <w:rFonts w:ascii="Arial" w:eastAsia="Arial" w:hAnsi="Arial" w:cs="Arial"/>
          <w:b/>
          <w:bCs/>
          <w:sz w:val="20"/>
        </w:rPr>
        <w:t xml:space="preserve"> </w:t>
      </w:r>
      <w:r w:rsidRPr="000159B9">
        <w:rPr>
          <w:rFonts w:ascii="Arial" w:eastAsia="Arial" w:hAnsi="Arial" w:cs="Arial"/>
          <w:sz w:val="20"/>
        </w:rPr>
        <w:t>Terminais Aéreos de Maringá SBMG S.A. - Avenida</w:t>
      </w:r>
      <w:r w:rsidRPr="000159B9">
        <w:rPr>
          <w:rFonts w:ascii="Arial" w:eastAsia="Lucida Sans Unicode" w:hAnsi="Arial" w:cs="Arial"/>
          <w:sz w:val="20"/>
        </w:rPr>
        <w:t xml:space="preserve"> Doutor Vladimir </w:t>
      </w:r>
      <w:proofErr w:type="spellStart"/>
      <w:r w:rsidRPr="000159B9">
        <w:rPr>
          <w:rFonts w:ascii="Arial" w:eastAsia="Lucida Sans Unicode" w:hAnsi="Arial" w:cs="Arial"/>
          <w:sz w:val="20"/>
        </w:rPr>
        <w:t>Babkov</w:t>
      </w:r>
      <w:proofErr w:type="spellEnd"/>
      <w:r w:rsidRPr="000159B9">
        <w:rPr>
          <w:rFonts w:ascii="Arial" w:eastAsia="Lucida Sans Unicode" w:hAnsi="Arial" w:cs="Arial"/>
          <w:sz w:val="20"/>
        </w:rPr>
        <w:t>, - Parque Industrial Mario Bulhões CEP: 87065-665 – Maringá – PR.</w:t>
      </w:r>
      <w:bookmarkEnd w:id="20"/>
    </w:p>
    <w:p w14:paraId="279EB9DE" w14:textId="77777777" w:rsidR="00071AE1" w:rsidRPr="000159B9" w:rsidRDefault="00071AE1" w:rsidP="00071AE1">
      <w:pPr>
        <w:tabs>
          <w:tab w:val="left" w:pos="795"/>
        </w:tabs>
        <w:ind w:right="120"/>
        <w:rPr>
          <w:rFonts w:ascii="Arial" w:hAnsi="Arial" w:cs="Arial"/>
          <w:sz w:val="20"/>
        </w:rPr>
      </w:pPr>
    </w:p>
    <w:p w14:paraId="0F4D451B" w14:textId="36108058"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931A67" w:rsidRPr="000159B9">
        <w:rPr>
          <w:rFonts w:ascii="Arial" w:hAnsi="Arial" w:cs="Arial"/>
          <w:b/>
          <w:bCs/>
        </w:rPr>
        <w:t>QUINTA</w:t>
      </w:r>
      <w:r w:rsidRPr="000159B9">
        <w:rPr>
          <w:rFonts w:ascii="Arial" w:hAnsi="Arial" w:cs="Arial"/>
          <w:b/>
          <w:bCs/>
        </w:rPr>
        <w:t xml:space="preserve"> – DOS PREÇOS</w:t>
      </w:r>
    </w:p>
    <w:p w14:paraId="2260CCEA" w14:textId="77777777" w:rsidR="00071AE1" w:rsidRPr="000159B9" w:rsidRDefault="00071AE1" w:rsidP="00071AE1">
      <w:pPr>
        <w:ind w:right="120"/>
        <w:rPr>
          <w:rFonts w:ascii="Arial" w:hAnsi="Arial" w:cs="Arial"/>
          <w:bCs/>
          <w:sz w:val="20"/>
        </w:rPr>
      </w:pPr>
    </w:p>
    <w:p w14:paraId="76A1F802"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3EB45E1C"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288B3BE7"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0085DDB2"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2A96A1CC"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6FC9E86C"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2FE6705B" w14:textId="77777777" w:rsidR="00071AE1" w:rsidRPr="000159B9" w:rsidRDefault="00071AE1" w:rsidP="0085143F">
      <w:pPr>
        <w:pStyle w:val="PargrafodaLista"/>
        <w:numPr>
          <w:ilvl w:val="0"/>
          <w:numId w:val="33"/>
        </w:numPr>
        <w:suppressAutoHyphens/>
        <w:autoSpaceDE w:val="0"/>
        <w:ind w:left="0" w:firstLine="0"/>
        <w:jc w:val="left"/>
        <w:rPr>
          <w:rFonts w:ascii="Arial" w:eastAsia="Arial" w:hAnsi="Arial" w:cs="Arial"/>
          <w:vanish/>
          <w:sz w:val="20"/>
        </w:rPr>
      </w:pPr>
    </w:p>
    <w:p w14:paraId="1FC29C1E" w14:textId="77777777" w:rsidR="00931A67" w:rsidRPr="000159B9" w:rsidRDefault="00931A67" w:rsidP="0085143F">
      <w:pPr>
        <w:pStyle w:val="PargrafodaLista"/>
        <w:numPr>
          <w:ilvl w:val="0"/>
          <w:numId w:val="40"/>
        </w:numPr>
        <w:tabs>
          <w:tab w:val="left" w:pos="142"/>
          <w:tab w:val="left" w:pos="426"/>
        </w:tabs>
        <w:autoSpaceDE w:val="0"/>
        <w:autoSpaceDN w:val="0"/>
        <w:adjustRightInd w:val="0"/>
        <w:rPr>
          <w:rFonts w:ascii="Arial" w:eastAsia="Arial" w:hAnsi="Arial" w:cs="Arial"/>
          <w:vanish/>
          <w:sz w:val="20"/>
        </w:rPr>
      </w:pPr>
    </w:p>
    <w:p w14:paraId="367131B2" w14:textId="2225D0A9"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Os preços são os constantes da Ata de Registro de Preços. </w:t>
      </w:r>
    </w:p>
    <w:p w14:paraId="2F8C3CF3" w14:textId="77777777" w:rsidR="00071AE1" w:rsidRPr="000159B9" w:rsidRDefault="00071AE1" w:rsidP="00071AE1">
      <w:pPr>
        <w:autoSpaceDE w:val="0"/>
        <w:ind w:left="360"/>
        <w:rPr>
          <w:rFonts w:ascii="Arial" w:eastAsia="Arial" w:hAnsi="Arial" w:cs="Arial"/>
          <w:sz w:val="20"/>
        </w:rPr>
      </w:pPr>
    </w:p>
    <w:p w14:paraId="320B1477"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permanecerão fixos e irreajustáveis até a execução dos serviços constantes do termo contratual e/ou reajuste.</w:t>
      </w:r>
    </w:p>
    <w:p w14:paraId="6E1CD911" w14:textId="77777777" w:rsidR="00071AE1" w:rsidRPr="000159B9" w:rsidRDefault="00071AE1" w:rsidP="00071AE1">
      <w:pPr>
        <w:autoSpaceDE w:val="0"/>
        <w:rPr>
          <w:rFonts w:ascii="Arial" w:eastAsia="Arial" w:hAnsi="Arial" w:cs="Arial"/>
          <w:sz w:val="20"/>
        </w:rPr>
      </w:pPr>
    </w:p>
    <w:p w14:paraId="63C05816" w14:textId="77777777" w:rsidR="00071AE1" w:rsidRPr="000159B9" w:rsidRDefault="00071AE1" w:rsidP="0085143F">
      <w:pPr>
        <w:pStyle w:val="PargrafodaLista"/>
        <w:numPr>
          <w:ilvl w:val="0"/>
          <w:numId w:val="32"/>
        </w:numPr>
        <w:tabs>
          <w:tab w:val="left" w:pos="1134"/>
          <w:tab w:val="left" w:pos="1276"/>
          <w:tab w:val="left" w:pos="1560"/>
        </w:tabs>
        <w:suppressAutoHyphens/>
        <w:autoSpaceDE w:val="0"/>
        <w:ind w:left="0" w:firstLine="0"/>
        <w:rPr>
          <w:rFonts w:ascii="Arial" w:eastAsia="Arial" w:hAnsi="Arial" w:cs="Arial"/>
          <w:vanish/>
          <w:sz w:val="20"/>
        </w:rPr>
      </w:pPr>
    </w:p>
    <w:p w14:paraId="65002805" w14:textId="77777777" w:rsidR="00071AE1" w:rsidRPr="000159B9" w:rsidRDefault="00071AE1" w:rsidP="0085143F">
      <w:pPr>
        <w:pStyle w:val="PargrafodaLista"/>
        <w:numPr>
          <w:ilvl w:val="0"/>
          <w:numId w:val="32"/>
        </w:numPr>
        <w:tabs>
          <w:tab w:val="left" w:pos="1134"/>
          <w:tab w:val="left" w:pos="1276"/>
          <w:tab w:val="left" w:pos="1560"/>
        </w:tabs>
        <w:suppressAutoHyphens/>
        <w:autoSpaceDE w:val="0"/>
        <w:ind w:left="0" w:firstLine="0"/>
        <w:rPr>
          <w:rFonts w:ascii="Arial" w:eastAsia="Arial" w:hAnsi="Arial" w:cs="Arial"/>
          <w:vanish/>
          <w:sz w:val="20"/>
        </w:rPr>
      </w:pPr>
    </w:p>
    <w:p w14:paraId="520C3476" w14:textId="77777777" w:rsidR="00071AE1" w:rsidRPr="000159B9" w:rsidRDefault="00071AE1" w:rsidP="0085143F">
      <w:pPr>
        <w:pStyle w:val="PargrafodaLista"/>
        <w:numPr>
          <w:ilvl w:val="1"/>
          <w:numId w:val="32"/>
        </w:numPr>
        <w:tabs>
          <w:tab w:val="left" w:pos="1134"/>
          <w:tab w:val="left" w:pos="1276"/>
          <w:tab w:val="left" w:pos="1560"/>
        </w:tabs>
        <w:suppressAutoHyphens/>
        <w:autoSpaceDE w:val="0"/>
        <w:ind w:left="0" w:firstLine="0"/>
        <w:rPr>
          <w:rFonts w:ascii="Arial" w:eastAsia="Arial" w:hAnsi="Arial" w:cs="Arial"/>
          <w:vanish/>
          <w:sz w:val="20"/>
        </w:rPr>
      </w:pPr>
    </w:p>
    <w:p w14:paraId="39457B3E" w14:textId="77777777" w:rsidR="00071AE1" w:rsidRPr="000159B9" w:rsidRDefault="00071AE1" w:rsidP="0085143F">
      <w:pPr>
        <w:pStyle w:val="PargrafodaLista"/>
        <w:numPr>
          <w:ilvl w:val="2"/>
          <w:numId w:val="32"/>
        </w:numPr>
        <w:tabs>
          <w:tab w:val="left" w:pos="1134"/>
          <w:tab w:val="left" w:pos="1276"/>
          <w:tab w:val="left" w:pos="1560"/>
        </w:tabs>
        <w:suppressAutoHyphens/>
        <w:autoSpaceDE w:val="0"/>
        <w:ind w:left="0" w:firstLine="0"/>
        <w:rPr>
          <w:rFonts w:ascii="Arial" w:eastAsia="Arial" w:hAnsi="Arial" w:cs="Arial"/>
          <w:vanish/>
          <w:sz w:val="20"/>
        </w:rPr>
      </w:pPr>
    </w:p>
    <w:p w14:paraId="3995D456"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preço deverá ser fixo, equivalente ao de mercado na data da apresentação da proposta, para pagamento na forma prevista no Edital.</w:t>
      </w:r>
    </w:p>
    <w:p w14:paraId="43FFC6C7" w14:textId="77777777" w:rsidR="00071AE1" w:rsidRPr="000159B9" w:rsidRDefault="00071AE1" w:rsidP="00071AE1">
      <w:pPr>
        <w:tabs>
          <w:tab w:val="left" w:pos="426"/>
        </w:tabs>
        <w:autoSpaceDE w:val="0"/>
        <w:ind w:left="426"/>
        <w:rPr>
          <w:rFonts w:ascii="Arial" w:eastAsia="Arial" w:hAnsi="Arial" w:cs="Arial"/>
          <w:sz w:val="20"/>
        </w:rPr>
      </w:pPr>
    </w:p>
    <w:p w14:paraId="46798A79"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Deverão estar incluídas no preço, todas as despesas necessárias à entrega do objeto desta licitação, sem quaisquer ônus para a SBMG S/A, tais como frete, tributos etc.</w:t>
      </w:r>
    </w:p>
    <w:p w14:paraId="3FC2170E" w14:textId="77777777" w:rsidR="00071AE1" w:rsidRPr="000159B9" w:rsidRDefault="00071AE1" w:rsidP="00071AE1">
      <w:pPr>
        <w:pStyle w:val="PargrafodaLista"/>
        <w:tabs>
          <w:tab w:val="left" w:pos="426"/>
        </w:tabs>
        <w:ind w:left="426"/>
        <w:rPr>
          <w:rFonts w:ascii="Arial" w:eastAsia="Arial" w:hAnsi="Arial" w:cs="Arial"/>
          <w:sz w:val="20"/>
        </w:rPr>
      </w:pPr>
    </w:p>
    <w:p w14:paraId="13FB386C"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É vedado qualquer reajustamento de preços durante o prazo de validade da ata de registro de preços, contado a partir da data limite para a apresentação das propostas, indicada no preâmbulo do presente Edital.</w:t>
      </w:r>
    </w:p>
    <w:p w14:paraId="27B053E3" w14:textId="77777777" w:rsidR="00071AE1" w:rsidRPr="000159B9" w:rsidRDefault="00071AE1" w:rsidP="00071AE1">
      <w:pPr>
        <w:pStyle w:val="PargrafodaLista"/>
        <w:tabs>
          <w:tab w:val="left" w:pos="426"/>
        </w:tabs>
        <w:ind w:left="426"/>
        <w:rPr>
          <w:rFonts w:ascii="Arial" w:eastAsia="Arial" w:hAnsi="Arial" w:cs="Arial"/>
          <w:sz w:val="20"/>
        </w:rPr>
      </w:pPr>
    </w:p>
    <w:p w14:paraId="328EFE56"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 xml:space="preserve">Fica ressalvada a possibilidade de alteração das condições referentes à concessão de reajustamento de preços, em face da superveniência de normas federais aplicáveis a espécie.  </w:t>
      </w:r>
    </w:p>
    <w:p w14:paraId="32BFFF09" w14:textId="77777777" w:rsidR="00071AE1" w:rsidRPr="000159B9" w:rsidRDefault="00071AE1" w:rsidP="00071AE1">
      <w:pPr>
        <w:pStyle w:val="PargrafodaLista"/>
        <w:tabs>
          <w:tab w:val="left" w:pos="426"/>
        </w:tabs>
        <w:ind w:left="426"/>
        <w:rPr>
          <w:rFonts w:ascii="Arial" w:eastAsia="Arial" w:hAnsi="Arial" w:cs="Arial"/>
          <w:sz w:val="20"/>
        </w:rPr>
      </w:pPr>
    </w:p>
    <w:p w14:paraId="0AA7D54A"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Os preços registrados, quando sujeitos a controle oficial, poderão ser reajustados nos termos e prazos fixados pelo órgão controlador.</w:t>
      </w:r>
    </w:p>
    <w:p w14:paraId="63AE2344" w14:textId="77777777" w:rsidR="00071AE1" w:rsidRPr="000159B9" w:rsidRDefault="00071AE1" w:rsidP="00071AE1">
      <w:pPr>
        <w:pStyle w:val="PargrafodaLista"/>
        <w:tabs>
          <w:tab w:val="left" w:pos="426"/>
        </w:tabs>
        <w:ind w:left="426"/>
        <w:rPr>
          <w:rFonts w:ascii="Arial" w:eastAsia="Arial" w:hAnsi="Arial" w:cs="Arial"/>
          <w:sz w:val="20"/>
        </w:rPr>
      </w:pPr>
    </w:p>
    <w:p w14:paraId="2A8BC810"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disposto no item anterior aplica-se igualmente, nos casos de incidência de novos impostos ou taxas e de alteração das alíquotas dos já existentes.</w:t>
      </w:r>
    </w:p>
    <w:p w14:paraId="4F86D7EA" w14:textId="77777777" w:rsidR="00071AE1" w:rsidRPr="000159B9" w:rsidRDefault="00071AE1" w:rsidP="00071AE1">
      <w:pPr>
        <w:pStyle w:val="PargrafodaLista"/>
        <w:tabs>
          <w:tab w:val="left" w:pos="426"/>
        </w:tabs>
        <w:ind w:left="426"/>
        <w:rPr>
          <w:rFonts w:ascii="Arial" w:eastAsia="Arial" w:hAnsi="Arial" w:cs="Arial"/>
          <w:sz w:val="20"/>
        </w:rPr>
      </w:pPr>
    </w:p>
    <w:p w14:paraId="03161E81" w14:textId="77777777" w:rsidR="00071AE1" w:rsidRPr="000159B9" w:rsidRDefault="00071AE1" w:rsidP="0085143F">
      <w:pPr>
        <w:numPr>
          <w:ilvl w:val="1"/>
          <w:numId w:val="40"/>
        </w:numPr>
        <w:tabs>
          <w:tab w:val="left" w:pos="142"/>
          <w:tab w:val="left" w:pos="426"/>
        </w:tabs>
        <w:autoSpaceDE w:val="0"/>
        <w:autoSpaceDN w:val="0"/>
        <w:adjustRightInd w:val="0"/>
        <w:ind w:left="360"/>
        <w:rPr>
          <w:rFonts w:ascii="Arial" w:eastAsia="Arial" w:hAnsi="Arial" w:cs="Arial"/>
          <w:sz w:val="20"/>
        </w:rPr>
      </w:pPr>
      <w:r w:rsidRPr="000159B9">
        <w:rPr>
          <w:rFonts w:ascii="Arial" w:eastAsia="Arial" w:hAnsi="Arial" w:cs="Arial"/>
          <w:sz w:val="20"/>
        </w:rPr>
        <w:t>O beneficiário do registro, em função da dinâmica do mercado, poderá solicitar a atualização dos preços vigentes através de solicitação formal ao órgão gerenciador (SBMG) desde que acompanhado de documentos que comprovem a procedência do pedido tais como: lista de preços dos fabricantes, notas fiscais de aquisição dos produtos, matérias-primas, componentes ou de outros documentos.</w:t>
      </w:r>
    </w:p>
    <w:p w14:paraId="029CDCF6" w14:textId="77777777" w:rsidR="00071AE1" w:rsidRPr="000159B9" w:rsidRDefault="00071AE1" w:rsidP="00071AE1">
      <w:pPr>
        <w:pStyle w:val="PargrafodaLista"/>
        <w:tabs>
          <w:tab w:val="left" w:pos="426"/>
        </w:tabs>
        <w:ind w:left="426"/>
        <w:rPr>
          <w:rFonts w:ascii="Arial" w:eastAsia="Arial" w:hAnsi="Arial" w:cs="Arial"/>
          <w:sz w:val="20"/>
        </w:rPr>
      </w:pPr>
    </w:p>
    <w:p w14:paraId="56D56F48" w14:textId="77777777" w:rsidR="00071AE1" w:rsidRPr="000159B9" w:rsidRDefault="00071AE1" w:rsidP="0085143F">
      <w:pPr>
        <w:numPr>
          <w:ilvl w:val="1"/>
          <w:numId w:val="40"/>
        </w:numPr>
        <w:tabs>
          <w:tab w:val="left" w:pos="142"/>
          <w:tab w:val="left" w:pos="426"/>
        </w:tabs>
        <w:autoSpaceDE w:val="0"/>
        <w:autoSpaceDN w:val="0"/>
        <w:adjustRightInd w:val="0"/>
        <w:ind w:left="567" w:hanging="567"/>
        <w:rPr>
          <w:rFonts w:ascii="Arial" w:eastAsia="Arial" w:hAnsi="Arial" w:cs="Arial"/>
          <w:sz w:val="20"/>
        </w:rPr>
      </w:pPr>
      <w:r w:rsidRPr="000159B9">
        <w:rPr>
          <w:rFonts w:ascii="Arial" w:eastAsia="Arial" w:hAnsi="Arial" w:cs="Arial"/>
          <w:sz w:val="20"/>
        </w:rPr>
        <w:t xml:space="preserve">A atualização não poderá ultrapassar o preço praticado no mercado e deverá manter a diferença percentual apurada entre o preço originalmente constante da proposta e o preço de mercado vigente à época. </w:t>
      </w:r>
    </w:p>
    <w:p w14:paraId="3A80C2F5" w14:textId="77777777" w:rsidR="00071AE1" w:rsidRPr="000159B9" w:rsidRDefault="00071AE1" w:rsidP="00022137">
      <w:pPr>
        <w:tabs>
          <w:tab w:val="left" w:pos="1418"/>
          <w:tab w:val="left" w:pos="1560"/>
        </w:tabs>
        <w:autoSpaceDE w:val="0"/>
        <w:ind w:left="0" w:firstLine="0"/>
        <w:rPr>
          <w:rFonts w:ascii="Arial" w:eastAsia="Arial" w:hAnsi="Arial" w:cs="Arial"/>
          <w:sz w:val="20"/>
        </w:rPr>
      </w:pPr>
    </w:p>
    <w:p w14:paraId="78C412A2" w14:textId="4243A22A"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CLÁUSULA S</w:t>
      </w:r>
      <w:r w:rsidR="007F4E11" w:rsidRPr="000159B9">
        <w:rPr>
          <w:rFonts w:ascii="Arial" w:hAnsi="Arial" w:cs="Arial"/>
          <w:b/>
          <w:bCs/>
        </w:rPr>
        <w:t>EXTA</w:t>
      </w:r>
      <w:r w:rsidRPr="000159B9">
        <w:rPr>
          <w:rFonts w:ascii="Arial" w:hAnsi="Arial" w:cs="Arial"/>
          <w:b/>
          <w:bCs/>
        </w:rPr>
        <w:t xml:space="preserve"> – DOS REAJUSTES</w:t>
      </w:r>
    </w:p>
    <w:p w14:paraId="75C6D13E" w14:textId="77777777" w:rsidR="00071AE1" w:rsidRPr="000159B9" w:rsidRDefault="00071AE1" w:rsidP="00F128CE">
      <w:pPr>
        <w:pStyle w:val="PargrafodaLista"/>
        <w:suppressAutoHyphens/>
        <w:autoSpaceDE w:val="0"/>
        <w:ind w:left="426" w:firstLine="0"/>
        <w:rPr>
          <w:rFonts w:ascii="Arial" w:eastAsia="Arial" w:hAnsi="Arial" w:cs="Arial"/>
          <w:sz w:val="20"/>
        </w:rPr>
      </w:pPr>
    </w:p>
    <w:p w14:paraId="77703564" w14:textId="77777777" w:rsidR="007F4E11" w:rsidRPr="000159B9" w:rsidRDefault="007F4E11" w:rsidP="0085143F">
      <w:pPr>
        <w:pStyle w:val="PargrafodaLista"/>
        <w:numPr>
          <w:ilvl w:val="0"/>
          <w:numId w:val="40"/>
        </w:numPr>
        <w:tabs>
          <w:tab w:val="left" w:pos="142"/>
          <w:tab w:val="left" w:pos="426"/>
        </w:tabs>
        <w:autoSpaceDE w:val="0"/>
        <w:autoSpaceDN w:val="0"/>
        <w:adjustRightInd w:val="0"/>
        <w:ind w:left="426"/>
        <w:rPr>
          <w:rFonts w:ascii="Arial" w:hAnsi="Arial" w:cs="Arial"/>
          <w:vanish/>
          <w:sz w:val="20"/>
        </w:rPr>
      </w:pPr>
    </w:p>
    <w:p w14:paraId="2FCB2342" w14:textId="00BB6502" w:rsidR="00D370F9" w:rsidRDefault="00D370F9" w:rsidP="0085143F">
      <w:pPr>
        <w:numPr>
          <w:ilvl w:val="1"/>
          <w:numId w:val="40"/>
        </w:numPr>
        <w:tabs>
          <w:tab w:val="left" w:pos="142"/>
          <w:tab w:val="left" w:pos="709"/>
        </w:tabs>
        <w:autoSpaceDE w:val="0"/>
        <w:autoSpaceDN w:val="0"/>
        <w:adjustRightInd w:val="0"/>
        <w:ind w:left="567" w:hanging="501"/>
        <w:rPr>
          <w:rFonts w:ascii="Arial" w:hAnsi="Arial" w:cs="Arial"/>
          <w:sz w:val="20"/>
        </w:rPr>
      </w:pPr>
      <w:r>
        <w:rPr>
          <w:rFonts w:ascii="Arial" w:hAnsi="Arial" w:cs="Arial"/>
          <w:bCs/>
          <w:sz w:val="20"/>
        </w:rPr>
        <w:t>Os preços das propostas permanecerão fixos e irreajustáveis pelo prazo de 12 (doze) meses de validade do Registro de Preços; após esse período, poderá sofrer reajustes conforme índice de mercado, para o próximo período de 12 (doze) meses, em caso de prorrogação;</w:t>
      </w:r>
    </w:p>
    <w:p w14:paraId="68623BE7" w14:textId="3E67D109" w:rsidR="009B2BEB" w:rsidRPr="000159B9" w:rsidRDefault="009B2BEB"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Fica ressalvada a possibilidade de alteração das condições referentes à concessão de reajustamento de preços, em face da superveniência de normas Federais aplicáveis a espécie.</w:t>
      </w:r>
    </w:p>
    <w:p w14:paraId="1BA0FAD7" w14:textId="482A39CC" w:rsidR="009B2BEB" w:rsidRPr="000159B9" w:rsidRDefault="009B2BEB"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Os preços registrados, quando sujeitos a controle oficial, poderão ser reajustados nos termos e prazos fixados pelo órgão controlador.</w:t>
      </w:r>
    </w:p>
    <w:p w14:paraId="6686ECAC" w14:textId="3301A0E2" w:rsidR="009B2BEB" w:rsidRDefault="009B2BEB"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0159B9">
        <w:rPr>
          <w:rFonts w:ascii="Arial" w:hAnsi="Arial" w:cs="Arial"/>
          <w:sz w:val="20"/>
          <w:lang w:eastAsia="ar-SA"/>
        </w:rPr>
        <w:t>O acima disposto aplica-se igualmente aos casos de incidência de novos impostos ou taxas e de alteração das alíquotas já existentes</w:t>
      </w:r>
      <w:r w:rsidR="00F128CE" w:rsidRPr="000159B9">
        <w:rPr>
          <w:rFonts w:ascii="Arial" w:hAnsi="Arial" w:cs="Arial"/>
          <w:sz w:val="20"/>
          <w:lang w:eastAsia="ar-SA"/>
        </w:rPr>
        <w:t>.</w:t>
      </w:r>
    </w:p>
    <w:p w14:paraId="216D4D00" w14:textId="688FF195" w:rsidR="00D370F9" w:rsidRPr="000E1F93" w:rsidRDefault="00D370F9"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lastRenderedPageBreak/>
        <w:t xml:space="preserve">O beneficiário do registro, em função da dinâmica do mercado, poderá solicitar a atualização dos preços vigentes através de </w:t>
      </w:r>
      <w:r w:rsidRPr="00754ABA">
        <w:rPr>
          <w:rFonts w:ascii="Arial" w:eastAsia="Arial" w:hAnsi="Arial" w:cs="Arial"/>
          <w:color w:val="000000"/>
          <w:sz w:val="20"/>
        </w:rPr>
        <w:t>solicitação formal ao órgão gerenciador (SBMG) desde que acompanhado de documentos que comprovem a procedência do pedido tais como: lista de preços dos fabricantes, notas fiscais de aquisição dos produtos, matérias-primas, componentes ou de outros documentos</w:t>
      </w:r>
      <w:r>
        <w:rPr>
          <w:rFonts w:ascii="Arial" w:eastAsia="Arial" w:hAnsi="Arial" w:cs="Arial"/>
          <w:color w:val="000000"/>
          <w:sz w:val="20"/>
        </w:rPr>
        <w:t>;</w:t>
      </w:r>
    </w:p>
    <w:p w14:paraId="3CEDBE34" w14:textId="7D2BD583" w:rsidR="000E1F93" w:rsidRPr="000E1F93" w:rsidRDefault="000E1F93"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DD5F64">
        <w:rPr>
          <w:rFonts w:ascii="Arial" w:eastAsia="Arial" w:hAnsi="Arial" w:cs="Arial"/>
          <w:color w:val="000000"/>
          <w:sz w:val="20"/>
        </w:rPr>
        <w:t xml:space="preserve">A atualização </w:t>
      </w:r>
      <w:r w:rsidRPr="00754ABA">
        <w:rPr>
          <w:rFonts w:ascii="Arial" w:eastAsia="Arial" w:hAnsi="Arial" w:cs="Arial"/>
          <w:color w:val="000000"/>
          <w:sz w:val="20"/>
        </w:rPr>
        <w:t>não poderá ultrapassar o preço praticado no mercado e</w:t>
      </w:r>
      <w:r w:rsidRPr="00DD5F64">
        <w:rPr>
          <w:rFonts w:ascii="Arial" w:eastAsia="Arial" w:hAnsi="Arial" w:cs="Arial"/>
          <w:color w:val="000000"/>
          <w:sz w:val="20"/>
        </w:rPr>
        <w:t xml:space="preserve"> deverá manter a diferença percentual apurada entre o preço originalmente constante da proposta e o preço de mercado vigente à época</w:t>
      </w:r>
      <w:r>
        <w:rPr>
          <w:rFonts w:ascii="Arial" w:eastAsia="Arial" w:hAnsi="Arial" w:cs="Arial"/>
          <w:color w:val="000000"/>
          <w:sz w:val="20"/>
        </w:rPr>
        <w:t>;</w:t>
      </w:r>
    </w:p>
    <w:p w14:paraId="5FAC37FD" w14:textId="6CECD034" w:rsidR="000E1F93" w:rsidRPr="000159B9" w:rsidRDefault="000E1F93" w:rsidP="0085143F">
      <w:pPr>
        <w:numPr>
          <w:ilvl w:val="1"/>
          <w:numId w:val="40"/>
        </w:numPr>
        <w:tabs>
          <w:tab w:val="left" w:pos="142"/>
          <w:tab w:val="left" w:pos="709"/>
        </w:tabs>
        <w:autoSpaceDE w:val="0"/>
        <w:autoSpaceDN w:val="0"/>
        <w:adjustRightInd w:val="0"/>
        <w:ind w:left="567" w:hanging="501"/>
        <w:rPr>
          <w:rFonts w:ascii="Arial" w:hAnsi="Arial" w:cs="Arial"/>
          <w:sz w:val="20"/>
        </w:rPr>
      </w:pPr>
      <w:r w:rsidRPr="0095600B">
        <w:rPr>
          <w:rFonts w:ascii="Arial" w:hAnsi="Arial" w:cs="Arial"/>
          <w:bCs/>
          <w:sz w:val="20"/>
        </w:rPr>
        <w:t>Esta administração poderá, a qualquer momento, reduzir os preços registrados, de conformidade com os parâmetros de pesquisa de mercado realizada, ou quando alterações conjunturais provocarem a redução dos preços praticados no mercado nacional ou internacional, sendo que o novo preço fixado será válido a partir da publicação no Diário Oficial do Município de Maringá</w:t>
      </w:r>
    </w:p>
    <w:p w14:paraId="6085CB47" w14:textId="77777777" w:rsidR="00F128CE" w:rsidRPr="00CC7C48" w:rsidRDefault="00F128CE" w:rsidP="00F128CE">
      <w:pPr>
        <w:tabs>
          <w:tab w:val="left" w:pos="142"/>
          <w:tab w:val="left" w:pos="709"/>
        </w:tabs>
        <w:autoSpaceDE w:val="0"/>
        <w:autoSpaceDN w:val="0"/>
        <w:adjustRightInd w:val="0"/>
        <w:ind w:left="567" w:firstLine="0"/>
        <w:rPr>
          <w:rFonts w:ascii="Arial" w:hAnsi="Arial" w:cs="Arial"/>
          <w:color w:val="FF0000"/>
          <w:sz w:val="20"/>
        </w:rPr>
      </w:pPr>
    </w:p>
    <w:p w14:paraId="30FC60F3" w14:textId="7E6FF95A"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128CE" w:rsidRPr="000159B9">
        <w:rPr>
          <w:rFonts w:ascii="Arial" w:hAnsi="Arial" w:cs="Arial"/>
          <w:b/>
          <w:bCs/>
        </w:rPr>
        <w:t>SÉTIMA</w:t>
      </w:r>
      <w:r w:rsidRPr="000159B9">
        <w:rPr>
          <w:rFonts w:ascii="Arial" w:hAnsi="Arial" w:cs="Arial"/>
          <w:b/>
          <w:bCs/>
        </w:rPr>
        <w:t xml:space="preserve"> – DAS CONDIÇÕES DE PAGAMENTO</w:t>
      </w:r>
    </w:p>
    <w:p w14:paraId="5D202982" w14:textId="77777777" w:rsidR="00071AE1" w:rsidRPr="000159B9" w:rsidRDefault="00071AE1" w:rsidP="00071AE1">
      <w:pPr>
        <w:ind w:right="120"/>
        <w:rPr>
          <w:rFonts w:ascii="Arial" w:hAnsi="Arial" w:cs="Arial"/>
          <w:sz w:val="20"/>
        </w:rPr>
      </w:pPr>
    </w:p>
    <w:p w14:paraId="35E55B42" w14:textId="77777777" w:rsidR="00071AE1" w:rsidRPr="000159B9" w:rsidRDefault="00071AE1" w:rsidP="0085143F">
      <w:pPr>
        <w:pStyle w:val="PargrafodaLista"/>
        <w:numPr>
          <w:ilvl w:val="0"/>
          <w:numId w:val="34"/>
        </w:numPr>
        <w:suppressAutoHyphens/>
        <w:ind w:left="0" w:firstLine="0"/>
        <w:rPr>
          <w:rFonts w:ascii="Arial" w:eastAsia="Arial" w:hAnsi="Arial" w:cs="Arial"/>
          <w:vanish/>
          <w:sz w:val="20"/>
        </w:rPr>
      </w:pPr>
    </w:p>
    <w:p w14:paraId="3AEAD68F" w14:textId="77777777" w:rsidR="00071AE1" w:rsidRPr="000159B9" w:rsidRDefault="00071AE1" w:rsidP="0085143F">
      <w:pPr>
        <w:pStyle w:val="PargrafodaLista"/>
        <w:numPr>
          <w:ilvl w:val="0"/>
          <w:numId w:val="34"/>
        </w:numPr>
        <w:suppressAutoHyphens/>
        <w:ind w:left="0" w:firstLine="0"/>
        <w:rPr>
          <w:rFonts w:ascii="Arial" w:eastAsia="Arial" w:hAnsi="Arial" w:cs="Arial"/>
          <w:vanish/>
          <w:sz w:val="20"/>
        </w:rPr>
      </w:pPr>
    </w:p>
    <w:p w14:paraId="5E35EEC9" w14:textId="77777777" w:rsidR="00071AE1" w:rsidRPr="000159B9" w:rsidRDefault="00071AE1" w:rsidP="0085143F">
      <w:pPr>
        <w:pStyle w:val="PargrafodaLista"/>
        <w:numPr>
          <w:ilvl w:val="0"/>
          <w:numId w:val="34"/>
        </w:numPr>
        <w:suppressAutoHyphens/>
        <w:ind w:left="0" w:firstLine="0"/>
        <w:rPr>
          <w:rFonts w:ascii="Arial" w:eastAsia="Arial" w:hAnsi="Arial" w:cs="Arial"/>
          <w:vanish/>
          <w:sz w:val="20"/>
        </w:rPr>
      </w:pPr>
    </w:p>
    <w:p w14:paraId="56166FC2" w14:textId="77777777" w:rsidR="00071AE1" w:rsidRPr="000159B9" w:rsidRDefault="00071AE1" w:rsidP="0085143F">
      <w:pPr>
        <w:pStyle w:val="PargrafodaLista"/>
        <w:numPr>
          <w:ilvl w:val="1"/>
          <w:numId w:val="34"/>
        </w:numPr>
        <w:suppressAutoHyphens/>
        <w:ind w:left="0" w:firstLine="0"/>
        <w:rPr>
          <w:rFonts w:ascii="Arial" w:eastAsia="Arial" w:hAnsi="Arial" w:cs="Arial"/>
          <w:vanish/>
          <w:sz w:val="20"/>
        </w:rPr>
      </w:pPr>
    </w:p>
    <w:p w14:paraId="74024149" w14:textId="77777777" w:rsidR="00F128CE" w:rsidRPr="000159B9" w:rsidRDefault="00F128CE" w:rsidP="0085143F">
      <w:pPr>
        <w:pStyle w:val="PargrafodaLista"/>
        <w:numPr>
          <w:ilvl w:val="0"/>
          <w:numId w:val="40"/>
        </w:numPr>
        <w:tabs>
          <w:tab w:val="left" w:pos="142"/>
          <w:tab w:val="left" w:pos="709"/>
        </w:tabs>
        <w:autoSpaceDE w:val="0"/>
        <w:autoSpaceDN w:val="0"/>
        <w:adjustRightInd w:val="0"/>
        <w:rPr>
          <w:rFonts w:ascii="Arial" w:eastAsia="Arial" w:hAnsi="Arial" w:cs="Arial"/>
          <w:vanish/>
          <w:sz w:val="20"/>
        </w:rPr>
      </w:pPr>
    </w:p>
    <w:p w14:paraId="35CA3E0B" w14:textId="04855C04" w:rsidR="00071AE1" w:rsidRPr="000159B9" w:rsidRDefault="000711E0" w:rsidP="0085143F">
      <w:pPr>
        <w:numPr>
          <w:ilvl w:val="1"/>
          <w:numId w:val="40"/>
        </w:numPr>
        <w:tabs>
          <w:tab w:val="left" w:pos="142"/>
          <w:tab w:val="left" w:pos="709"/>
        </w:tabs>
        <w:autoSpaceDE w:val="0"/>
        <w:autoSpaceDN w:val="0"/>
        <w:adjustRightInd w:val="0"/>
        <w:ind w:left="426"/>
        <w:rPr>
          <w:rFonts w:ascii="Arial" w:eastAsia="Arial" w:hAnsi="Arial" w:cs="Arial"/>
          <w:sz w:val="20"/>
        </w:rPr>
      </w:pPr>
      <w:bookmarkStart w:id="21" w:name="_Hlk175669327"/>
      <w:r w:rsidRPr="00727950">
        <w:rPr>
          <w:rFonts w:ascii="Arial" w:hAnsi="Arial" w:cs="Arial"/>
          <w:sz w:val="20"/>
          <w:lang w:eastAsia="ar-SA"/>
        </w:rPr>
        <w:t xml:space="preserve">O pagamento será efetuado pela SBMG S/A. em até 30 (trinta) dias após a entrega total das mercadorias e/ou da execução dos serviços, mediante apresentação da Nota Fiscal devidamente recebida </w:t>
      </w:r>
      <w:r>
        <w:rPr>
          <w:rFonts w:ascii="Arial" w:hAnsi="Arial" w:cs="Arial"/>
          <w:sz w:val="20"/>
          <w:lang w:eastAsia="ar-SA"/>
        </w:rPr>
        <w:t>e atestada pelo</w:t>
      </w:r>
      <w:r w:rsidRPr="00727950">
        <w:rPr>
          <w:rFonts w:ascii="Arial" w:hAnsi="Arial" w:cs="Arial"/>
          <w:sz w:val="20"/>
          <w:lang w:eastAsia="ar-SA"/>
        </w:rPr>
        <w:t xml:space="preserve"> Fiscal do Contrato</w:t>
      </w:r>
      <w:bookmarkEnd w:id="21"/>
      <w:r w:rsidR="00071AE1" w:rsidRPr="000159B9">
        <w:rPr>
          <w:rFonts w:ascii="Arial" w:eastAsia="Arial" w:hAnsi="Arial" w:cs="Arial"/>
          <w:sz w:val="20"/>
        </w:rPr>
        <w:t>.</w:t>
      </w:r>
    </w:p>
    <w:p w14:paraId="2ABAFA4C" w14:textId="77777777" w:rsidR="00071AE1" w:rsidRPr="000159B9" w:rsidRDefault="00071AE1" w:rsidP="00071AE1">
      <w:pPr>
        <w:ind w:left="426" w:hanging="426"/>
        <w:rPr>
          <w:rFonts w:ascii="Arial" w:eastAsia="Arial" w:hAnsi="Arial" w:cs="Arial"/>
          <w:sz w:val="20"/>
        </w:rPr>
      </w:pPr>
    </w:p>
    <w:p w14:paraId="23DD498E" w14:textId="4ECC87A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Os pagamentos efetuados em atraso pela SBMG S/A, serão acrescidos de correção monetária.</w:t>
      </w:r>
    </w:p>
    <w:p w14:paraId="7B5B9D95" w14:textId="77777777" w:rsidR="00071AE1" w:rsidRPr="000159B9" w:rsidRDefault="00071AE1" w:rsidP="00071AE1">
      <w:pPr>
        <w:rPr>
          <w:rFonts w:ascii="Arial" w:hAnsi="Arial" w:cs="Arial"/>
          <w:bCs/>
          <w:sz w:val="20"/>
        </w:rPr>
      </w:pPr>
    </w:p>
    <w:p w14:paraId="04B94489" w14:textId="23D7CD65"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rPr>
        <w:t xml:space="preserve"> As faturas que apresentarem incorreções serão devolvidas ao emitente e seus vencimentos correrão 05 (cinco) dias após</w:t>
      </w:r>
      <w:r w:rsidRPr="000159B9">
        <w:rPr>
          <w:rFonts w:ascii="Arial" w:hAnsi="Arial" w:cs="Arial"/>
          <w:sz w:val="20"/>
        </w:rPr>
        <w:t xml:space="preserve"> a data de sua reapresentação.</w:t>
      </w:r>
    </w:p>
    <w:p w14:paraId="5286E25B" w14:textId="77777777" w:rsidR="00071AE1" w:rsidRPr="00CC7C48" w:rsidRDefault="00071AE1" w:rsidP="00071AE1">
      <w:pPr>
        <w:rPr>
          <w:rFonts w:ascii="Arial" w:hAnsi="Arial" w:cs="Arial"/>
          <w:color w:val="FF0000"/>
          <w:sz w:val="20"/>
        </w:rPr>
      </w:pPr>
    </w:p>
    <w:p w14:paraId="1BA6ABCE" w14:textId="6AF24FB4"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F64542" w:rsidRPr="000159B9">
        <w:rPr>
          <w:rFonts w:ascii="Arial" w:hAnsi="Arial" w:cs="Arial"/>
          <w:b/>
          <w:bCs/>
        </w:rPr>
        <w:t>OITAVA</w:t>
      </w:r>
      <w:r w:rsidRPr="000159B9">
        <w:rPr>
          <w:rFonts w:ascii="Arial" w:hAnsi="Arial" w:cs="Arial"/>
          <w:b/>
          <w:bCs/>
        </w:rPr>
        <w:t xml:space="preserve"> – DAS OBRIGAÇÕES</w:t>
      </w:r>
    </w:p>
    <w:p w14:paraId="6419C325" w14:textId="77777777" w:rsidR="00071AE1" w:rsidRPr="000159B9" w:rsidRDefault="00071AE1" w:rsidP="00071AE1">
      <w:pPr>
        <w:ind w:right="120"/>
        <w:rPr>
          <w:rFonts w:ascii="Arial" w:hAnsi="Arial" w:cs="Arial"/>
          <w:sz w:val="20"/>
        </w:rPr>
      </w:pPr>
    </w:p>
    <w:p w14:paraId="196CCD41" w14:textId="77777777" w:rsidR="001255FD" w:rsidRPr="000159B9" w:rsidRDefault="001255FD" w:rsidP="0085143F">
      <w:pPr>
        <w:pStyle w:val="PargrafodaLista"/>
        <w:numPr>
          <w:ilvl w:val="0"/>
          <w:numId w:val="40"/>
        </w:numPr>
        <w:tabs>
          <w:tab w:val="left" w:pos="142"/>
          <w:tab w:val="left" w:pos="709"/>
        </w:tabs>
        <w:autoSpaceDE w:val="0"/>
        <w:autoSpaceDN w:val="0"/>
        <w:adjustRightInd w:val="0"/>
        <w:rPr>
          <w:rFonts w:ascii="Arial" w:hAnsi="Arial" w:cs="Arial"/>
          <w:b/>
          <w:bCs/>
          <w:vanish/>
          <w:sz w:val="20"/>
        </w:rPr>
      </w:pPr>
    </w:p>
    <w:p w14:paraId="4B603CF4" w14:textId="31B21F70"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
          <w:bCs/>
          <w:sz w:val="20"/>
        </w:rPr>
        <w:t>Do Contratante:</w:t>
      </w:r>
    </w:p>
    <w:p w14:paraId="460F46AA" w14:textId="77777777" w:rsidR="00071AE1" w:rsidRPr="000159B9" w:rsidRDefault="00071AE1" w:rsidP="00071AE1">
      <w:pPr>
        <w:ind w:left="851"/>
        <w:rPr>
          <w:rFonts w:ascii="Arial" w:hAnsi="Arial" w:cs="Arial"/>
          <w:sz w:val="20"/>
        </w:rPr>
      </w:pPr>
    </w:p>
    <w:p w14:paraId="5316C26C" w14:textId="77777777" w:rsidR="00071AE1" w:rsidRPr="000159B9" w:rsidRDefault="00071AE1" w:rsidP="0085143F">
      <w:pPr>
        <w:numPr>
          <w:ilvl w:val="1"/>
          <w:numId w:val="39"/>
        </w:numPr>
        <w:tabs>
          <w:tab w:val="left" w:pos="426"/>
        </w:tabs>
        <w:suppressAutoHyphens/>
        <w:ind w:left="426" w:firstLine="0"/>
        <w:rPr>
          <w:rFonts w:ascii="Arial" w:hAnsi="Arial" w:cs="Arial"/>
          <w:sz w:val="20"/>
        </w:rPr>
      </w:pPr>
      <w:r w:rsidRPr="000159B9">
        <w:rPr>
          <w:rFonts w:ascii="Arial" w:hAnsi="Arial" w:cs="Arial"/>
          <w:sz w:val="20"/>
          <w:lang w:eastAsia="zh-CN"/>
        </w:rPr>
        <w:t>Fornecer à CONTRATADA todos os dados e informações necessários a execução do objeto do contrato, considerando a natureza dos mesmos</w:t>
      </w:r>
      <w:r w:rsidRPr="000159B9">
        <w:rPr>
          <w:rFonts w:ascii="Arial" w:hAnsi="Arial" w:cs="Arial"/>
          <w:bCs/>
          <w:sz w:val="20"/>
        </w:rPr>
        <w:t>;</w:t>
      </w:r>
    </w:p>
    <w:p w14:paraId="2B2D7AD5" w14:textId="77777777" w:rsidR="00071AE1" w:rsidRPr="000159B9" w:rsidRDefault="00071AE1" w:rsidP="00071AE1">
      <w:pPr>
        <w:pStyle w:val="PargrafodaLista"/>
        <w:tabs>
          <w:tab w:val="left" w:pos="426"/>
        </w:tabs>
        <w:ind w:left="426"/>
        <w:rPr>
          <w:rFonts w:ascii="Arial" w:hAnsi="Arial" w:cs="Arial"/>
          <w:sz w:val="20"/>
        </w:rPr>
      </w:pPr>
    </w:p>
    <w:p w14:paraId="0ACE0FCE" w14:textId="77777777" w:rsidR="00071AE1" w:rsidRPr="000159B9" w:rsidRDefault="00071AE1" w:rsidP="0085143F">
      <w:pPr>
        <w:numPr>
          <w:ilvl w:val="1"/>
          <w:numId w:val="39"/>
        </w:numPr>
        <w:tabs>
          <w:tab w:val="left" w:pos="426"/>
        </w:tabs>
        <w:suppressAutoHyphens/>
        <w:ind w:left="426" w:firstLine="0"/>
        <w:rPr>
          <w:rFonts w:ascii="Arial" w:hAnsi="Arial" w:cs="Arial"/>
          <w:sz w:val="20"/>
        </w:rPr>
      </w:pPr>
      <w:r w:rsidRPr="000159B9">
        <w:rPr>
          <w:rFonts w:ascii="Arial" w:eastAsia="Arial" w:hAnsi="Arial" w:cs="Arial"/>
          <w:sz w:val="20"/>
          <w:lang w:eastAsia="ar-SA"/>
        </w:rPr>
        <w:t>Fiscalizar o fiel cumprimento das obrigações da Contratada;</w:t>
      </w:r>
    </w:p>
    <w:p w14:paraId="1E40FDD2" w14:textId="77777777" w:rsidR="00071AE1" w:rsidRPr="000159B9" w:rsidRDefault="00071AE1" w:rsidP="00071AE1">
      <w:pPr>
        <w:pStyle w:val="PargrafodaLista"/>
        <w:tabs>
          <w:tab w:val="left" w:pos="426"/>
        </w:tabs>
        <w:ind w:left="426"/>
        <w:rPr>
          <w:rFonts w:ascii="Arial" w:hAnsi="Arial" w:cs="Arial"/>
          <w:sz w:val="20"/>
        </w:rPr>
      </w:pPr>
    </w:p>
    <w:p w14:paraId="10B981E4" w14:textId="77777777" w:rsidR="00071AE1" w:rsidRPr="000159B9" w:rsidRDefault="00071AE1" w:rsidP="0085143F">
      <w:pPr>
        <w:numPr>
          <w:ilvl w:val="1"/>
          <w:numId w:val="39"/>
        </w:numPr>
        <w:tabs>
          <w:tab w:val="left" w:pos="426"/>
        </w:tabs>
        <w:suppressAutoHyphens/>
        <w:ind w:left="426" w:firstLine="0"/>
        <w:rPr>
          <w:rFonts w:ascii="Arial" w:hAnsi="Arial" w:cs="Arial"/>
          <w:sz w:val="20"/>
        </w:rPr>
      </w:pPr>
      <w:r w:rsidRPr="000159B9">
        <w:rPr>
          <w:rFonts w:ascii="Arial" w:hAnsi="Arial" w:cs="Arial"/>
          <w:sz w:val="20"/>
        </w:rPr>
        <w:t>Efetuar pagamentos dos serviços de acordo com as normas deste Edital, Anexos e Termo de Referência;</w:t>
      </w:r>
    </w:p>
    <w:p w14:paraId="37B8B41D" w14:textId="77777777" w:rsidR="00071AE1" w:rsidRPr="000159B9" w:rsidRDefault="00071AE1" w:rsidP="00071AE1">
      <w:pPr>
        <w:pStyle w:val="PargrafodaLista"/>
        <w:tabs>
          <w:tab w:val="left" w:pos="426"/>
        </w:tabs>
        <w:ind w:left="426"/>
        <w:rPr>
          <w:rFonts w:ascii="Arial" w:hAnsi="Arial" w:cs="Arial"/>
          <w:sz w:val="20"/>
        </w:rPr>
      </w:pPr>
    </w:p>
    <w:p w14:paraId="43E27D6C" w14:textId="55E37669" w:rsidR="00071AE1" w:rsidRPr="000159B9" w:rsidRDefault="00071AE1" w:rsidP="0085143F">
      <w:pPr>
        <w:numPr>
          <w:ilvl w:val="1"/>
          <w:numId w:val="39"/>
        </w:numPr>
        <w:tabs>
          <w:tab w:val="left" w:pos="426"/>
        </w:tabs>
        <w:suppressAutoHyphens/>
        <w:ind w:left="426" w:firstLine="0"/>
        <w:rPr>
          <w:rFonts w:ascii="Arial" w:hAnsi="Arial" w:cs="Arial"/>
          <w:sz w:val="20"/>
        </w:rPr>
      </w:pPr>
      <w:bookmarkStart w:id="22" w:name="_Hlk125377815"/>
      <w:r w:rsidRPr="000159B9">
        <w:rPr>
          <w:rFonts w:ascii="Arial" w:hAnsi="Arial" w:cs="Arial"/>
          <w:sz w:val="20"/>
        </w:rPr>
        <w:t xml:space="preserve">Solicitar o(s) serviço(s) e/ou produto(s) por meio de </w:t>
      </w:r>
      <w:r w:rsidR="00F64542" w:rsidRPr="000159B9">
        <w:rPr>
          <w:rFonts w:ascii="Arial" w:hAnsi="Arial" w:cs="Arial"/>
          <w:sz w:val="20"/>
        </w:rPr>
        <w:t>Requisição</w:t>
      </w:r>
      <w:r w:rsidRPr="000159B9">
        <w:rPr>
          <w:rFonts w:ascii="Arial" w:hAnsi="Arial" w:cs="Arial"/>
          <w:sz w:val="20"/>
        </w:rPr>
        <w:t xml:space="preserve"> emitida pela Terminais Aéreos de Maringá – SBMG/S</w:t>
      </w:r>
      <w:r w:rsidR="00D773CA" w:rsidRPr="000159B9">
        <w:rPr>
          <w:rFonts w:ascii="Arial" w:hAnsi="Arial" w:cs="Arial"/>
          <w:sz w:val="20"/>
        </w:rPr>
        <w:t>A</w:t>
      </w:r>
      <w:r w:rsidRPr="000159B9">
        <w:rPr>
          <w:rFonts w:ascii="Arial" w:hAnsi="Arial" w:cs="Arial"/>
          <w:sz w:val="20"/>
        </w:rPr>
        <w:t xml:space="preserve">. A solicitação conterá os dados necessários do veículo e </w:t>
      </w:r>
      <w:bookmarkEnd w:id="22"/>
      <w:r w:rsidR="00A05779" w:rsidRPr="000159B9">
        <w:rPr>
          <w:rFonts w:ascii="Arial" w:hAnsi="Arial" w:cs="Arial"/>
          <w:sz w:val="20"/>
        </w:rPr>
        <w:t>que será abastecido.</w:t>
      </w:r>
    </w:p>
    <w:p w14:paraId="62F27D9C" w14:textId="77777777" w:rsidR="00071AE1" w:rsidRPr="000159B9" w:rsidRDefault="00071AE1" w:rsidP="00071AE1">
      <w:pPr>
        <w:tabs>
          <w:tab w:val="left" w:pos="426"/>
          <w:tab w:val="left" w:pos="1134"/>
        </w:tabs>
        <w:rPr>
          <w:rFonts w:ascii="Arial" w:hAnsi="Arial" w:cs="Arial"/>
          <w:sz w:val="20"/>
        </w:rPr>
      </w:pPr>
    </w:p>
    <w:p w14:paraId="0BC9C0A9" w14:textId="77777777" w:rsidR="00071AE1" w:rsidRPr="000159B9" w:rsidRDefault="00071AE1" w:rsidP="00071AE1">
      <w:pPr>
        <w:ind w:right="120"/>
        <w:rPr>
          <w:rFonts w:ascii="Arial" w:hAnsi="Arial" w:cs="Arial"/>
          <w:sz w:val="20"/>
        </w:rPr>
      </w:pPr>
    </w:p>
    <w:p w14:paraId="13998D33" w14:textId="77777777" w:rsidR="00071AE1" w:rsidRPr="000159B9" w:rsidRDefault="00071AE1" w:rsidP="001255FD">
      <w:pPr>
        <w:pStyle w:val="PargrafodaLista"/>
        <w:suppressAutoHyphens/>
        <w:autoSpaceDE w:val="0"/>
        <w:ind w:left="0" w:firstLine="0"/>
        <w:jc w:val="left"/>
        <w:rPr>
          <w:rFonts w:ascii="Arial" w:hAnsi="Arial" w:cs="Arial"/>
          <w:b/>
          <w:bCs/>
          <w:sz w:val="20"/>
        </w:rPr>
      </w:pPr>
    </w:p>
    <w:p w14:paraId="04CAA40A"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b/>
          <w:bCs/>
          <w:sz w:val="20"/>
        </w:rPr>
        <w:t>Da</w:t>
      </w:r>
      <w:r w:rsidRPr="000159B9">
        <w:rPr>
          <w:rFonts w:ascii="Arial" w:eastAsia="Arial" w:hAnsi="Arial" w:cs="Arial"/>
          <w:b/>
          <w:bCs/>
          <w:sz w:val="20"/>
        </w:rPr>
        <w:t xml:space="preserve"> Contratada:</w:t>
      </w:r>
    </w:p>
    <w:p w14:paraId="6D03C42F" w14:textId="77777777" w:rsidR="00071AE1" w:rsidRPr="000159B9" w:rsidRDefault="00071AE1" w:rsidP="00071AE1">
      <w:pPr>
        <w:pStyle w:val="PargrafodaLista"/>
        <w:rPr>
          <w:rFonts w:ascii="Arial" w:eastAsia="Arial" w:hAnsi="Arial" w:cs="Arial"/>
          <w:sz w:val="20"/>
        </w:rPr>
      </w:pPr>
    </w:p>
    <w:p w14:paraId="448A33E3" w14:textId="77777777" w:rsidR="00071AE1" w:rsidRPr="000159B9" w:rsidRDefault="00071AE1" w:rsidP="0085143F">
      <w:pPr>
        <w:numPr>
          <w:ilvl w:val="0"/>
          <w:numId w:val="41"/>
        </w:numPr>
        <w:suppressAutoHyphens/>
        <w:autoSpaceDE w:val="0"/>
        <w:rPr>
          <w:rFonts w:ascii="Arial" w:eastAsia="Arial" w:hAnsi="Arial" w:cs="Arial"/>
          <w:sz w:val="20"/>
        </w:rPr>
      </w:pPr>
      <w:r w:rsidRPr="000159B9">
        <w:rPr>
          <w:rFonts w:ascii="Arial" w:hAnsi="Arial" w:cs="Arial"/>
          <w:sz w:val="20"/>
        </w:rPr>
        <w:t>Obriga-se a manter durante a vigência do Contrato, em compatibilidade com as obrigações por ela assumidas, todas as condições exigidas para a contratação, devendo comunicar à CONTRATANTE, imediatamente, qualquer alteração que possa comprometer sua manutenção;</w:t>
      </w:r>
    </w:p>
    <w:p w14:paraId="04F56C34" w14:textId="77777777" w:rsidR="00071AE1" w:rsidRPr="000159B9" w:rsidRDefault="00071AE1" w:rsidP="00071AE1">
      <w:pPr>
        <w:pStyle w:val="PargrafodaLista"/>
        <w:rPr>
          <w:rFonts w:ascii="Arial" w:eastAsia="Arial" w:hAnsi="Arial" w:cs="Arial"/>
          <w:sz w:val="20"/>
        </w:rPr>
      </w:pPr>
    </w:p>
    <w:p w14:paraId="5644A71C" w14:textId="77777777" w:rsidR="00071AE1" w:rsidRPr="000159B9" w:rsidRDefault="00071AE1" w:rsidP="0085143F">
      <w:pPr>
        <w:numPr>
          <w:ilvl w:val="0"/>
          <w:numId w:val="41"/>
        </w:numPr>
        <w:suppressAutoHyphens/>
        <w:autoSpaceDE w:val="0"/>
        <w:rPr>
          <w:rFonts w:ascii="Arial" w:eastAsia="Arial" w:hAnsi="Arial" w:cs="Arial"/>
          <w:sz w:val="20"/>
        </w:rPr>
      </w:pPr>
      <w:r w:rsidRPr="000159B9">
        <w:rPr>
          <w:rFonts w:ascii="Arial" w:hAnsi="Arial" w:cs="Arial"/>
          <w:sz w:val="20"/>
        </w:rPr>
        <w:t>Não poderá ceder ou transferir a terceiros, os direitos e obrigações decorrentes do contrato, sem a prévia e expressa concordância da CONTRATANTE;</w:t>
      </w:r>
    </w:p>
    <w:p w14:paraId="22CBBB0F" w14:textId="77777777" w:rsidR="00071AE1" w:rsidRPr="000159B9" w:rsidRDefault="00071AE1" w:rsidP="00071AE1">
      <w:pPr>
        <w:pStyle w:val="PargrafodaLista"/>
        <w:rPr>
          <w:rFonts w:ascii="Arial" w:eastAsia="Arial" w:hAnsi="Arial" w:cs="Arial"/>
          <w:sz w:val="20"/>
        </w:rPr>
      </w:pPr>
    </w:p>
    <w:p w14:paraId="7CD3F8C6" w14:textId="77777777" w:rsidR="00071AE1" w:rsidRPr="000159B9" w:rsidRDefault="00071AE1" w:rsidP="0085143F">
      <w:pPr>
        <w:numPr>
          <w:ilvl w:val="0"/>
          <w:numId w:val="41"/>
        </w:numPr>
        <w:suppressAutoHyphens/>
        <w:autoSpaceDE w:val="0"/>
        <w:rPr>
          <w:rFonts w:ascii="Arial" w:eastAsia="Arial" w:hAnsi="Arial" w:cs="Arial"/>
          <w:sz w:val="20"/>
        </w:rPr>
      </w:pPr>
      <w:r w:rsidRPr="000159B9">
        <w:rPr>
          <w:rFonts w:ascii="Arial" w:hAnsi="Arial" w:cs="Arial"/>
          <w:sz w:val="20"/>
        </w:rPr>
        <w:t>Responsabiliza-se por todos os danos e prejuízos causados a terceiros, ficando a CONTRATANTE isenta de qualquer responsabilidade civil ou ressarcimento de eventuais despesas;</w:t>
      </w:r>
    </w:p>
    <w:p w14:paraId="6AFBCB53" w14:textId="77777777" w:rsidR="00071AE1" w:rsidRPr="000159B9" w:rsidRDefault="00071AE1" w:rsidP="00071AE1">
      <w:pPr>
        <w:pStyle w:val="PargrafodaLista"/>
        <w:rPr>
          <w:rFonts w:ascii="Arial" w:eastAsia="Arial" w:hAnsi="Arial" w:cs="Arial"/>
          <w:sz w:val="20"/>
        </w:rPr>
      </w:pPr>
    </w:p>
    <w:p w14:paraId="58B411AF" w14:textId="77777777" w:rsidR="00071AE1" w:rsidRPr="000159B9" w:rsidRDefault="00071AE1" w:rsidP="0085143F">
      <w:pPr>
        <w:numPr>
          <w:ilvl w:val="0"/>
          <w:numId w:val="41"/>
        </w:numPr>
        <w:suppressAutoHyphens/>
        <w:autoSpaceDE w:val="0"/>
        <w:rPr>
          <w:rFonts w:ascii="Arial" w:eastAsia="Arial" w:hAnsi="Arial" w:cs="Arial"/>
          <w:sz w:val="20"/>
        </w:rPr>
      </w:pPr>
      <w:r w:rsidRPr="000159B9">
        <w:rPr>
          <w:rFonts w:ascii="Arial" w:hAnsi="Arial" w:cs="Arial"/>
          <w:sz w:val="20"/>
        </w:rPr>
        <w:t>A CONTRATADA se responsabiliza por todas as dívidas porventura advindas da presente compra junto ao comércio ou indústria, ficando o CONTRATANTE isento de quaisquer responsabilidades perante os mesmos;</w:t>
      </w:r>
    </w:p>
    <w:p w14:paraId="0F173B06" w14:textId="77777777" w:rsidR="00071AE1" w:rsidRPr="000159B9" w:rsidRDefault="00071AE1" w:rsidP="00071AE1">
      <w:pPr>
        <w:pStyle w:val="PargrafodaLista"/>
        <w:rPr>
          <w:rFonts w:ascii="Arial" w:eastAsia="Arial" w:hAnsi="Arial" w:cs="Arial"/>
          <w:sz w:val="20"/>
        </w:rPr>
      </w:pPr>
    </w:p>
    <w:p w14:paraId="1DA29D55" w14:textId="6A0522BC" w:rsidR="008E6BCA" w:rsidRPr="008E6BCA" w:rsidRDefault="008E6BCA" w:rsidP="0085143F">
      <w:pPr>
        <w:numPr>
          <w:ilvl w:val="0"/>
          <w:numId w:val="41"/>
        </w:numPr>
        <w:suppressAutoHyphens/>
        <w:autoSpaceDE w:val="0"/>
        <w:rPr>
          <w:rFonts w:ascii="Arial" w:eastAsia="Arial" w:hAnsi="Arial" w:cs="Arial"/>
          <w:sz w:val="20"/>
        </w:rPr>
      </w:pPr>
      <w:r w:rsidRPr="00BC710D">
        <w:rPr>
          <w:rFonts w:ascii="Arial" w:hAnsi="Arial" w:cs="Arial"/>
          <w:sz w:val="20"/>
        </w:rPr>
        <w:lastRenderedPageBreak/>
        <w:t>Garantir a qualidade do material licitado comprometendo-se a substituí-lo às suas expensas aqueles que não atendam o padrão de qualidade exigido, apresente defeitos de fabricação ou danos em decorrência do transporte, no prazo máximo de 15 (quinze) dias corridos a partir da notificação oficial</w:t>
      </w:r>
      <w:r>
        <w:rPr>
          <w:rFonts w:ascii="Arial" w:hAnsi="Arial" w:cs="Arial"/>
          <w:sz w:val="20"/>
        </w:rPr>
        <w:t>.</w:t>
      </w:r>
    </w:p>
    <w:p w14:paraId="3FF87B93" w14:textId="77777777" w:rsidR="008E6BCA" w:rsidRDefault="008E6BCA" w:rsidP="008E6BCA">
      <w:pPr>
        <w:pStyle w:val="PargrafodaLista"/>
        <w:rPr>
          <w:rFonts w:ascii="Arial" w:eastAsia="Arial" w:hAnsi="Arial" w:cs="Arial"/>
          <w:sz w:val="20"/>
        </w:rPr>
      </w:pPr>
    </w:p>
    <w:p w14:paraId="7757E0DD" w14:textId="092139D8" w:rsidR="008E6BCA" w:rsidRPr="008E6BCA" w:rsidRDefault="008E6BCA" w:rsidP="0085143F">
      <w:pPr>
        <w:numPr>
          <w:ilvl w:val="0"/>
          <w:numId w:val="41"/>
        </w:numPr>
        <w:suppressAutoHyphens/>
        <w:autoSpaceDE w:val="0"/>
        <w:rPr>
          <w:rFonts w:ascii="Arial" w:eastAsia="Arial" w:hAnsi="Arial" w:cs="Arial"/>
          <w:sz w:val="20"/>
        </w:rPr>
      </w:pPr>
      <w:r w:rsidRPr="00725AAB">
        <w:rPr>
          <w:rFonts w:ascii="Arial" w:eastAsia="Lucida Sans Unicode" w:hAnsi="Arial" w:cs="Arial"/>
          <w:sz w:val="20"/>
        </w:rPr>
        <w:t xml:space="preserve">A </w:t>
      </w:r>
      <w:r>
        <w:rPr>
          <w:rFonts w:ascii="Arial" w:eastAsia="Lucida Sans Unicode" w:hAnsi="Arial" w:cs="Arial"/>
          <w:sz w:val="20"/>
        </w:rPr>
        <w:t>CONTRATADA</w:t>
      </w:r>
      <w:r w:rsidRPr="00725AAB">
        <w:rPr>
          <w:rFonts w:ascii="Arial" w:eastAsia="Lucida Sans Unicode" w:hAnsi="Arial" w:cs="Arial"/>
          <w:sz w:val="20"/>
        </w:rPr>
        <w:t xml:space="preserve"> deverá</w:t>
      </w:r>
      <w:r>
        <w:rPr>
          <w:rFonts w:ascii="Arial" w:eastAsia="Lucida Sans Unicode" w:hAnsi="Arial" w:cs="Arial"/>
          <w:sz w:val="20"/>
        </w:rPr>
        <w:t xml:space="preserve"> </w:t>
      </w:r>
      <w:r w:rsidRPr="00725AAB">
        <w:rPr>
          <w:rFonts w:ascii="Arial" w:eastAsia="Lucida Sans Unicode" w:hAnsi="Arial" w:cs="Arial"/>
          <w:sz w:val="20"/>
        </w:rPr>
        <w:t>garantir os pneus por</w:t>
      </w:r>
      <w:r>
        <w:rPr>
          <w:rFonts w:ascii="Arial" w:eastAsia="Lucida Sans Unicode" w:hAnsi="Arial" w:cs="Arial"/>
          <w:sz w:val="20"/>
        </w:rPr>
        <w:t xml:space="preserve"> pelo menos</w:t>
      </w:r>
      <w:r w:rsidRPr="00725AAB">
        <w:rPr>
          <w:rFonts w:ascii="Arial" w:eastAsia="Lucida Sans Unicode" w:hAnsi="Arial" w:cs="Arial"/>
          <w:sz w:val="20"/>
        </w:rPr>
        <w:t xml:space="preserve"> 5 (cinco) anos, contados da data da aquisição pela contratante, contra quaisquer vícios de qualidade e/ou defeitos </w:t>
      </w:r>
      <w:r>
        <w:rPr>
          <w:rFonts w:ascii="Arial" w:eastAsia="Lucida Sans Unicode" w:hAnsi="Arial" w:cs="Arial"/>
          <w:sz w:val="20"/>
        </w:rPr>
        <w:t xml:space="preserve">de fabricação </w:t>
      </w:r>
      <w:r w:rsidRPr="00725AAB">
        <w:rPr>
          <w:rFonts w:ascii="Arial" w:eastAsia="Lucida Sans Unicode" w:hAnsi="Arial" w:cs="Arial"/>
          <w:sz w:val="20"/>
        </w:rPr>
        <w:t>que vierem a ser constatados e que impeçam ou limitem seu uso antes do referido prazo</w:t>
      </w:r>
      <w:r>
        <w:rPr>
          <w:rFonts w:ascii="Arial" w:eastAsia="Lucida Sans Unicode" w:hAnsi="Arial" w:cs="Arial"/>
          <w:sz w:val="20"/>
        </w:rPr>
        <w:t>.</w:t>
      </w:r>
    </w:p>
    <w:p w14:paraId="7419C351" w14:textId="77777777" w:rsidR="008E6BCA" w:rsidRDefault="008E6BCA" w:rsidP="008E6BCA">
      <w:pPr>
        <w:pStyle w:val="PargrafodaLista"/>
        <w:rPr>
          <w:rFonts w:ascii="Arial" w:eastAsia="Arial" w:hAnsi="Arial" w:cs="Arial"/>
          <w:sz w:val="20"/>
        </w:rPr>
      </w:pPr>
    </w:p>
    <w:p w14:paraId="6DDBBF12" w14:textId="0CAB2B23" w:rsidR="00071AE1" w:rsidRPr="000159B9" w:rsidRDefault="00071AE1" w:rsidP="0085143F">
      <w:pPr>
        <w:numPr>
          <w:ilvl w:val="0"/>
          <w:numId w:val="41"/>
        </w:numPr>
        <w:suppressAutoHyphens/>
        <w:autoSpaceDE w:val="0"/>
        <w:rPr>
          <w:rFonts w:ascii="Arial" w:eastAsia="Arial" w:hAnsi="Arial" w:cs="Arial"/>
          <w:sz w:val="20"/>
        </w:rPr>
      </w:pPr>
      <w:bookmarkStart w:id="23" w:name="_Hlk175749736"/>
      <w:r w:rsidRPr="000159B9">
        <w:rPr>
          <w:rFonts w:ascii="Arial" w:hAnsi="Arial" w:cs="Arial"/>
          <w:sz w:val="20"/>
        </w:rPr>
        <w:t>Levar imediatamente ao conhecimento da CONTRATANTE, qualquer fato extraordinário ou anormal que venha ocorrer na execução do objeto contratado, para adoção das medidas cabíveis</w:t>
      </w:r>
      <w:bookmarkEnd w:id="23"/>
      <w:r w:rsidRPr="000159B9">
        <w:rPr>
          <w:rFonts w:ascii="Arial" w:hAnsi="Arial" w:cs="Arial"/>
          <w:sz w:val="20"/>
        </w:rPr>
        <w:t>;</w:t>
      </w:r>
    </w:p>
    <w:p w14:paraId="223DF8AC" w14:textId="77777777" w:rsidR="00071AE1" w:rsidRPr="000159B9" w:rsidRDefault="00071AE1" w:rsidP="00071AE1">
      <w:pPr>
        <w:pStyle w:val="PargrafodaLista"/>
        <w:rPr>
          <w:rFonts w:ascii="Arial" w:eastAsia="Arial" w:hAnsi="Arial" w:cs="Arial"/>
          <w:sz w:val="20"/>
        </w:rPr>
      </w:pPr>
    </w:p>
    <w:p w14:paraId="4496F387" w14:textId="77777777" w:rsidR="00071AE1" w:rsidRPr="000159B9" w:rsidRDefault="00071AE1" w:rsidP="0085143F">
      <w:pPr>
        <w:numPr>
          <w:ilvl w:val="0"/>
          <w:numId w:val="41"/>
        </w:numPr>
        <w:suppressAutoHyphens/>
        <w:autoSpaceDE w:val="0"/>
        <w:rPr>
          <w:rFonts w:ascii="Arial" w:eastAsia="Arial" w:hAnsi="Arial" w:cs="Arial"/>
          <w:sz w:val="20"/>
        </w:rPr>
      </w:pPr>
      <w:bookmarkStart w:id="24" w:name="_Hlk175749753"/>
      <w:r w:rsidRPr="000159B9">
        <w:rPr>
          <w:rFonts w:ascii="Arial" w:hAnsi="Arial" w:cs="Arial"/>
          <w:sz w:val="20"/>
        </w:rPr>
        <w:t>Caberá à CONTRATADA responder pelo cumprimento dos postulados legais vigentes de âmbito federal, estadual ou municipal, bem como, assegurar os direitos e cumprimento de todas as obrigações estabelecidas por regulamentação</w:t>
      </w:r>
      <w:bookmarkEnd w:id="24"/>
      <w:r w:rsidRPr="000159B9">
        <w:rPr>
          <w:rFonts w:ascii="Arial" w:hAnsi="Arial" w:cs="Arial"/>
          <w:sz w:val="20"/>
        </w:rPr>
        <w:t>;</w:t>
      </w:r>
    </w:p>
    <w:p w14:paraId="6E0965D8" w14:textId="77777777" w:rsidR="00071AE1" w:rsidRPr="000159B9" w:rsidRDefault="00071AE1" w:rsidP="00071AE1">
      <w:pPr>
        <w:pStyle w:val="PargrafodaLista"/>
        <w:rPr>
          <w:rFonts w:ascii="Arial" w:eastAsia="Arial" w:hAnsi="Arial" w:cs="Arial"/>
          <w:sz w:val="20"/>
        </w:rPr>
      </w:pPr>
    </w:p>
    <w:p w14:paraId="7FCF79E1" w14:textId="77777777" w:rsidR="00071AE1" w:rsidRPr="000159B9" w:rsidRDefault="00071AE1" w:rsidP="0085143F">
      <w:pPr>
        <w:numPr>
          <w:ilvl w:val="0"/>
          <w:numId w:val="41"/>
        </w:numPr>
        <w:suppressAutoHyphens/>
        <w:autoSpaceDE w:val="0"/>
        <w:rPr>
          <w:rFonts w:ascii="Arial" w:eastAsia="Arial" w:hAnsi="Arial" w:cs="Arial"/>
          <w:sz w:val="20"/>
        </w:rPr>
      </w:pPr>
      <w:bookmarkStart w:id="25" w:name="_Hlk121127456"/>
      <w:r w:rsidRPr="000159B9">
        <w:rPr>
          <w:rFonts w:ascii="Arial" w:hAnsi="Arial" w:cs="Arial"/>
          <w:sz w:val="20"/>
        </w:rPr>
        <w:t>Solicitar à CONTRATANTE, através de ofício devidamente motivado, a celebração de aditivos, respeitando o disposto no Art. 81 da Lei Federal nº 13.303/2016</w:t>
      </w:r>
      <w:bookmarkEnd w:id="25"/>
      <w:r w:rsidRPr="000159B9">
        <w:rPr>
          <w:rFonts w:ascii="Arial" w:hAnsi="Arial" w:cs="Arial"/>
          <w:sz w:val="20"/>
        </w:rPr>
        <w:t>.</w:t>
      </w:r>
    </w:p>
    <w:p w14:paraId="55839D6E" w14:textId="77777777" w:rsidR="00071AE1" w:rsidRPr="00CC7C48" w:rsidRDefault="00071AE1" w:rsidP="00071AE1">
      <w:pPr>
        <w:autoSpaceDE w:val="0"/>
        <w:rPr>
          <w:rFonts w:ascii="Arial" w:eastAsia="Arial" w:hAnsi="Arial" w:cs="Arial"/>
          <w:bCs/>
          <w:color w:val="FF0000"/>
          <w:sz w:val="20"/>
        </w:rPr>
      </w:pPr>
    </w:p>
    <w:p w14:paraId="353B65FE" w14:textId="77777777" w:rsidR="00071AE1" w:rsidRPr="00CC7C48" w:rsidRDefault="00071AE1" w:rsidP="00071AE1">
      <w:pPr>
        <w:autoSpaceDE w:val="0"/>
        <w:rPr>
          <w:rFonts w:ascii="Arial" w:eastAsia="Arial" w:hAnsi="Arial" w:cs="Arial"/>
          <w:color w:val="FF0000"/>
          <w:sz w:val="20"/>
        </w:rPr>
      </w:pPr>
    </w:p>
    <w:p w14:paraId="42C4A3BB" w14:textId="15B1695A"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w:t>
      </w:r>
      <w:r w:rsidR="003D202D" w:rsidRPr="000159B9">
        <w:rPr>
          <w:rFonts w:ascii="Arial" w:hAnsi="Arial" w:cs="Arial"/>
          <w:b/>
          <w:bCs/>
        </w:rPr>
        <w:t>NONA</w:t>
      </w:r>
      <w:r w:rsidRPr="000159B9">
        <w:rPr>
          <w:rFonts w:ascii="Arial" w:hAnsi="Arial" w:cs="Arial"/>
          <w:b/>
          <w:bCs/>
        </w:rPr>
        <w:t xml:space="preserve"> – DA FISCALIZAÇÃO</w:t>
      </w:r>
    </w:p>
    <w:p w14:paraId="0CCA0A57" w14:textId="77777777" w:rsidR="00071AE1" w:rsidRPr="000159B9" w:rsidRDefault="00071AE1" w:rsidP="00071AE1">
      <w:pPr>
        <w:rPr>
          <w:rFonts w:ascii="Arial" w:hAnsi="Arial" w:cs="Arial"/>
          <w:sz w:val="20"/>
        </w:rPr>
      </w:pPr>
    </w:p>
    <w:p w14:paraId="45CF0830" w14:textId="77777777" w:rsidR="003D202D" w:rsidRPr="000159B9" w:rsidRDefault="003D202D" w:rsidP="0085143F">
      <w:pPr>
        <w:pStyle w:val="PargrafodaLista"/>
        <w:numPr>
          <w:ilvl w:val="0"/>
          <w:numId w:val="40"/>
        </w:numPr>
        <w:tabs>
          <w:tab w:val="left" w:pos="142"/>
          <w:tab w:val="left" w:pos="709"/>
        </w:tabs>
        <w:autoSpaceDE w:val="0"/>
        <w:autoSpaceDN w:val="0"/>
        <w:adjustRightInd w:val="0"/>
        <w:rPr>
          <w:rFonts w:ascii="Arial" w:hAnsi="Arial" w:cs="Arial"/>
          <w:vanish/>
          <w:sz w:val="20"/>
        </w:rPr>
      </w:pPr>
    </w:p>
    <w:p w14:paraId="3DFB5112" w14:textId="23711F6B"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A Terminais Aéreos de Maringá - SBMG – S./A., através de sua própria equipe ou de prepostos formalmente designados, sem restringir a plenitude dessa responsabilidade, exercerá a mais ampla e completa fiscalização na execução dos serviços.</w:t>
      </w:r>
    </w:p>
    <w:p w14:paraId="6D61F27B" w14:textId="77777777" w:rsidR="00071AE1" w:rsidRPr="000159B9" w:rsidRDefault="00071AE1" w:rsidP="00071AE1">
      <w:pPr>
        <w:pStyle w:val="Corpodetexto31"/>
        <w:tabs>
          <w:tab w:val="left" w:pos="840"/>
        </w:tabs>
        <w:spacing w:line="276" w:lineRule="auto"/>
        <w:ind w:left="426" w:right="120" w:hanging="426"/>
        <w:rPr>
          <w:rFonts w:ascii="Arial" w:hAnsi="Arial" w:cs="Arial"/>
          <w:sz w:val="20"/>
          <w:szCs w:val="20"/>
        </w:rPr>
      </w:pPr>
    </w:p>
    <w:p w14:paraId="61A05BCE" w14:textId="2C348E30" w:rsidR="00071AE1" w:rsidRPr="000159B9" w:rsidRDefault="00071AE1" w:rsidP="00071AE1">
      <w:pPr>
        <w:pStyle w:val="Corpodetexto31"/>
        <w:tabs>
          <w:tab w:val="left" w:pos="840"/>
        </w:tabs>
        <w:spacing w:line="276" w:lineRule="auto"/>
        <w:ind w:right="120"/>
        <w:jc w:val="both"/>
        <w:rPr>
          <w:rFonts w:ascii="Arial" w:hAnsi="Arial" w:cs="Arial"/>
          <w:sz w:val="20"/>
          <w:szCs w:val="20"/>
        </w:rPr>
      </w:pPr>
      <w:r w:rsidRPr="000159B9">
        <w:rPr>
          <w:rFonts w:ascii="Arial" w:hAnsi="Arial" w:cs="Arial"/>
          <w:b/>
          <w:bCs/>
          <w:sz w:val="20"/>
          <w:szCs w:val="20"/>
        </w:rPr>
        <w:t>Parágrafo Único:</w:t>
      </w:r>
      <w:r w:rsidRPr="000159B9">
        <w:rPr>
          <w:rFonts w:ascii="Arial" w:hAnsi="Arial" w:cs="Arial"/>
          <w:sz w:val="20"/>
          <w:szCs w:val="20"/>
        </w:rPr>
        <w:t xml:space="preserve"> Fica designado (a) o (a) servidor (a) </w:t>
      </w:r>
      <w:r w:rsidRPr="000159B9">
        <w:rPr>
          <w:rFonts w:ascii="Arial" w:hAnsi="Arial" w:cs="Arial"/>
          <w:b/>
          <w:bCs/>
          <w:sz w:val="20"/>
          <w:szCs w:val="20"/>
        </w:rPr>
        <w:t>XXXXXXXXXX</w:t>
      </w:r>
      <w:r w:rsidRPr="000159B9">
        <w:rPr>
          <w:rFonts w:ascii="Arial" w:hAnsi="Arial" w:cs="Arial"/>
          <w:sz w:val="20"/>
          <w:szCs w:val="20"/>
        </w:rPr>
        <w:t xml:space="preserve">, </w:t>
      </w:r>
      <w:r w:rsidRPr="000159B9">
        <w:rPr>
          <w:rFonts w:ascii="Arial" w:eastAsia="Calibri" w:hAnsi="Arial" w:cs="Arial"/>
          <w:sz w:val="20"/>
          <w:szCs w:val="20"/>
        </w:rPr>
        <w:t>FUNÇÃO/CARGO</w:t>
      </w:r>
      <w:r w:rsidRPr="000159B9">
        <w:rPr>
          <w:rFonts w:ascii="Arial" w:hAnsi="Arial" w:cs="Arial"/>
          <w:sz w:val="20"/>
          <w:szCs w:val="20"/>
        </w:rPr>
        <w:t xml:space="preserve">, matrícula nº. </w:t>
      </w:r>
      <w:proofErr w:type="spellStart"/>
      <w:r w:rsidR="00966810">
        <w:rPr>
          <w:rFonts w:ascii="Arial" w:hAnsi="Arial" w:cs="Arial"/>
          <w:sz w:val="20"/>
          <w:szCs w:val="20"/>
        </w:rPr>
        <w:t>xxxx</w:t>
      </w:r>
      <w:proofErr w:type="spellEnd"/>
      <w:r w:rsidRPr="000159B9">
        <w:rPr>
          <w:rFonts w:ascii="Arial" w:hAnsi="Arial" w:cs="Arial"/>
          <w:sz w:val="20"/>
          <w:szCs w:val="20"/>
        </w:rPr>
        <w:t xml:space="preserve">, portador (a) da CI/RG nº. XXXXXX e inscrito (a) no CPF/MF nº. XXXXXXX, </w:t>
      </w:r>
      <w:r w:rsidRPr="000159B9">
        <w:rPr>
          <w:rFonts w:ascii="Arial" w:eastAsia="Arial" w:hAnsi="Arial" w:cs="Arial"/>
          <w:sz w:val="20"/>
          <w:szCs w:val="20"/>
        </w:rPr>
        <w:t>para exercer a fiscalização e o acompanhamento do objeto desta Ata de Registro de Preços, nos termos disciplinados nos Art. 40, VII da lei 13.303/16 e Regulamento Interno de Contratos da SBMG.</w:t>
      </w:r>
    </w:p>
    <w:p w14:paraId="5FEEE93E" w14:textId="77777777" w:rsidR="00071AE1" w:rsidRPr="00CC7C48" w:rsidRDefault="00071AE1" w:rsidP="00071AE1">
      <w:pPr>
        <w:autoSpaceDE w:val="0"/>
        <w:rPr>
          <w:rFonts w:ascii="Arial" w:eastAsia="Arial" w:hAnsi="Arial" w:cs="Arial"/>
          <w:color w:val="FF0000"/>
          <w:sz w:val="20"/>
        </w:rPr>
      </w:pPr>
    </w:p>
    <w:p w14:paraId="6B76CF94" w14:textId="62D9D49E"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CLÁUSULA DÉCIMA – DA RESCISÃO CONTRATUAL</w:t>
      </w:r>
    </w:p>
    <w:p w14:paraId="48065BB9" w14:textId="77777777" w:rsidR="00071AE1" w:rsidRPr="000159B9" w:rsidRDefault="00071AE1" w:rsidP="00071AE1">
      <w:pPr>
        <w:ind w:right="120"/>
        <w:rPr>
          <w:rFonts w:ascii="Arial" w:hAnsi="Arial" w:cs="Arial"/>
          <w:sz w:val="20"/>
        </w:rPr>
      </w:pPr>
    </w:p>
    <w:p w14:paraId="36F9A4E5"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2237B31E"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4DDF5C24"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0CDEAD8B"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55B46684"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04CDB890"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632E2149"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7BBFD777"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09B9EA4B"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3C5DEEAD"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7A9A3BDC"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09F75F09" w14:textId="77777777" w:rsidR="00071AE1" w:rsidRPr="000159B9" w:rsidRDefault="00071AE1" w:rsidP="0085143F">
      <w:pPr>
        <w:pStyle w:val="PargrafodaLista"/>
        <w:numPr>
          <w:ilvl w:val="0"/>
          <w:numId w:val="35"/>
        </w:numPr>
        <w:suppressAutoHyphens/>
        <w:ind w:left="0" w:firstLine="0"/>
        <w:rPr>
          <w:rFonts w:ascii="Arial" w:hAnsi="Arial" w:cs="Arial"/>
          <w:bCs/>
          <w:vanish/>
          <w:sz w:val="20"/>
        </w:rPr>
      </w:pPr>
    </w:p>
    <w:p w14:paraId="66A8E0AD" w14:textId="77777777" w:rsidR="00B17CFF" w:rsidRPr="000159B9" w:rsidRDefault="00B17CFF" w:rsidP="0085143F">
      <w:pPr>
        <w:pStyle w:val="PargrafodaLista"/>
        <w:numPr>
          <w:ilvl w:val="0"/>
          <w:numId w:val="40"/>
        </w:numPr>
        <w:tabs>
          <w:tab w:val="left" w:pos="142"/>
          <w:tab w:val="left" w:pos="709"/>
        </w:tabs>
        <w:autoSpaceDE w:val="0"/>
        <w:autoSpaceDN w:val="0"/>
        <w:adjustRightInd w:val="0"/>
        <w:rPr>
          <w:rFonts w:ascii="Arial" w:hAnsi="Arial" w:cs="Arial"/>
          <w:bCs/>
          <w:vanish/>
          <w:sz w:val="20"/>
        </w:rPr>
      </w:pPr>
    </w:p>
    <w:p w14:paraId="72059656" w14:textId="6B138381"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Cs/>
          <w:sz w:val="20"/>
        </w:rPr>
      </w:pPr>
      <w:r w:rsidRPr="000159B9">
        <w:rPr>
          <w:rFonts w:ascii="Arial" w:hAnsi="Arial" w:cs="Arial"/>
          <w:bCs/>
          <w:sz w:val="20"/>
        </w:rPr>
        <w:t>A Ata de Registro de Preços poderá ser rescindida nos seguintes casos:</w:t>
      </w:r>
    </w:p>
    <w:p w14:paraId="5B6558AD" w14:textId="77777777" w:rsidR="00071AE1" w:rsidRPr="000159B9" w:rsidRDefault="00071AE1" w:rsidP="00071AE1">
      <w:pPr>
        <w:rPr>
          <w:rFonts w:ascii="Arial" w:hAnsi="Arial" w:cs="Arial"/>
          <w:bCs/>
          <w:sz w:val="20"/>
        </w:rPr>
      </w:pPr>
    </w:p>
    <w:p w14:paraId="5A07D35E"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794493EA"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56EB5EE2"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1EA3ED14"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11CADE1A"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2EB74A03"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489F2244"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1BF267FE"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3D8C3438"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46BC23FB"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3ABD33A5"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07730428" w14:textId="77777777" w:rsidR="00071AE1" w:rsidRPr="000159B9" w:rsidRDefault="00071AE1" w:rsidP="0085143F">
      <w:pPr>
        <w:pStyle w:val="PargrafodaLista"/>
        <w:numPr>
          <w:ilvl w:val="0"/>
          <w:numId w:val="36"/>
        </w:numPr>
        <w:suppressAutoHyphens/>
        <w:ind w:left="0" w:firstLine="0"/>
        <w:rPr>
          <w:rFonts w:ascii="Arial" w:hAnsi="Arial" w:cs="Arial"/>
          <w:bCs/>
          <w:vanish/>
          <w:sz w:val="20"/>
        </w:rPr>
      </w:pPr>
    </w:p>
    <w:p w14:paraId="62732362" w14:textId="77777777" w:rsidR="00071AE1" w:rsidRPr="000159B9" w:rsidRDefault="00071AE1" w:rsidP="0085143F">
      <w:pPr>
        <w:pStyle w:val="PargrafodaLista"/>
        <w:numPr>
          <w:ilvl w:val="1"/>
          <w:numId w:val="36"/>
        </w:numPr>
        <w:suppressAutoHyphens/>
        <w:ind w:left="0" w:firstLine="0"/>
        <w:rPr>
          <w:rFonts w:ascii="Arial" w:hAnsi="Arial" w:cs="Arial"/>
          <w:bCs/>
          <w:vanish/>
          <w:sz w:val="20"/>
        </w:rPr>
      </w:pPr>
    </w:p>
    <w:p w14:paraId="762150EC" w14:textId="6C2D78D8"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hAnsi="Arial" w:cs="Arial"/>
          <w:bCs/>
          <w:sz w:val="20"/>
        </w:rPr>
        <w:t xml:space="preserve">Persistência de infrações após a aplicação das multas previstas na cláusula décima </w:t>
      </w:r>
      <w:r w:rsidR="006962D1">
        <w:rPr>
          <w:rFonts w:ascii="Arial" w:hAnsi="Arial" w:cs="Arial"/>
          <w:bCs/>
          <w:sz w:val="20"/>
        </w:rPr>
        <w:t>primeira</w:t>
      </w:r>
      <w:r w:rsidRPr="000159B9">
        <w:rPr>
          <w:rFonts w:ascii="Arial" w:hAnsi="Arial" w:cs="Arial"/>
          <w:bCs/>
          <w:sz w:val="20"/>
        </w:rPr>
        <w:t>.</w:t>
      </w:r>
    </w:p>
    <w:p w14:paraId="772A6445" w14:textId="77777777" w:rsidR="00071AE1" w:rsidRPr="000159B9" w:rsidRDefault="00071AE1" w:rsidP="00071AE1">
      <w:pPr>
        <w:tabs>
          <w:tab w:val="left" w:pos="284"/>
        </w:tabs>
        <w:ind w:left="993" w:hanging="426"/>
        <w:rPr>
          <w:rFonts w:ascii="Arial" w:hAnsi="Arial" w:cs="Arial"/>
          <w:bCs/>
          <w:sz w:val="20"/>
        </w:rPr>
      </w:pPr>
    </w:p>
    <w:p w14:paraId="305592B2" w14:textId="77777777"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hAnsi="Arial" w:cs="Arial"/>
          <w:bCs/>
          <w:sz w:val="20"/>
        </w:rPr>
        <w:t>Manifesta impossibilidade por parte da Contratada de cumprir as obrigações assumidas pela ocorrência de caso fortuito ou força maior, devidamente comprovado.</w:t>
      </w:r>
    </w:p>
    <w:p w14:paraId="5DE9723B" w14:textId="77777777" w:rsidR="00071AE1" w:rsidRPr="000159B9" w:rsidRDefault="00071AE1" w:rsidP="00071AE1">
      <w:pPr>
        <w:tabs>
          <w:tab w:val="left" w:pos="284"/>
        </w:tabs>
        <w:ind w:left="993" w:hanging="426"/>
        <w:rPr>
          <w:rFonts w:ascii="Arial" w:hAnsi="Arial" w:cs="Arial"/>
          <w:bCs/>
          <w:sz w:val="20"/>
        </w:rPr>
      </w:pPr>
    </w:p>
    <w:p w14:paraId="5FD02AC8" w14:textId="77777777"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hAnsi="Arial" w:cs="Arial"/>
          <w:bCs/>
          <w:sz w:val="20"/>
        </w:rPr>
        <w:t>Interesse público, devidamente motivado e justificado pela SBMG S/A.</w:t>
      </w:r>
    </w:p>
    <w:p w14:paraId="50062355" w14:textId="77777777" w:rsidR="00071AE1" w:rsidRPr="000159B9" w:rsidRDefault="00071AE1" w:rsidP="00071AE1">
      <w:pPr>
        <w:tabs>
          <w:tab w:val="left" w:pos="284"/>
        </w:tabs>
        <w:ind w:left="993" w:hanging="426"/>
        <w:rPr>
          <w:rFonts w:ascii="Arial" w:hAnsi="Arial" w:cs="Arial"/>
          <w:bCs/>
          <w:sz w:val="20"/>
        </w:rPr>
      </w:pPr>
    </w:p>
    <w:p w14:paraId="16864434" w14:textId="77777777"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eastAsia="Arial" w:hAnsi="Arial" w:cs="Arial"/>
          <w:sz w:val="20"/>
        </w:rPr>
        <w:t>Demais hipóteses previstas no Regulamento Interno de Licitação de Contratos, bem como desta Ata</w:t>
      </w:r>
      <w:r w:rsidRPr="000159B9">
        <w:rPr>
          <w:rFonts w:ascii="Arial" w:hAnsi="Arial" w:cs="Arial"/>
          <w:bCs/>
          <w:sz w:val="20"/>
        </w:rPr>
        <w:t>.</w:t>
      </w:r>
    </w:p>
    <w:p w14:paraId="37F34DF1" w14:textId="77777777" w:rsidR="00071AE1" w:rsidRPr="000159B9" w:rsidRDefault="00071AE1" w:rsidP="00071AE1">
      <w:pPr>
        <w:tabs>
          <w:tab w:val="left" w:pos="284"/>
        </w:tabs>
        <w:ind w:left="993" w:hanging="426"/>
        <w:rPr>
          <w:rFonts w:ascii="Arial" w:hAnsi="Arial" w:cs="Arial"/>
          <w:bCs/>
          <w:sz w:val="20"/>
        </w:rPr>
      </w:pPr>
    </w:p>
    <w:p w14:paraId="0C01E23B" w14:textId="77777777"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hAnsi="Arial" w:cs="Arial"/>
          <w:bCs/>
          <w:sz w:val="20"/>
        </w:rPr>
        <w:t>Liquidação judicial ou extrajudicial ou falência da Contratada.</w:t>
      </w:r>
    </w:p>
    <w:p w14:paraId="3F50B671" w14:textId="77777777" w:rsidR="00071AE1" w:rsidRPr="000159B9" w:rsidRDefault="00071AE1" w:rsidP="00071AE1">
      <w:pPr>
        <w:tabs>
          <w:tab w:val="left" w:pos="284"/>
        </w:tabs>
        <w:ind w:left="993" w:hanging="426"/>
        <w:jc w:val="right"/>
        <w:rPr>
          <w:rFonts w:ascii="Arial" w:hAnsi="Arial" w:cs="Arial"/>
          <w:bCs/>
          <w:sz w:val="20"/>
        </w:rPr>
      </w:pPr>
    </w:p>
    <w:p w14:paraId="1673F20F" w14:textId="77777777" w:rsidR="00071AE1" w:rsidRPr="000159B9" w:rsidRDefault="00071AE1" w:rsidP="0085143F">
      <w:pPr>
        <w:numPr>
          <w:ilvl w:val="2"/>
          <w:numId w:val="36"/>
        </w:numPr>
        <w:tabs>
          <w:tab w:val="left" w:pos="284"/>
        </w:tabs>
        <w:suppressAutoHyphens/>
        <w:ind w:left="993" w:hanging="426"/>
        <w:rPr>
          <w:rFonts w:ascii="Arial" w:hAnsi="Arial" w:cs="Arial"/>
          <w:bCs/>
          <w:sz w:val="20"/>
        </w:rPr>
      </w:pPr>
      <w:r w:rsidRPr="000159B9">
        <w:rPr>
          <w:rFonts w:ascii="Arial" w:eastAsia="Arial" w:hAnsi="Arial" w:cs="Arial"/>
          <w:sz w:val="20"/>
        </w:rPr>
        <w:t>A Rescisão da Ata de Registro de Preços unilateralmente pela SBMG S/A acarretará as seguintes consequências, sem prejuízo de outras sanções previstas na Lei Federal nº 13.303/16 e Regulamento Interno de Licitação e Contratos SBMG, bem como desta Ata.</w:t>
      </w:r>
    </w:p>
    <w:p w14:paraId="7919D73A" w14:textId="77777777" w:rsidR="00071AE1" w:rsidRPr="000159B9" w:rsidRDefault="00071AE1" w:rsidP="00071AE1">
      <w:pPr>
        <w:tabs>
          <w:tab w:val="left" w:pos="284"/>
        </w:tabs>
        <w:rPr>
          <w:rFonts w:ascii="Arial" w:hAnsi="Arial" w:cs="Arial"/>
          <w:bCs/>
          <w:sz w:val="20"/>
        </w:rPr>
      </w:pPr>
    </w:p>
    <w:p w14:paraId="6F62CB99" w14:textId="77777777" w:rsidR="00071AE1" w:rsidRPr="000159B9" w:rsidRDefault="00071AE1" w:rsidP="0085143F">
      <w:pPr>
        <w:numPr>
          <w:ilvl w:val="0"/>
          <w:numId w:val="45"/>
        </w:numPr>
        <w:tabs>
          <w:tab w:val="left" w:pos="284"/>
        </w:tabs>
        <w:suppressAutoHyphens/>
        <w:ind w:left="1134" w:hanging="141"/>
        <w:rPr>
          <w:rFonts w:ascii="Arial" w:hAnsi="Arial" w:cs="Arial"/>
          <w:bCs/>
          <w:sz w:val="20"/>
        </w:rPr>
      </w:pPr>
      <w:r w:rsidRPr="000159B9">
        <w:rPr>
          <w:rFonts w:ascii="Arial" w:hAnsi="Arial" w:cs="Arial"/>
          <w:bCs/>
          <w:sz w:val="20"/>
        </w:rPr>
        <w:t>Assunção imediata do objeto da Ata de Registro de Preços por ato próprio da SBMG S/A, lavrando-se termo circunstanciado.</w:t>
      </w:r>
    </w:p>
    <w:p w14:paraId="3C298C6A" w14:textId="77777777" w:rsidR="00071AE1" w:rsidRPr="000159B9" w:rsidRDefault="00071AE1" w:rsidP="00071AE1">
      <w:pPr>
        <w:tabs>
          <w:tab w:val="left" w:pos="284"/>
        </w:tabs>
        <w:ind w:left="1134" w:hanging="141"/>
        <w:rPr>
          <w:rFonts w:ascii="Arial" w:hAnsi="Arial" w:cs="Arial"/>
          <w:bCs/>
          <w:sz w:val="20"/>
        </w:rPr>
      </w:pPr>
    </w:p>
    <w:p w14:paraId="20FCA4A3" w14:textId="77777777" w:rsidR="00071AE1" w:rsidRPr="000159B9" w:rsidRDefault="00071AE1" w:rsidP="0085143F">
      <w:pPr>
        <w:numPr>
          <w:ilvl w:val="0"/>
          <w:numId w:val="45"/>
        </w:numPr>
        <w:tabs>
          <w:tab w:val="left" w:pos="284"/>
        </w:tabs>
        <w:suppressAutoHyphens/>
        <w:ind w:left="1134" w:hanging="141"/>
        <w:rPr>
          <w:rFonts w:ascii="Arial" w:hAnsi="Arial" w:cs="Arial"/>
          <w:bCs/>
          <w:sz w:val="20"/>
        </w:rPr>
      </w:pPr>
      <w:r w:rsidRPr="000159B9">
        <w:rPr>
          <w:rFonts w:ascii="Arial" w:hAnsi="Arial" w:cs="Arial"/>
          <w:bCs/>
          <w:sz w:val="20"/>
        </w:rPr>
        <w:t>Responsabilização por prejuízos</w:t>
      </w:r>
      <w:r w:rsidRPr="000159B9">
        <w:rPr>
          <w:rFonts w:ascii="Arial" w:hAnsi="Arial" w:cs="Arial"/>
          <w:sz w:val="20"/>
        </w:rPr>
        <w:t xml:space="preserve"> causados à SBMG S/A.</w:t>
      </w:r>
    </w:p>
    <w:p w14:paraId="1744CACC" w14:textId="77777777" w:rsidR="00071AE1" w:rsidRPr="000159B9" w:rsidRDefault="00071AE1" w:rsidP="00071AE1">
      <w:pPr>
        <w:ind w:right="120"/>
        <w:rPr>
          <w:rFonts w:ascii="Arial" w:hAnsi="Arial" w:cs="Arial"/>
          <w:b/>
          <w:bCs/>
          <w:sz w:val="20"/>
        </w:rPr>
      </w:pPr>
    </w:p>
    <w:p w14:paraId="4524B5D2" w14:textId="7F2A1063" w:rsidR="00071AE1" w:rsidRPr="000159B9" w:rsidRDefault="00071AE1" w:rsidP="0085143F">
      <w:pPr>
        <w:pStyle w:val="Ttulo9"/>
        <w:numPr>
          <w:ilvl w:val="0"/>
          <w:numId w:val="30"/>
        </w:numPr>
        <w:tabs>
          <w:tab w:val="clear" w:pos="0"/>
          <w:tab w:val="left" w:pos="-5"/>
        </w:tabs>
        <w:ind w:left="283" w:right="141" w:hanging="283"/>
        <w:rPr>
          <w:rFonts w:ascii="Arial" w:hAnsi="Arial" w:cs="Arial"/>
          <w:b/>
          <w:bCs/>
        </w:rPr>
      </w:pPr>
      <w:r w:rsidRPr="000159B9">
        <w:rPr>
          <w:rFonts w:ascii="Arial" w:hAnsi="Arial" w:cs="Arial"/>
          <w:b/>
          <w:bCs/>
        </w:rPr>
        <w:t xml:space="preserve">CLÁUSULA DÉCIMA </w:t>
      </w:r>
      <w:r w:rsidR="003A2DC8" w:rsidRPr="000159B9">
        <w:rPr>
          <w:rFonts w:ascii="Arial" w:hAnsi="Arial" w:cs="Arial"/>
          <w:b/>
          <w:bCs/>
        </w:rPr>
        <w:t>PRIMEIRA</w:t>
      </w:r>
      <w:r w:rsidRPr="000159B9">
        <w:rPr>
          <w:rFonts w:ascii="Arial" w:hAnsi="Arial" w:cs="Arial"/>
          <w:b/>
          <w:bCs/>
        </w:rPr>
        <w:t xml:space="preserve"> – DAS PENALIDADES</w:t>
      </w:r>
    </w:p>
    <w:p w14:paraId="61018E35" w14:textId="77777777" w:rsidR="00071AE1" w:rsidRPr="000159B9" w:rsidRDefault="00071AE1" w:rsidP="003A2DC8">
      <w:pPr>
        <w:pStyle w:val="PargrafodaLista"/>
        <w:suppressAutoHyphens/>
        <w:autoSpaceDE w:val="0"/>
        <w:spacing w:line="100" w:lineRule="atLeast"/>
        <w:ind w:left="0" w:firstLine="0"/>
        <w:rPr>
          <w:rFonts w:ascii="Arial" w:hAnsi="Arial" w:cs="Arial"/>
          <w:bCs/>
          <w:sz w:val="20"/>
        </w:rPr>
      </w:pPr>
    </w:p>
    <w:p w14:paraId="6ABA4DA6" w14:textId="77777777" w:rsidR="003A2DC8" w:rsidRPr="000159B9" w:rsidRDefault="003A2DC8" w:rsidP="0085143F">
      <w:pPr>
        <w:pStyle w:val="PargrafodaLista"/>
        <w:numPr>
          <w:ilvl w:val="0"/>
          <w:numId w:val="40"/>
        </w:numPr>
        <w:tabs>
          <w:tab w:val="left" w:pos="142"/>
          <w:tab w:val="left" w:pos="709"/>
        </w:tabs>
        <w:autoSpaceDE w:val="0"/>
        <w:autoSpaceDN w:val="0"/>
        <w:adjustRightInd w:val="0"/>
        <w:rPr>
          <w:rFonts w:ascii="Arial" w:hAnsi="Arial" w:cs="Arial"/>
          <w:bCs/>
          <w:vanish/>
          <w:sz w:val="20"/>
          <w:lang w:eastAsia="ar-SA"/>
        </w:rPr>
      </w:pPr>
    </w:p>
    <w:p w14:paraId="13B96B36" w14:textId="11D31ADD"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bCs/>
          <w:sz w:val="20"/>
          <w:lang w:eastAsia="ar-SA"/>
        </w:rPr>
        <w:t>Além das penalidades estabelecidas na Lei Federal n° 13.303/16 e Regulamento de Contratos SBMG, a CONTRATADA ficará sujeita as sanções abaixo estabelecidas;</w:t>
      </w:r>
    </w:p>
    <w:p w14:paraId="4B52B5EE" w14:textId="77777777" w:rsidR="00071AE1" w:rsidRPr="000159B9" w:rsidRDefault="00071AE1" w:rsidP="00071AE1">
      <w:pPr>
        <w:tabs>
          <w:tab w:val="left" w:pos="709"/>
        </w:tabs>
        <w:autoSpaceDE w:val="0"/>
        <w:spacing w:line="100" w:lineRule="atLeast"/>
        <w:rPr>
          <w:rFonts w:ascii="Arial" w:eastAsia="Arial" w:hAnsi="Arial" w:cs="Arial"/>
          <w:sz w:val="20"/>
        </w:rPr>
      </w:pPr>
    </w:p>
    <w:p w14:paraId="3F1A57F5"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eastAsia="Arial" w:hAnsi="Arial" w:cs="Arial"/>
          <w:sz w:val="20"/>
        </w:rPr>
      </w:pPr>
      <w:r w:rsidRPr="000159B9">
        <w:rPr>
          <w:rFonts w:ascii="Arial" w:hAnsi="Arial" w:cs="Arial"/>
          <w:sz w:val="20"/>
        </w:rPr>
        <w:t xml:space="preserve"> </w:t>
      </w:r>
      <w:r w:rsidRPr="000159B9">
        <w:rPr>
          <w:rFonts w:ascii="Arial" w:hAnsi="Arial" w:cs="Arial"/>
          <w:bCs/>
          <w:sz w:val="20"/>
          <w:lang w:eastAsia="ar-SA"/>
        </w:rPr>
        <w:t>O descumprimento das obrigações assumidas pela CONTRATADA ensejará, garantindo a prévia defesa, a aplicação das seguintes penalidades:</w:t>
      </w:r>
    </w:p>
    <w:p w14:paraId="70AD2C71" w14:textId="77777777" w:rsidR="00071AE1" w:rsidRPr="000159B9" w:rsidRDefault="00071AE1" w:rsidP="0085143F">
      <w:pPr>
        <w:pStyle w:val="Ttulo1"/>
        <w:numPr>
          <w:ilvl w:val="0"/>
          <w:numId w:val="42"/>
        </w:numPr>
        <w:ind w:left="993" w:hanging="284"/>
        <w:jc w:val="both"/>
        <w:rPr>
          <w:b w:val="0"/>
          <w:bCs/>
          <w:color w:val="auto"/>
          <w:sz w:val="20"/>
          <w:lang w:eastAsia="ar-SA"/>
        </w:rPr>
      </w:pPr>
      <w:r w:rsidRPr="000159B9">
        <w:rPr>
          <w:b w:val="0"/>
          <w:bCs/>
          <w:color w:val="auto"/>
          <w:sz w:val="20"/>
          <w:lang w:eastAsia="ar-SA"/>
        </w:rPr>
        <w:t>Advertência;</w:t>
      </w:r>
    </w:p>
    <w:p w14:paraId="3E8ECE1B" w14:textId="77777777" w:rsidR="00071AE1" w:rsidRPr="000159B9" w:rsidRDefault="00071AE1" w:rsidP="0085143F">
      <w:pPr>
        <w:pStyle w:val="Ttulo1"/>
        <w:numPr>
          <w:ilvl w:val="0"/>
          <w:numId w:val="42"/>
        </w:numPr>
        <w:ind w:left="993" w:hanging="284"/>
        <w:jc w:val="both"/>
        <w:rPr>
          <w:b w:val="0"/>
          <w:bCs/>
          <w:color w:val="auto"/>
          <w:sz w:val="20"/>
          <w:lang w:eastAsia="ar-SA"/>
        </w:rPr>
      </w:pPr>
      <w:r w:rsidRPr="000159B9">
        <w:rPr>
          <w:b w:val="0"/>
          <w:bCs/>
          <w:color w:val="auto"/>
          <w:sz w:val="20"/>
          <w:lang w:eastAsia="ar-SA"/>
        </w:rPr>
        <w:t>Multa de até 10% (dez por cento) do valor da contratação;</w:t>
      </w:r>
    </w:p>
    <w:p w14:paraId="0785C0BF" w14:textId="77777777" w:rsidR="00071AE1" w:rsidRPr="000159B9" w:rsidRDefault="00071AE1" w:rsidP="0085143F">
      <w:pPr>
        <w:pStyle w:val="Ttulo1"/>
        <w:numPr>
          <w:ilvl w:val="0"/>
          <w:numId w:val="42"/>
        </w:numPr>
        <w:ind w:left="993" w:hanging="284"/>
        <w:jc w:val="both"/>
        <w:rPr>
          <w:b w:val="0"/>
          <w:bCs/>
          <w:color w:val="auto"/>
          <w:sz w:val="20"/>
          <w:lang w:eastAsia="ar-SA"/>
        </w:rPr>
      </w:pPr>
      <w:r w:rsidRPr="000159B9">
        <w:rPr>
          <w:b w:val="0"/>
          <w:bCs/>
          <w:color w:val="auto"/>
          <w:sz w:val="20"/>
          <w:lang w:eastAsia="ar-SA"/>
        </w:rPr>
        <w:t>Responder por perdas e danos, ocasionados ao SBMG/CONTRATANTE, os quais serão apurados em competente processo, levando-se em conta as circunstâncias que tenham contribuído para a ocorrência do fato;</w:t>
      </w:r>
    </w:p>
    <w:p w14:paraId="3140182F" w14:textId="77777777" w:rsidR="00071AE1" w:rsidRPr="000159B9" w:rsidRDefault="00071AE1" w:rsidP="0085143F">
      <w:pPr>
        <w:pStyle w:val="Ttulo1"/>
        <w:numPr>
          <w:ilvl w:val="0"/>
          <w:numId w:val="42"/>
        </w:numPr>
        <w:tabs>
          <w:tab w:val="right" w:pos="284"/>
        </w:tabs>
        <w:ind w:left="993" w:hanging="284"/>
        <w:jc w:val="both"/>
        <w:rPr>
          <w:b w:val="0"/>
          <w:bCs/>
          <w:color w:val="auto"/>
          <w:sz w:val="20"/>
          <w:lang w:eastAsia="ar-SA"/>
        </w:rPr>
      </w:pPr>
      <w:r w:rsidRPr="000159B9">
        <w:rPr>
          <w:b w:val="0"/>
          <w:bCs/>
          <w:color w:val="auto"/>
          <w:sz w:val="20"/>
          <w:lang w:eastAsia="ar-SA"/>
        </w:rPr>
        <w:t>Suspensão temporária de participação em licitação e impedimento de contratar com a entidade sancionadora, por prazo não superior a 2 (dois) anos.</w:t>
      </w:r>
    </w:p>
    <w:p w14:paraId="02EC90C7" w14:textId="77777777" w:rsidR="00071AE1" w:rsidRPr="00CC7C48" w:rsidRDefault="00071AE1" w:rsidP="00071AE1">
      <w:pPr>
        <w:pStyle w:val="TextosemFormatao"/>
        <w:tabs>
          <w:tab w:val="left" w:pos="1134"/>
          <w:tab w:val="left" w:pos="1418"/>
        </w:tabs>
        <w:ind w:left="567"/>
        <w:jc w:val="both"/>
        <w:rPr>
          <w:rFonts w:ascii="Arial" w:hAnsi="Arial" w:cs="Arial"/>
          <w:color w:val="FF0000"/>
        </w:rPr>
      </w:pPr>
      <w:r w:rsidRPr="00CC7C48">
        <w:rPr>
          <w:rFonts w:ascii="Arial" w:hAnsi="Arial" w:cs="Arial"/>
          <w:color w:val="FF0000"/>
        </w:rPr>
        <w:tab/>
      </w:r>
    </w:p>
    <w:p w14:paraId="72443641"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No processo de apuração de faltas cometidas pela proponente ou CONTRATADA, é assegurado o direito ao contraditório e ampla defesa, ficando estabelecido o prazo de 10 (dez) dias para apresentação de defesa prévia, contados da respectiva intimação</w:t>
      </w:r>
      <w:r w:rsidRPr="000159B9">
        <w:rPr>
          <w:rFonts w:ascii="Arial" w:hAnsi="Arial" w:cs="Arial"/>
          <w:sz w:val="20"/>
        </w:rPr>
        <w:t>;</w:t>
      </w:r>
    </w:p>
    <w:p w14:paraId="3DE25021" w14:textId="77777777" w:rsidR="00071AE1" w:rsidRPr="000159B9" w:rsidRDefault="00071AE1" w:rsidP="00071AE1">
      <w:pPr>
        <w:pStyle w:val="TextosemFormatao"/>
        <w:tabs>
          <w:tab w:val="left" w:pos="1134"/>
        </w:tabs>
        <w:jc w:val="both"/>
        <w:rPr>
          <w:rFonts w:ascii="Arial" w:hAnsi="Arial" w:cs="Arial"/>
        </w:rPr>
      </w:pPr>
    </w:p>
    <w:p w14:paraId="2E28C6D9"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O valor da multa aplicada à CONTRATADA será automaticamente descontado do montante a que teria direito. Em caso de inexistência ou insuficiência de crédito da CONTRATADA, o valor devido será cobrado administrativamente e/ou judicialmente;</w:t>
      </w:r>
    </w:p>
    <w:p w14:paraId="6D6149E5" w14:textId="77777777" w:rsidR="00071AE1" w:rsidRPr="00CC7C48" w:rsidRDefault="00071AE1" w:rsidP="00071AE1">
      <w:pPr>
        <w:pStyle w:val="PargrafodaLista"/>
        <w:rPr>
          <w:rFonts w:ascii="Arial" w:hAnsi="Arial" w:cs="Arial"/>
          <w:color w:val="FF0000"/>
          <w:sz w:val="20"/>
        </w:rPr>
      </w:pPr>
    </w:p>
    <w:p w14:paraId="485CD8F1"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Configura-se falta grave, passível de rescisão contratual por inexecução contratual, sem prejuízo de outras previstas na Lei 13.303/16, atrasos injustificados no cumprimento do objeto contratual, mediante apuração;</w:t>
      </w:r>
    </w:p>
    <w:p w14:paraId="2CFB6E0B" w14:textId="77777777" w:rsidR="00071AE1" w:rsidRPr="000159B9" w:rsidRDefault="00071AE1" w:rsidP="00071AE1">
      <w:pPr>
        <w:pStyle w:val="PargrafodaLista"/>
        <w:ind w:left="567" w:hanging="567"/>
        <w:rPr>
          <w:rFonts w:ascii="Arial" w:hAnsi="Arial" w:cs="Arial"/>
          <w:sz w:val="20"/>
        </w:rPr>
      </w:pPr>
    </w:p>
    <w:p w14:paraId="44B96354"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Serão aplicadas as sanções previstas na Lei 13.303/2016 à licitante que:</w:t>
      </w:r>
    </w:p>
    <w:p w14:paraId="1724645C" w14:textId="77777777" w:rsidR="00071AE1" w:rsidRPr="000159B9" w:rsidRDefault="00071AE1" w:rsidP="00071AE1">
      <w:pPr>
        <w:pStyle w:val="TextosemFormatao"/>
        <w:ind w:left="567"/>
        <w:jc w:val="both"/>
        <w:rPr>
          <w:rFonts w:ascii="Arial" w:hAnsi="Arial" w:cs="Arial"/>
        </w:rPr>
      </w:pPr>
    </w:p>
    <w:p w14:paraId="6A2AE4E7"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a) frustrar ou fraudar, mediante ajuste, combinação ou qualquer outro expediente, o caráter competitivo de procedimento licitatório público;</w:t>
      </w:r>
    </w:p>
    <w:p w14:paraId="0A9C56B3"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b) impedir, perturbar ou fraudar a realização de qualquer ato d procedimento licitatório público;</w:t>
      </w:r>
    </w:p>
    <w:p w14:paraId="2AB6D045"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c) afastar ou procurar afastar licitante, por meio de fraude ou oferecimento de vantagem de qualquer tipo;</w:t>
      </w:r>
    </w:p>
    <w:p w14:paraId="4260A63B"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d) fraudar licitação pública ou contrato dela decorrente;</w:t>
      </w:r>
    </w:p>
    <w:p w14:paraId="10D603FF"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e) criar, de modo fraudulento ou irregular, pessoa jurídica para participar de licitação pública ou celebrar contrato administrativo;</w:t>
      </w:r>
    </w:p>
    <w:p w14:paraId="7D6409F3" w14:textId="77777777" w:rsidR="00071AE1" w:rsidRPr="000159B9" w:rsidRDefault="00071AE1" w:rsidP="00071AE1">
      <w:pPr>
        <w:pStyle w:val="TextosemFormatao"/>
        <w:ind w:left="851" w:hanging="284"/>
        <w:jc w:val="both"/>
        <w:rPr>
          <w:rFonts w:ascii="Arial" w:hAnsi="Arial" w:cs="Arial"/>
        </w:rPr>
      </w:pPr>
      <w:r w:rsidRPr="000159B9">
        <w:rPr>
          <w:rFonts w:ascii="Arial" w:hAnsi="Arial" w:cs="Arial"/>
        </w:rPr>
        <w:t>f) 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01DEB7F3" w14:textId="77777777" w:rsidR="00071AE1" w:rsidRPr="00CC7C48" w:rsidRDefault="00071AE1" w:rsidP="00071AE1">
      <w:pPr>
        <w:pStyle w:val="TextosemFormatao"/>
        <w:ind w:left="142"/>
        <w:jc w:val="both"/>
        <w:rPr>
          <w:rFonts w:ascii="Arial" w:hAnsi="Arial" w:cs="Arial"/>
          <w:color w:val="FF0000"/>
        </w:rPr>
      </w:pPr>
    </w:p>
    <w:p w14:paraId="5843A4BE"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Pelo</w:t>
      </w:r>
      <w:r w:rsidRPr="000159B9">
        <w:rPr>
          <w:rFonts w:ascii="Arial" w:hAnsi="Arial" w:cs="Arial"/>
          <w:bCs/>
          <w:sz w:val="20"/>
          <w:lang w:eastAsia="ar-SA"/>
        </w:rPr>
        <w:t xml:space="preserve"> atraso no início da execução dos serviços e garantida a prévia defesa, a Administração poderá aplicar à CONTRATADA as seguintes sanções:</w:t>
      </w:r>
    </w:p>
    <w:p w14:paraId="3613E119" w14:textId="77777777" w:rsidR="00071AE1" w:rsidRPr="000159B9" w:rsidRDefault="00071AE1" w:rsidP="00071AE1">
      <w:pPr>
        <w:pStyle w:val="TextosemFormatao"/>
        <w:ind w:left="567"/>
        <w:jc w:val="both"/>
        <w:rPr>
          <w:rFonts w:ascii="Arial" w:hAnsi="Arial" w:cs="Arial"/>
        </w:rPr>
      </w:pPr>
    </w:p>
    <w:p w14:paraId="33AF3EEB" w14:textId="3D47F843" w:rsidR="00071AE1" w:rsidRPr="000159B9" w:rsidRDefault="00071AE1" w:rsidP="0085143F">
      <w:pPr>
        <w:pStyle w:val="Ttulo1"/>
        <w:numPr>
          <w:ilvl w:val="0"/>
          <w:numId w:val="43"/>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multa de 0,5% (cinco décimos por cento) ao dia sobre o valor global do contrato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das sanções previstas nas alíneas “a”, “c” e “d” do item 1</w:t>
      </w:r>
      <w:r w:rsidR="000159B9">
        <w:rPr>
          <w:b w:val="0"/>
          <w:bCs/>
          <w:color w:val="auto"/>
          <w:sz w:val="20"/>
          <w:lang w:eastAsia="ar-SA"/>
        </w:rPr>
        <w:t>1</w:t>
      </w:r>
      <w:r w:rsidRPr="000159B9">
        <w:rPr>
          <w:b w:val="0"/>
          <w:bCs/>
          <w:color w:val="auto"/>
          <w:sz w:val="20"/>
          <w:lang w:eastAsia="ar-SA"/>
        </w:rPr>
        <w:t>.2;</w:t>
      </w:r>
    </w:p>
    <w:p w14:paraId="650D981B" w14:textId="77777777" w:rsidR="00071AE1" w:rsidRPr="000159B9" w:rsidRDefault="00071AE1" w:rsidP="0085143F">
      <w:pPr>
        <w:pStyle w:val="Ttulo1"/>
        <w:numPr>
          <w:ilvl w:val="0"/>
          <w:numId w:val="43"/>
        </w:numPr>
        <w:tabs>
          <w:tab w:val="num" w:pos="0"/>
          <w:tab w:val="left" w:pos="142"/>
          <w:tab w:val="left" w:pos="567"/>
        </w:tabs>
        <w:ind w:left="720" w:firstLine="0"/>
        <w:jc w:val="both"/>
        <w:rPr>
          <w:b w:val="0"/>
          <w:bCs/>
          <w:color w:val="auto"/>
          <w:sz w:val="20"/>
          <w:lang w:eastAsia="ar-SA"/>
        </w:rPr>
      </w:pPr>
      <w:r w:rsidRPr="000159B9">
        <w:rPr>
          <w:b w:val="0"/>
          <w:bCs/>
          <w:color w:val="auto"/>
          <w:sz w:val="20"/>
          <w:lang w:eastAsia="ar-SA"/>
        </w:rPr>
        <w:t>A partir do 16º (décimo sexto) dia de atraso no início da execução do serviço, se injustificado, ficará configurada a inexecução total do serviço e a Administração poderá aplicar a CONTRATADA multa de 10% (dez por cento) sobre o valor total contratado.</w:t>
      </w:r>
    </w:p>
    <w:p w14:paraId="559142BC" w14:textId="77777777" w:rsidR="00071AE1" w:rsidRPr="00CC7C48" w:rsidRDefault="00071AE1" w:rsidP="00071AE1">
      <w:pPr>
        <w:pStyle w:val="TextosemFormatao"/>
        <w:jc w:val="both"/>
        <w:rPr>
          <w:rFonts w:ascii="Arial" w:hAnsi="Arial" w:cs="Arial"/>
          <w:color w:val="FF0000"/>
        </w:rPr>
      </w:pPr>
    </w:p>
    <w:p w14:paraId="40BA1AF6"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lastRenderedPageBreak/>
        <w:t>O valor da multa será descontado no primeiro pagamento após a sua imposição, respondendo por ela os pagamentos futuros e pela diferença, se houver.</w:t>
      </w:r>
    </w:p>
    <w:p w14:paraId="3EA92217" w14:textId="77777777" w:rsidR="00071AE1" w:rsidRPr="000159B9" w:rsidRDefault="00071AE1" w:rsidP="00071AE1">
      <w:pPr>
        <w:pStyle w:val="TextosemFormatao"/>
        <w:jc w:val="both"/>
        <w:rPr>
          <w:rFonts w:ascii="Arial" w:hAnsi="Arial" w:cs="Arial"/>
        </w:rPr>
      </w:pPr>
    </w:p>
    <w:p w14:paraId="798D9435" w14:textId="74F18CD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Cs/>
          <w:sz w:val="20"/>
          <w:lang w:eastAsia="ar-SA"/>
        </w:rPr>
      </w:pPr>
      <w:r w:rsidRPr="000159B9">
        <w:rPr>
          <w:rFonts w:ascii="Arial" w:hAnsi="Arial" w:cs="Arial"/>
          <w:bCs/>
          <w:sz w:val="20"/>
          <w:lang w:eastAsia="ar-SA"/>
        </w:rPr>
        <w:t>A aplicação das sanções administrativas, inclusive as cláusulas penais, não exime a CONTRATADA da responsabilidade civil e penal a que estiver sujeita.</w:t>
      </w:r>
    </w:p>
    <w:p w14:paraId="71B51D4C" w14:textId="77777777" w:rsidR="00D24077" w:rsidRPr="000159B9" w:rsidRDefault="00D24077" w:rsidP="00D24077">
      <w:pPr>
        <w:pStyle w:val="TextosemFormatao"/>
        <w:jc w:val="both"/>
        <w:rPr>
          <w:rFonts w:ascii="Arial" w:hAnsi="Arial" w:cs="Arial"/>
        </w:rPr>
      </w:pPr>
    </w:p>
    <w:p w14:paraId="477BBCE0"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As sanções aqui previstas são independentes entre si, podendo ser aplicadas isoladas ou cumulativamente, sem prejuízo de outras medidas cabíveis, previstas no contrato subsequente a esta contratação e na legislação vigente.</w:t>
      </w:r>
    </w:p>
    <w:p w14:paraId="7109AE85" w14:textId="77777777" w:rsidR="00071AE1" w:rsidRPr="000159B9" w:rsidRDefault="00071AE1" w:rsidP="00071AE1">
      <w:pPr>
        <w:pStyle w:val="PargrafodaLista"/>
        <w:ind w:left="0"/>
        <w:rPr>
          <w:rFonts w:ascii="Arial" w:hAnsi="Arial" w:cs="Arial"/>
          <w:sz w:val="20"/>
        </w:rPr>
      </w:pPr>
    </w:p>
    <w:p w14:paraId="1B7919A8"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A desistência ou abandono contratual configuram infrações contratuais, e serão punidas com as penalidades constantes nesta Ata.</w:t>
      </w:r>
    </w:p>
    <w:p w14:paraId="0FDA06E5" w14:textId="77777777" w:rsidR="00071AE1" w:rsidRPr="000159B9" w:rsidRDefault="00071AE1" w:rsidP="00071AE1">
      <w:pPr>
        <w:pStyle w:val="PargrafodaLista"/>
        <w:rPr>
          <w:rFonts w:ascii="Arial" w:hAnsi="Arial" w:cs="Arial"/>
          <w:bCs/>
          <w:sz w:val="20"/>
          <w:lang w:eastAsia="ar-SA"/>
        </w:rPr>
      </w:pPr>
    </w:p>
    <w:p w14:paraId="3A472FE5"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bCs/>
          <w:sz w:val="20"/>
          <w:lang w:eastAsia="ar-SA"/>
        </w:rPr>
        <w:t>Quem convocado dentro do prazo de validade da sua proposta, não celebrar o contrato, deixar de entregar ou apresentar documentação falsa exigida para o certame, ensejar o retardamento da execução do seu objeto, não mantiver a proposta, falhar ou fraudar na execução do contrato, comportar-se de modo inidôneo ou cometer fraude fiscal, além das multas previstas nos incisos anteriores, ficará impedido de licitar e contratar com a Administração e será descredenciado do cadastro de fornecedores da Terminais Aéreos de Maringá – SBMG S/A.</w:t>
      </w:r>
    </w:p>
    <w:p w14:paraId="58054094" w14:textId="77777777" w:rsidR="00071AE1" w:rsidRPr="00CC7C48" w:rsidRDefault="00071AE1" w:rsidP="00071AE1">
      <w:pPr>
        <w:ind w:right="120"/>
        <w:rPr>
          <w:rFonts w:ascii="Arial" w:hAnsi="Arial" w:cs="Arial"/>
          <w:color w:val="FF0000"/>
          <w:sz w:val="20"/>
        </w:rPr>
      </w:pPr>
    </w:p>
    <w:p w14:paraId="5C8B462E" w14:textId="186A9A34" w:rsidR="00071AE1" w:rsidRPr="000159B9" w:rsidRDefault="00071AE1" w:rsidP="0085143F">
      <w:pPr>
        <w:pStyle w:val="Ttulo9"/>
        <w:numPr>
          <w:ilvl w:val="0"/>
          <w:numId w:val="30"/>
        </w:numPr>
        <w:tabs>
          <w:tab w:val="clear" w:pos="0"/>
          <w:tab w:val="left" w:pos="-5"/>
        </w:tabs>
        <w:ind w:left="283" w:right="25" w:hanging="283"/>
        <w:rPr>
          <w:rFonts w:ascii="Arial" w:hAnsi="Arial" w:cs="Arial"/>
          <w:b/>
          <w:bCs/>
        </w:rPr>
      </w:pPr>
      <w:r w:rsidRPr="000159B9">
        <w:rPr>
          <w:rFonts w:ascii="Arial" w:hAnsi="Arial" w:cs="Arial"/>
          <w:b/>
          <w:bCs/>
        </w:rPr>
        <w:t xml:space="preserve">CLÁUSULA DÉCIMA </w:t>
      </w:r>
      <w:r w:rsidR="00D24077" w:rsidRPr="000159B9">
        <w:rPr>
          <w:rFonts w:ascii="Arial" w:hAnsi="Arial" w:cs="Arial"/>
          <w:b/>
          <w:bCs/>
        </w:rPr>
        <w:t>SEGUNDA</w:t>
      </w:r>
      <w:r w:rsidRPr="000159B9">
        <w:rPr>
          <w:rFonts w:ascii="Arial" w:hAnsi="Arial" w:cs="Arial"/>
          <w:b/>
          <w:bCs/>
        </w:rPr>
        <w:t xml:space="preserve"> – DO FORO</w:t>
      </w:r>
    </w:p>
    <w:p w14:paraId="66103970" w14:textId="77777777" w:rsidR="00071AE1" w:rsidRPr="000159B9" w:rsidRDefault="00071AE1" w:rsidP="00071AE1">
      <w:pPr>
        <w:ind w:right="120"/>
        <w:rPr>
          <w:rFonts w:ascii="Arial" w:hAnsi="Arial" w:cs="Arial"/>
          <w:sz w:val="20"/>
        </w:rPr>
      </w:pPr>
    </w:p>
    <w:p w14:paraId="7A9C44C2" w14:textId="77777777" w:rsidR="00C52EE5" w:rsidRPr="000159B9" w:rsidRDefault="00C52EE5" w:rsidP="0085143F">
      <w:pPr>
        <w:pStyle w:val="PargrafodaLista"/>
        <w:numPr>
          <w:ilvl w:val="0"/>
          <w:numId w:val="40"/>
        </w:numPr>
        <w:tabs>
          <w:tab w:val="left" w:pos="142"/>
          <w:tab w:val="left" w:pos="709"/>
        </w:tabs>
        <w:autoSpaceDE w:val="0"/>
        <w:autoSpaceDN w:val="0"/>
        <w:adjustRightInd w:val="0"/>
        <w:rPr>
          <w:rFonts w:ascii="Arial" w:hAnsi="Arial" w:cs="Arial"/>
          <w:vanish/>
          <w:sz w:val="20"/>
        </w:rPr>
      </w:pPr>
    </w:p>
    <w:p w14:paraId="177858A7" w14:textId="12845ACE"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 xml:space="preserve">As partes contratantes ficam obrigadas a responder pelo cumprimento deste </w:t>
      </w:r>
      <w:proofErr w:type="spellStart"/>
      <w:r w:rsidRPr="000159B9">
        <w:rPr>
          <w:rFonts w:ascii="Arial" w:hAnsi="Arial" w:cs="Arial"/>
          <w:sz w:val="20"/>
        </w:rPr>
        <w:t>avençamento</w:t>
      </w:r>
      <w:proofErr w:type="spellEnd"/>
      <w:r w:rsidRPr="000159B9">
        <w:rPr>
          <w:rFonts w:ascii="Arial" w:hAnsi="Arial" w:cs="Arial"/>
          <w:sz w:val="20"/>
        </w:rPr>
        <w:t xml:space="preserve"> perante o Foro da Comarca de Maringá, Estado do Paraná, com renúncia expressa a qualquer outro, por mais privilegiado que seja ou se torne.</w:t>
      </w:r>
    </w:p>
    <w:p w14:paraId="7EEDC5C5" w14:textId="77777777" w:rsidR="00071AE1" w:rsidRPr="00CC7C48" w:rsidRDefault="00071AE1" w:rsidP="00071AE1">
      <w:pPr>
        <w:ind w:right="120"/>
        <w:rPr>
          <w:rFonts w:ascii="Arial" w:hAnsi="Arial" w:cs="Arial"/>
          <w:b/>
          <w:bCs/>
          <w:color w:val="FF0000"/>
          <w:sz w:val="20"/>
        </w:rPr>
      </w:pPr>
    </w:p>
    <w:p w14:paraId="02C9253C" w14:textId="348B96FA" w:rsidR="00071AE1" w:rsidRPr="000159B9" w:rsidRDefault="00071AE1" w:rsidP="0085143F">
      <w:pPr>
        <w:pStyle w:val="Ttulo9"/>
        <w:numPr>
          <w:ilvl w:val="0"/>
          <w:numId w:val="30"/>
        </w:numPr>
        <w:tabs>
          <w:tab w:val="clear" w:pos="0"/>
          <w:tab w:val="left" w:pos="-5"/>
        </w:tabs>
        <w:ind w:left="283" w:right="10" w:hanging="283"/>
        <w:rPr>
          <w:rFonts w:ascii="Arial" w:hAnsi="Arial" w:cs="Arial"/>
          <w:b/>
          <w:bCs/>
        </w:rPr>
      </w:pPr>
      <w:r w:rsidRPr="000159B9">
        <w:rPr>
          <w:rFonts w:ascii="Arial" w:hAnsi="Arial" w:cs="Arial"/>
          <w:b/>
          <w:bCs/>
        </w:rPr>
        <w:t xml:space="preserve">CLÁUSULA DÉCIMA </w:t>
      </w:r>
      <w:r w:rsidR="00C52EE5" w:rsidRPr="000159B9">
        <w:rPr>
          <w:rFonts w:ascii="Arial" w:hAnsi="Arial" w:cs="Arial"/>
          <w:b/>
          <w:bCs/>
        </w:rPr>
        <w:t>TERCEIRA</w:t>
      </w:r>
      <w:r w:rsidRPr="000159B9">
        <w:rPr>
          <w:rFonts w:ascii="Arial" w:hAnsi="Arial" w:cs="Arial"/>
          <w:b/>
          <w:bCs/>
        </w:rPr>
        <w:t xml:space="preserve"> – OBSERVAÇÕES GERAIS </w:t>
      </w:r>
    </w:p>
    <w:p w14:paraId="79A61C46"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7497B372"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7ACC23A8"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0480DEFE"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5EF76C98"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550DF782"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13DD0C79"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2234340F"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47BDDC78"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59BFCA33"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2DBCE1DE"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4231C53C"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0A68627F"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6197517D"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051E20D3" w14:textId="77777777" w:rsidR="00071AE1" w:rsidRPr="000159B9" w:rsidRDefault="00071AE1" w:rsidP="0085143F">
      <w:pPr>
        <w:pStyle w:val="PargrafodaLista"/>
        <w:numPr>
          <w:ilvl w:val="0"/>
          <w:numId w:val="37"/>
        </w:numPr>
        <w:suppressAutoHyphens/>
        <w:spacing w:line="276" w:lineRule="auto"/>
        <w:ind w:left="0" w:firstLine="0"/>
        <w:rPr>
          <w:rFonts w:ascii="Arial" w:hAnsi="Arial" w:cs="Arial"/>
          <w:vanish/>
          <w:sz w:val="20"/>
        </w:rPr>
      </w:pPr>
    </w:p>
    <w:p w14:paraId="6FDDEE27" w14:textId="77777777" w:rsidR="00071AE1" w:rsidRPr="000159B9" w:rsidRDefault="00071AE1" w:rsidP="00071AE1">
      <w:pPr>
        <w:tabs>
          <w:tab w:val="left" w:pos="142"/>
          <w:tab w:val="left" w:pos="709"/>
          <w:tab w:val="left" w:pos="993"/>
        </w:tabs>
        <w:autoSpaceDE w:val="0"/>
        <w:autoSpaceDN w:val="0"/>
        <w:adjustRightInd w:val="0"/>
        <w:ind w:left="142"/>
        <w:rPr>
          <w:rFonts w:ascii="Arial" w:hAnsi="Arial" w:cs="Arial"/>
          <w:b/>
          <w:bCs/>
          <w:sz w:val="20"/>
        </w:rPr>
      </w:pPr>
    </w:p>
    <w:p w14:paraId="30065484" w14:textId="77777777" w:rsidR="00071AE1" w:rsidRPr="000159B9" w:rsidRDefault="00071AE1" w:rsidP="00071AE1">
      <w:pPr>
        <w:tabs>
          <w:tab w:val="left" w:pos="142"/>
          <w:tab w:val="left" w:pos="709"/>
          <w:tab w:val="left" w:pos="993"/>
        </w:tabs>
        <w:autoSpaceDE w:val="0"/>
        <w:autoSpaceDN w:val="0"/>
        <w:adjustRightInd w:val="0"/>
        <w:ind w:left="142"/>
        <w:rPr>
          <w:rFonts w:ascii="Arial" w:hAnsi="Arial" w:cs="Arial"/>
          <w:b/>
          <w:bCs/>
          <w:sz w:val="20"/>
        </w:rPr>
      </w:pPr>
    </w:p>
    <w:p w14:paraId="46842D9C" w14:textId="77777777" w:rsidR="00C52EE5" w:rsidRPr="000159B9" w:rsidRDefault="00C52EE5" w:rsidP="0085143F">
      <w:pPr>
        <w:pStyle w:val="PargrafodaLista"/>
        <w:numPr>
          <w:ilvl w:val="0"/>
          <w:numId w:val="40"/>
        </w:numPr>
        <w:tabs>
          <w:tab w:val="left" w:pos="142"/>
          <w:tab w:val="left" w:pos="709"/>
        </w:tabs>
        <w:autoSpaceDE w:val="0"/>
        <w:autoSpaceDN w:val="0"/>
        <w:adjustRightInd w:val="0"/>
        <w:rPr>
          <w:rFonts w:ascii="Arial" w:hAnsi="Arial" w:cs="Arial"/>
          <w:vanish/>
          <w:sz w:val="20"/>
        </w:rPr>
      </w:pPr>
    </w:p>
    <w:p w14:paraId="3C8C15F9"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Este Contrato, bem como os direitos e obrigações dele decorrentes, não poderá ser subcontratado, cedido ou transferido, total ou parcialmente, nem ser executado em associação da contratada com terceiros, sem autorização prévia da contratante, por escrito, sob pena de aplicação de sanção, inclusive rescisão contratual;</w:t>
      </w:r>
    </w:p>
    <w:p w14:paraId="6533CFB7"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0FB48CA7"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1C84AF19"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Este Contrato não poderá ser utilizado, sem prévia e expressa autorização do CONTRATANTE, em operações financeiras ou como caução/garantia em contrato ou outro tipo de obrigação, sob pena de sanção, inclusive rescisão contratual;</w:t>
      </w:r>
    </w:p>
    <w:p w14:paraId="293E100D"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4CFA7E84"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rPr>
        <w:t>A falta do material, cujo fornecimento incumbe ao detentor do preço registrado, não poderá ser alegado como motivo de força maior para o atraso, má execução ou inexecução da entrega do objeto da presente Licitação e não o eximirá das penalidades a que está sujeito pelo não cumprimento dos prazos e demais condições estabelecidas, conforme decisão discricionária da administração;</w:t>
      </w:r>
    </w:p>
    <w:p w14:paraId="40D465D8"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2F53EBC8"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A contratada irá r</w:t>
      </w:r>
      <w:r w:rsidRPr="000159B9">
        <w:rPr>
          <w:rFonts w:ascii="Arial" w:hAnsi="Arial" w:cs="Arial"/>
          <w:sz w:val="20"/>
        </w:rPr>
        <w:t>esponder civil e criminalmente por todos e quaisquer danos pessoais, materiais ou morais ocasionados à Administração e/ou a terceiros, na execução da presente licitação, isentando a SBMG de toda e qualquer responsabilidade;</w:t>
      </w:r>
    </w:p>
    <w:p w14:paraId="4189291B"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45FAB54B"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Caberá à contratada</w:t>
      </w:r>
      <w:r w:rsidRPr="000159B9">
        <w:rPr>
          <w:rFonts w:ascii="Arial" w:hAnsi="Arial" w:cs="Arial"/>
          <w:sz w:val="20"/>
        </w:rPr>
        <w:t xml:space="preserve"> a responsabilidade por qualquer dano pessoal ou material que seus empregados venham causar ao patrimônio do Contratante ou a terceiros, quando da entrega do produto e/ou execução dos serviços;</w:t>
      </w:r>
    </w:p>
    <w:p w14:paraId="3E09D8D6"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r w:rsidRPr="000159B9">
        <w:rPr>
          <w:rFonts w:ascii="Arial" w:hAnsi="Arial" w:cs="Arial"/>
          <w:b/>
          <w:bCs/>
          <w:sz w:val="20"/>
        </w:rPr>
        <w:t xml:space="preserve"> </w:t>
      </w:r>
    </w:p>
    <w:p w14:paraId="1AD05460"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A contratada deverá r</w:t>
      </w:r>
      <w:r w:rsidRPr="000159B9">
        <w:rPr>
          <w:rFonts w:ascii="Arial" w:hAnsi="Arial" w:cs="Arial"/>
          <w:sz w:val="20"/>
        </w:rPr>
        <w:t>epor, no prazo máximo de 24 (vinte e quatro) horas, qualquer objeto da Administração e/ou de terceiros que tenha sido danificado ou extraviado por seus empregados;</w:t>
      </w:r>
    </w:p>
    <w:p w14:paraId="4541970E"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004CC610"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lastRenderedPageBreak/>
        <w:t>Terá também que prestar à Administração, sempre que necessário, esclarecimentos e orientações sobre os serviços executados e produtos utilizados;</w:t>
      </w:r>
    </w:p>
    <w:p w14:paraId="1C56FC5A"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501BC670"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b/>
          <w:bCs/>
          <w:sz w:val="20"/>
        </w:rPr>
      </w:pPr>
      <w:r w:rsidRPr="000159B9">
        <w:rPr>
          <w:rFonts w:ascii="Arial" w:hAnsi="Arial" w:cs="Arial"/>
          <w:sz w:val="20"/>
          <w:lang w:eastAsia="ar-SA"/>
        </w:rPr>
        <w:t>Também se r</w:t>
      </w:r>
      <w:r w:rsidRPr="000159B9">
        <w:rPr>
          <w:rFonts w:ascii="Arial" w:hAnsi="Arial" w:cs="Arial"/>
          <w:sz w:val="20"/>
        </w:rPr>
        <w:t>esponsabilizará pelo pagamento de todos os encargos e demais despesas decorrentes da execução do objeto da presente licitação, tais como impostos, taxas, contribuições fiscais, previdenciárias, trabalhistas, fundiárias; enfim, por todas as obrigações e responsabilidades, por mais especiais que sejam e mesmo que não expressas no presente edital;</w:t>
      </w:r>
    </w:p>
    <w:p w14:paraId="54989253" w14:textId="77777777" w:rsidR="00071AE1" w:rsidRPr="000159B9" w:rsidRDefault="00071AE1" w:rsidP="00071AE1">
      <w:pPr>
        <w:tabs>
          <w:tab w:val="left" w:pos="142"/>
          <w:tab w:val="left" w:pos="993"/>
        </w:tabs>
        <w:autoSpaceDE w:val="0"/>
        <w:autoSpaceDN w:val="0"/>
        <w:adjustRightInd w:val="0"/>
        <w:rPr>
          <w:rFonts w:ascii="Arial" w:hAnsi="Arial" w:cs="Arial"/>
          <w:b/>
          <w:bCs/>
          <w:sz w:val="20"/>
        </w:rPr>
      </w:pPr>
    </w:p>
    <w:p w14:paraId="7C32599C" w14:textId="77777777" w:rsidR="00071AE1" w:rsidRPr="00CC7C48" w:rsidRDefault="00071AE1" w:rsidP="00071AE1">
      <w:pPr>
        <w:tabs>
          <w:tab w:val="left" w:pos="142"/>
          <w:tab w:val="left" w:pos="993"/>
        </w:tabs>
        <w:autoSpaceDE w:val="0"/>
        <w:autoSpaceDN w:val="0"/>
        <w:adjustRightInd w:val="0"/>
        <w:ind w:left="142"/>
        <w:rPr>
          <w:rFonts w:ascii="Arial" w:hAnsi="Arial" w:cs="Arial"/>
          <w:color w:val="FF0000"/>
          <w:sz w:val="20"/>
        </w:rPr>
      </w:pPr>
    </w:p>
    <w:p w14:paraId="32A49F3F" w14:textId="77777777" w:rsidR="00071AE1" w:rsidRPr="000159B9" w:rsidRDefault="00071AE1" w:rsidP="0085143F">
      <w:pPr>
        <w:numPr>
          <w:ilvl w:val="1"/>
          <w:numId w:val="40"/>
        </w:numPr>
        <w:tabs>
          <w:tab w:val="left" w:pos="142"/>
          <w:tab w:val="left" w:pos="709"/>
        </w:tabs>
        <w:autoSpaceDE w:val="0"/>
        <w:autoSpaceDN w:val="0"/>
        <w:adjustRightInd w:val="0"/>
        <w:ind w:left="426"/>
        <w:rPr>
          <w:rFonts w:ascii="Arial" w:hAnsi="Arial" w:cs="Arial"/>
          <w:sz w:val="20"/>
        </w:rPr>
      </w:pPr>
      <w:r w:rsidRPr="000159B9">
        <w:rPr>
          <w:rFonts w:ascii="Arial" w:hAnsi="Arial" w:cs="Arial"/>
          <w:sz w:val="20"/>
        </w:rPr>
        <w:t>E por estarem às partes justas, contratadas e de pleno acordo com o seu conteúdo, assinam o presente de forma eletrônica, juntamente com as testemunhas abaixo indicadas, para todos os fins e efeitos de direito.</w:t>
      </w:r>
    </w:p>
    <w:p w14:paraId="707E0B2D" w14:textId="77777777" w:rsidR="00071AE1" w:rsidRPr="00CC7C48" w:rsidRDefault="00071AE1" w:rsidP="00071AE1">
      <w:pPr>
        <w:ind w:right="30"/>
        <w:jc w:val="right"/>
        <w:rPr>
          <w:rFonts w:ascii="Arial" w:hAnsi="Arial" w:cs="Arial"/>
          <w:color w:val="FF0000"/>
          <w:sz w:val="20"/>
        </w:rPr>
      </w:pPr>
    </w:p>
    <w:p w14:paraId="2E7FAEA4" w14:textId="77777777" w:rsidR="00071AE1" w:rsidRPr="000159B9" w:rsidRDefault="00071AE1" w:rsidP="00071AE1">
      <w:pPr>
        <w:ind w:right="30"/>
        <w:jc w:val="right"/>
        <w:rPr>
          <w:rFonts w:ascii="Arial" w:hAnsi="Arial" w:cs="Arial"/>
          <w:sz w:val="20"/>
        </w:rPr>
      </w:pPr>
      <w:r w:rsidRPr="000159B9">
        <w:rPr>
          <w:rFonts w:ascii="Arial" w:hAnsi="Arial" w:cs="Arial"/>
          <w:sz w:val="20"/>
        </w:rPr>
        <w:t xml:space="preserve">Maringá-PR, </w:t>
      </w:r>
      <w:proofErr w:type="spellStart"/>
      <w:r w:rsidRPr="000159B9">
        <w:rPr>
          <w:rFonts w:ascii="Arial" w:hAnsi="Arial" w:cs="Arial"/>
          <w:sz w:val="20"/>
        </w:rPr>
        <w:t>xx</w:t>
      </w:r>
      <w:proofErr w:type="spellEnd"/>
      <w:r w:rsidRPr="000159B9">
        <w:rPr>
          <w:rFonts w:ascii="Arial" w:hAnsi="Arial" w:cs="Arial"/>
          <w:sz w:val="20"/>
        </w:rPr>
        <w:t xml:space="preserve"> de </w:t>
      </w:r>
      <w:proofErr w:type="spellStart"/>
      <w:r w:rsidRPr="000159B9">
        <w:rPr>
          <w:rFonts w:ascii="Arial" w:hAnsi="Arial" w:cs="Arial"/>
          <w:sz w:val="20"/>
        </w:rPr>
        <w:t>xxxxxxx</w:t>
      </w:r>
      <w:proofErr w:type="spellEnd"/>
      <w:r w:rsidRPr="000159B9">
        <w:rPr>
          <w:rFonts w:ascii="Arial" w:hAnsi="Arial" w:cs="Arial"/>
          <w:sz w:val="20"/>
        </w:rPr>
        <w:t xml:space="preserve"> de 202x.</w:t>
      </w:r>
    </w:p>
    <w:p w14:paraId="735B95A1" w14:textId="77777777" w:rsidR="00071AE1" w:rsidRPr="000159B9" w:rsidRDefault="00071AE1" w:rsidP="00071AE1">
      <w:pPr>
        <w:ind w:right="120"/>
        <w:rPr>
          <w:rFonts w:ascii="Arial" w:hAnsi="Arial" w:cs="Arial"/>
          <w:sz w:val="20"/>
        </w:rPr>
      </w:pPr>
    </w:p>
    <w:p w14:paraId="1B882957" w14:textId="77777777" w:rsidR="00071AE1" w:rsidRPr="000159B9" w:rsidRDefault="00071AE1" w:rsidP="00071AE1">
      <w:pPr>
        <w:ind w:right="120"/>
        <w:rPr>
          <w:rFonts w:ascii="Arial" w:hAnsi="Arial" w:cs="Arial"/>
          <w:sz w:val="20"/>
        </w:rPr>
      </w:pPr>
    </w:p>
    <w:p w14:paraId="51A6BF27" w14:textId="77777777" w:rsidR="00071AE1" w:rsidRPr="000159B9" w:rsidRDefault="00071AE1" w:rsidP="00071AE1">
      <w:pPr>
        <w:ind w:right="120"/>
        <w:jc w:val="center"/>
        <w:rPr>
          <w:rFonts w:ascii="Arial" w:hAnsi="Arial" w:cs="Arial"/>
          <w:i/>
          <w:iCs/>
          <w:sz w:val="20"/>
        </w:rPr>
      </w:pPr>
    </w:p>
    <w:p w14:paraId="05001F20" w14:textId="4D33479F" w:rsidR="00071AE1" w:rsidRPr="000159B9" w:rsidRDefault="00071AE1" w:rsidP="00071AE1">
      <w:pPr>
        <w:rPr>
          <w:rFonts w:ascii="Arial" w:hAnsi="Arial" w:cs="Arial"/>
          <w:i/>
          <w:iCs/>
          <w:sz w:val="20"/>
        </w:rPr>
      </w:pPr>
      <w:r w:rsidRPr="000159B9">
        <w:rPr>
          <w:rFonts w:ascii="Arial" w:hAnsi="Arial" w:cs="Arial"/>
          <w:i/>
          <w:iCs/>
          <w:sz w:val="20"/>
        </w:rPr>
        <w:t xml:space="preserve">       (assinatura </w:t>
      </w:r>
      <w:proofErr w:type="gramStart"/>
      <w:r w:rsidRPr="000159B9">
        <w:rPr>
          <w:rFonts w:ascii="Arial" w:hAnsi="Arial" w:cs="Arial"/>
          <w:i/>
          <w:iCs/>
          <w:sz w:val="20"/>
        </w:rPr>
        <w:t xml:space="preserve">eletrônica)   </w:t>
      </w:r>
      <w:proofErr w:type="gramEnd"/>
      <w:r w:rsidRPr="000159B9">
        <w:rPr>
          <w:rFonts w:ascii="Arial" w:hAnsi="Arial" w:cs="Arial"/>
          <w:i/>
          <w:iCs/>
          <w:sz w:val="20"/>
        </w:rPr>
        <w:t xml:space="preserve">                                                                                 (assinatura eletrônica)                                </w:t>
      </w:r>
    </w:p>
    <w:p w14:paraId="70B6CDF0" w14:textId="77777777" w:rsidR="00071AE1" w:rsidRPr="000159B9" w:rsidRDefault="00071AE1" w:rsidP="00071AE1">
      <w:pPr>
        <w:rPr>
          <w:rFonts w:ascii="Arial" w:hAnsi="Arial" w:cs="Arial"/>
          <w:sz w:val="20"/>
        </w:rPr>
      </w:pPr>
      <w:r w:rsidRPr="000159B9">
        <w:rPr>
          <w:rFonts w:ascii="Arial" w:hAnsi="Arial" w:cs="Arial"/>
          <w:b/>
          <w:sz w:val="20"/>
        </w:rPr>
        <w:t xml:space="preserve"> XXXXXXXXXXXXXXXXXXXX</w:t>
      </w:r>
      <w:r w:rsidRPr="000159B9">
        <w:rPr>
          <w:rFonts w:ascii="Arial" w:hAnsi="Arial" w:cs="Arial"/>
          <w:b/>
          <w:bCs/>
          <w:iCs/>
          <w:sz w:val="20"/>
        </w:rPr>
        <w:t xml:space="preserve">                                                                        </w:t>
      </w:r>
      <w:proofErr w:type="spellStart"/>
      <w:r w:rsidRPr="000159B9">
        <w:rPr>
          <w:rFonts w:ascii="Arial" w:hAnsi="Arial" w:cs="Arial"/>
          <w:b/>
          <w:bCs/>
          <w:iCs/>
          <w:sz w:val="20"/>
        </w:rPr>
        <w:t>XXXXXXXXXXXXXXXXXXXX</w:t>
      </w:r>
      <w:proofErr w:type="spellEnd"/>
    </w:p>
    <w:p w14:paraId="30075CAF" w14:textId="11D0A5F3" w:rsidR="00071AE1" w:rsidRPr="000159B9" w:rsidRDefault="00071AE1" w:rsidP="00071AE1">
      <w:pPr>
        <w:rPr>
          <w:rFonts w:ascii="Arial" w:hAnsi="Arial" w:cs="Arial"/>
          <w:iCs/>
          <w:sz w:val="20"/>
        </w:rPr>
      </w:pPr>
      <w:r w:rsidRPr="000159B9">
        <w:rPr>
          <w:rFonts w:ascii="Arial" w:hAnsi="Arial" w:cs="Arial"/>
          <w:iCs/>
          <w:sz w:val="20"/>
        </w:rPr>
        <w:t xml:space="preserve">               Presidente- SBMG                                                                               Vice-Presidente - SBMG</w:t>
      </w:r>
    </w:p>
    <w:p w14:paraId="257B8004" w14:textId="77777777" w:rsidR="00071AE1" w:rsidRPr="000159B9" w:rsidRDefault="00071AE1" w:rsidP="00071AE1">
      <w:pPr>
        <w:ind w:right="120"/>
        <w:rPr>
          <w:rFonts w:ascii="Arial" w:hAnsi="Arial" w:cs="Arial"/>
          <w:i/>
          <w:iCs/>
          <w:sz w:val="20"/>
        </w:rPr>
      </w:pPr>
    </w:p>
    <w:p w14:paraId="0DEAD626" w14:textId="77777777" w:rsidR="00071AE1" w:rsidRPr="000159B9" w:rsidRDefault="00071AE1" w:rsidP="00071AE1">
      <w:pPr>
        <w:ind w:right="120"/>
        <w:rPr>
          <w:rFonts w:ascii="Arial" w:hAnsi="Arial" w:cs="Arial"/>
          <w:i/>
          <w:iCs/>
          <w:sz w:val="20"/>
        </w:rPr>
      </w:pPr>
    </w:p>
    <w:p w14:paraId="0526283B" w14:textId="77777777" w:rsidR="00071AE1" w:rsidRPr="000159B9" w:rsidRDefault="00071AE1" w:rsidP="00071AE1">
      <w:pPr>
        <w:ind w:right="120"/>
        <w:rPr>
          <w:rFonts w:ascii="Arial" w:hAnsi="Arial" w:cs="Arial"/>
          <w:i/>
          <w:iCs/>
          <w:sz w:val="20"/>
        </w:rPr>
      </w:pPr>
    </w:p>
    <w:p w14:paraId="23E20A4B" w14:textId="77777777" w:rsidR="00071AE1" w:rsidRPr="000159B9" w:rsidRDefault="00071AE1" w:rsidP="00071AE1">
      <w:pPr>
        <w:ind w:right="120"/>
        <w:rPr>
          <w:rFonts w:ascii="Arial" w:hAnsi="Arial" w:cs="Arial"/>
          <w:b/>
          <w:sz w:val="20"/>
        </w:rPr>
      </w:pPr>
      <w:r w:rsidRPr="000159B9">
        <w:rPr>
          <w:rFonts w:ascii="Arial" w:hAnsi="Arial" w:cs="Arial"/>
          <w:b/>
          <w:i/>
          <w:iCs/>
          <w:sz w:val="20"/>
        </w:rPr>
        <w:t>FORNECEDOR</w:t>
      </w:r>
      <w:r w:rsidRPr="000159B9">
        <w:rPr>
          <w:rFonts w:ascii="Arial" w:hAnsi="Arial" w:cs="Arial"/>
          <w:b/>
          <w:sz w:val="20"/>
        </w:rPr>
        <w:t>:</w:t>
      </w:r>
    </w:p>
    <w:p w14:paraId="31B1B531" w14:textId="77777777" w:rsidR="00071AE1" w:rsidRPr="000159B9" w:rsidRDefault="00071AE1" w:rsidP="00071AE1">
      <w:pPr>
        <w:ind w:right="120"/>
        <w:rPr>
          <w:rFonts w:ascii="Arial" w:hAnsi="Arial" w:cs="Arial"/>
          <w:b/>
          <w:sz w:val="20"/>
        </w:rPr>
      </w:pPr>
    </w:p>
    <w:p w14:paraId="0980D965" w14:textId="77777777" w:rsidR="00071AE1" w:rsidRPr="000159B9" w:rsidRDefault="00071AE1" w:rsidP="00071AE1">
      <w:pPr>
        <w:ind w:right="120"/>
        <w:jc w:val="center"/>
        <w:rPr>
          <w:rFonts w:ascii="Arial" w:hAnsi="Arial" w:cs="Arial"/>
          <w:b/>
          <w:sz w:val="20"/>
        </w:rPr>
      </w:pPr>
    </w:p>
    <w:p w14:paraId="2F209AD6" w14:textId="77777777" w:rsidR="00071AE1" w:rsidRPr="000159B9" w:rsidRDefault="00071AE1" w:rsidP="00071AE1">
      <w:pPr>
        <w:ind w:right="120"/>
        <w:jc w:val="center"/>
        <w:rPr>
          <w:rFonts w:ascii="Arial" w:hAnsi="Arial" w:cs="Arial"/>
          <w:i/>
          <w:iCs/>
          <w:sz w:val="20"/>
        </w:rPr>
      </w:pPr>
      <w:r w:rsidRPr="000159B9">
        <w:rPr>
          <w:rFonts w:ascii="Arial" w:hAnsi="Arial" w:cs="Arial"/>
          <w:i/>
          <w:iCs/>
          <w:sz w:val="20"/>
        </w:rPr>
        <w:t>(assinatura eletrônica)</w:t>
      </w:r>
    </w:p>
    <w:p w14:paraId="10E0BE7D"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b/>
          <w:bCs/>
          <w:sz w:val="20"/>
          <w:szCs w:val="20"/>
        </w:rPr>
        <w:t>XXXXXXXXXXXXXXXXXXXXXXXXXXXX</w:t>
      </w:r>
    </w:p>
    <w:p w14:paraId="18F88479" w14:textId="77777777" w:rsidR="00071AE1" w:rsidRPr="000159B9" w:rsidRDefault="00071AE1" w:rsidP="00071AE1">
      <w:pPr>
        <w:pStyle w:val="Corpodetexto31"/>
        <w:spacing w:line="276" w:lineRule="auto"/>
        <w:ind w:right="120"/>
        <w:jc w:val="center"/>
        <w:rPr>
          <w:rFonts w:ascii="Arial" w:hAnsi="Arial" w:cs="Arial"/>
          <w:sz w:val="20"/>
          <w:szCs w:val="20"/>
        </w:rPr>
      </w:pPr>
      <w:r w:rsidRPr="000159B9">
        <w:rPr>
          <w:rFonts w:ascii="Arial" w:hAnsi="Arial" w:cs="Arial"/>
          <w:sz w:val="20"/>
          <w:szCs w:val="20"/>
        </w:rPr>
        <w:t>Representante Legal</w:t>
      </w:r>
    </w:p>
    <w:p w14:paraId="10FEDF3D" w14:textId="77777777" w:rsidR="00071AE1" w:rsidRPr="000159B9" w:rsidRDefault="00071AE1" w:rsidP="00071AE1">
      <w:pPr>
        <w:ind w:right="120"/>
        <w:jc w:val="center"/>
        <w:rPr>
          <w:rFonts w:ascii="Arial" w:hAnsi="Arial" w:cs="Arial"/>
          <w:sz w:val="20"/>
        </w:rPr>
      </w:pPr>
      <w:r w:rsidRPr="000159B9">
        <w:rPr>
          <w:rFonts w:ascii="Arial" w:hAnsi="Arial" w:cs="Arial"/>
          <w:sz w:val="20"/>
        </w:rPr>
        <w:t>XXXXXXXXXXXXXXXXXXXXXXXXXXXXXXXX</w:t>
      </w:r>
    </w:p>
    <w:p w14:paraId="1CC6F35D" w14:textId="77777777" w:rsidR="00071AE1" w:rsidRPr="000159B9" w:rsidRDefault="00071AE1" w:rsidP="00071AE1">
      <w:pPr>
        <w:ind w:right="120"/>
        <w:rPr>
          <w:rFonts w:ascii="Arial" w:hAnsi="Arial" w:cs="Arial"/>
          <w:b/>
          <w:bCs/>
          <w:sz w:val="20"/>
        </w:rPr>
      </w:pPr>
    </w:p>
    <w:p w14:paraId="17730636" w14:textId="77777777" w:rsidR="00071AE1" w:rsidRPr="000159B9" w:rsidRDefault="00071AE1" w:rsidP="00071AE1">
      <w:pPr>
        <w:ind w:right="120"/>
        <w:rPr>
          <w:rFonts w:ascii="Arial" w:hAnsi="Arial" w:cs="Arial"/>
          <w:b/>
          <w:bCs/>
          <w:sz w:val="20"/>
        </w:rPr>
      </w:pPr>
    </w:p>
    <w:p w14:paraId="32C20DC6" w14:textId="77777777" w:rsidR="00071AE1" w:rsidRPr="000159B9" w:rsidRDefault="00071AE1" w:rsidP="00071AE1">
      <w:pPr>
        <w:ind w:right="120"/>
        <w:rPr>
          <w:rFonts w:ascii="Arial" w:hAnsi="Arial" w:cs="Arial"/>
          <w:b/>
          <w:bCs/>
          <w:i/>
          <w:iCs/>
          <w:sz w:val="20"/>
        </w:rPr>
      </w:pPr>
      <w:r w:rsidRPr="000159B9">
        <w:rPr>
          <w:rFonts w:ascii="Arial" w:hAnsi="Arial" w:cs="Arial"/>
          <w:b/>
          <w:bCs/>
          <w:i/>
          <w:iCs/>
          <w:sz w:val="20"/>
        </w:rPr>
        <w:t>TESTEMUNHA:</w:t>
      </w:r>
    </w:p>
    <w:p w14:paraId="59973BB2" w14:textId="77777777" w:rsidR="00071AE1" w:rsidRPr="000159B9" w:rsidRDefault="00071AE1" w:rsidP="00071AE1">
      <w:pPr>
        <w:ind w:right="120"/>
        <w:rPr>
          <w:rFonts w:ascii="Arial" w:hAnsi="Arial" w:cs="Arial"/>
          <w:sz w:val="20"/>
          <w:u w:val="single"/>
        </w:rPr>
      </w:pPr>
    </w:p>
    <w:p w14:paraId="19DA028B" w14:textId="77777777" w:rsidR="00071AE1" w:rsidRPr="000159B9" w:rsidRDefault="00071AE1" w:rsidP="00071AE1">
      <w:pPr>
        <w:ind w:right="120"/>
        <w:rPr>
          <w:rFonts w:ascii="Arial" w:hAnsi="Arial" w:cs="Arial"/>
          <w:sz w:val="20"/>
          <w:u w:val="single"/>
        </w:rPr>
      </w:pPr>
    </w:p>
    <w:p w14:paraId="5BA05108" w14:textId="77777777" w:rsidR="00071AE1" w:rsidRPr="000159B9" w:rsidRDefault="00071AE1" w:rsidP="00071AE1">
      <w:pPr>
        <w:ind w:right="120"/>
        <w:rPr>
          <w:rFonts w:ascii="Arial" w:hAnsi="Arial" w:cs="Arial"/>
          <w:sz w:val="20"/>
          <w:u w:val="single"/>
        </w:rPr>
      </w:pPr>
    </w:p>
    <w:p w14:paraId="30518523" w14:textId="77777777" w:rsidR="00071AE1" w:rsidRPr="000159B9" w:rsidRDefault="00071AE1" w:rsidP="00071AE1">
      <w:pPr>
        <w:ind w:right="120"/>
        <w:rPr>
          <w:rFonts w:ascii="Arial" w:hAnsi="Arial" w:cs="Arial"/>
          <w:i/>
          <w:iCs/>
          <w:sz w:val="20"/>
        </w:rPr>
      </w:pPr>
      <w:r w:rsidRPr="000159B9">
        <w:rPr>
          <w:rFonts w:ascii="Arial" w:hAnsi="Arial" w:cs="Arial"/>
          <w:i/>
          <w:iCs/>
          <w:sz w:val="20"/>
        </w:rPr>
        <w:t xml:space="preserve">                   (assinatura eletrônica)</w:t>
      </w:r>
    </w:p>
    <w:p w14:paraId="426D5267" w14:textId="77777777" w:rsidR="00071AE1" w:rsidRPr="000159B9" w:rsidRDefault="00071AE1" w:rsidP="00071AE1">
      <w:pPr>
        <w:rPr>
          <w:rFonts w:ascii="Arial" w:hAnsi="Arial" w:cs="Arial"/>
          <w:b/>
          <w:bCs/>
          <w:sz w:val="20"/>
        </w:rPr>
      </w:pPr>
      <w:r w:rsidRPr="000159B9">
        <w:rPr>
          <w:rFonts w:ascii="Arial" w:hAnsi="Arial" w:cs="Arial"/>
          <w:b/>
          <w:bCs/>
          <w:sz w:val="20"/>
        </w:rPr>
        <w:t>XXXXXXXXXXXXXXXXXXXXXXXXXXXXXX</w:t>
      </w:r>
    </w:p>
    <w:p w14:paraId="76FF0637" w14:textId="77777777" w:rsidR="00071AE1" w:rsidRPr="000159B9" w:rsidRDefault="00071AE1" w:rsidP="00071AE1">
      <w:pPr>
        <w:rPr>
          <w:rFonts w:ascii="Arial" w:hAnsi="Arial" w:cs="Arial"/>
          <w:sz w:val="20"/>
        </w:rPr>
      </w:pPr>
      <w:r w:rsidRPr="000159B9">
        <w:rPr>
          <w:rFonts w:ascii="Arial" w:eastAsia="Calibri" w:hAnsi="Arial" w:cs="Arial"/>
          <w:sz w:val="20"/>
        </w:rPr>
        <w:t>XXXXXXXXXXXXXXXXXXXXXXXXXXXXXXXXXXXX</w:t>
      </w:r>
    </w:p>
    <w:p w14:paraId="309E7327" w14:textId="77777777" w:rsidR="00071AE1" w:rsidRPr="000159B9" w:rsidRDefault="00071AE1" w:rsidP="00071AE1">
      <w:pPr>
        <w:ind w:right="120"/>
        <w:rPr>
          <w:rFonts w:ascii="Arial" w:hAnsi="Arial" w:cs="Arial"/>
          <w:sz w:val="20"/>
        </w:rPr>
      </w:pPr>
    </w:p>
    <w:p w14:paraId="49B46CB8" w14:textId="77777777" w:rsidR="00071AE1" w:rsidRPr="000159B9" w:rsidRDefault="00071AE1" w:rsidP="00071AE1">
      <w:pPr>
        <w:ind w:right="120"/>
        <w:rPr>
          <w:rFonts w:ascii="Arial" w:hAnsi="Arial" w:cs="Arial"/>
          <w:sz w:val="20"/>
        </w:rPr>
      </w:pPr>
    </w:p>
    <w:p w14:paraId="29BBA89C" w14:textId="77777777" w:rsidR="00071AE1" w:rsidRPr="000159B9" w:rsidRDefault="00071AE1" w:rsidP="00071AE1">
      <w:pPr>
        <w:ind w:right="120"/>
        <w:rPr>
          <w:rFonts w:ascii="Arial" w:hAnsi="Arial" w:cs="Arial"/>
          <w:sz w:val="20"/>
        </w:rPr>
      </w:pPr>
    </w:p>
    <w:p w14:paraId="1F403361" w14:textId="2ECC9861" w:rsidR="00071AE1" w:rsidRPr="000159B9" w:rsidRDefault="00071AE1" w:rsidP="00071AE1">
      <w:pPr>
        <w:ind w:right="120"/>
        <w:rPr>
          <w:rFonts w:ascii="Arial" w:hAnsi="Arial" w:cs="Arial"/>
          <w:sz w:val="20"/>
        </w:rPr>
      </w:pPr>
    </w:p>
    <w:p w14:paraId="7CFFC762" w14:textId="77777777" w:rsidR="00071AE1" w:rsidRPr="00CC7C48" w:rsidRDefault="00071AE1" w:rsidP="00071AE1">
      <w:pPr>
        <w:jc w:val="center"/>
        <w:rPr>
          <w:rFonts w:ascii="Arial" w:eastAsia="Arial" w:hAnsi="Arial" w:cs="Arial"/>
          <w:b/>
          <w:smallCaps/>
          <w:color w:val="FF0000"/>
          <w:sz w:val="20"/>
        </w:rPr>
      </w:pPr>
    </w:p>
    <w:p w14:paraId="771B8F4B" w14:textId="77777777" w:rsidR="00071AE1" w:rsidRPr="00CC7C48" w:rsidRDefault="00071AE1" w:rsidP="000A7DD5">
      <w:pPr>
        <w:pStyle w:val="LO-Normal"/>
        <w:jc w:val="both"/>
        <w:rPr>
          <w:rFonts w:eastAsia="Times New Roman"/>
          <w:color w:val="FF0000"/>
          <w:sz w:val="20"/>
          <w:szCs w:val="20"/>
          <w:lang w:eastAsia="pt-BR"/>
        </w:rPr>
      </w:pPr>
    </w:p>
    <w:sectPr w:rsidR="00071AE1" w:rsidRPr="00CC7C48">
      <w:headerReference w:type="default" r:id="rId22"/>
      <w:footerReference w:type="even" r:id="rId23"/>
      <w:footerReference w:type="default" r:id="rId24"/>
      <w:headerReference w:type="first" r:id="rId25"/>
      <w:footerReference w:type="first" r:id="rId26"/>
      <w:pgSz w:w="11907" w:h="16840"/>
      <w:pgMar w:top="2127" w:right="708" w:bottom="1560" w:left="1276" w:header="794"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C632F4" w14:textId="77777777" w:rsidR="00F15824" w:rsidRDefault="00F15824">
      <w:r>
        <w:separator/>
      </w:r>
    </w:p>
  </w:endnote>
  <w:endnote w:type="continuationSeparator" w:id="0">
    <w:p w14:paraId="5E9FBC02" w14:textId="77777777" w:rsidR="00F15824" w:rsidRDefault="00F15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Noto Sans Symbols">
    <w:altName w:val="Calibri"/>
    <w:charset w:val="00"/>
    <w:family w:val="auto"/>
    <w:pitch w:val="default"/>
  </w:font>
  <w:font w:name="CG Times (W1)">
    <w:altName w:val="Times New Roman"/>
    <w:charset w:val="00"/>
    <w:family w:val="roman"/>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Ecofont_Spranq_eco_Sans">
    <w:altName w:val="Times New Roman"/>
    <w:charset w:val="00"/>
    <w:family w:val="swiss"/>
    <w:pitch w:val="variable"/>
    <w:sig w:usb0="00000003"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StarSymbol">
    <w:charset w:val="80"/>
    <w:family w:val="auto"/>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宋体">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Liberation Serif">
    <w:altName w:val="Times New Roman"/>
    <w:charset w:val="00"/>
    <w:family w:val="roman"/>
    <w:pitch w:val="variable"/>
  </w:font>
  <w:font w:name="StarSymbol, 'Arial Unicode MS'">
    <w:charset w:val="02"/>
    <w:family w:val="auto"/>
    <w:pitch w:val="default"/>
  </w:font>
  <w:font w:name="BookmanOldStyle">
    <w:altName w:val="Cambria"/>
    <w:charset w:val="00"/>
    <w:family w:val="roman"/>
    <w:pitch w:val="default"/>
  </w:font>
  <w:font w:name="ArialMT">
    <w:altName w:val="Arial"/>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D833E" w14:textId="77777777" w:rsidR="008F2870" w:rsidRDefault="00622CBE">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19909E11" w14:textId="77777777" w:rsidR="008F2870" w:rsidRDefault="008F2870">
    <w:pPr>
      <w:pBdr>
        <w:top w:val="nil"/>
        <w:left w:val="nil"/>
        <w:bottom w:val="nil"/>
        <w:right w:val="nil"/>
        <w:between w:val="nil"/>
      </w:pBdr>
      <w:tabs>
        <w:tab w:val="center" w:pos="4252"/>
        <w:tab w:val="right" w:pos="8504"/>
      </w:tabs>
      <w:spacing w:before="120" w:after="120"/>
      <w:ind w:right="360" w:firstLine="360"/>
      <w:rPr>
        <w:rFonts w:ascii="Arial" w:eastAsia="Arial" w:hAnsi="Arial" w:cs="Arial"/>
        <w:color w:val="000000"/>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A296A4"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rPr>
    </w:pPr>
    <w:r>
      <w:rPr>
        <w:rFonts w:ascii="Calibri" w:eastAsia="Calibri" w:hAnsi="Calibri" w:cs="Calibri"/>
        <w:b/>
        <w:color w:val="002060"/>
        <w:sz w:val="18"/>
        <w:szCs w:val="18"/>
      </w:rPr>
      <w:t>CNPJ: 03.869.208/0001-30</w:t>
    </w:r>
  </w:p>
  <w:p w14:paraId="287A0D23"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18"/>
        <w:szCs w:val="18"/>
        <w:u w:val="single"/>
      </w:rPr>
    </w:pPr>
    <w:r>
      <w:rPr>
        <w:rFonts w:ascii="Calibri" w:eastAsia="Calibri" w:hAnsi="Calibri" w:cs="Calibri"/>
        <w:b/>
        <w:color w:val="002060"/>
        <w:sz w:val="18"/>
        <w:szCs w:val="18"/>
      </w:rPr>
      <w:t xml:space="preserve">Av. Dr. Vladimir </w:t>
    </w:r>
    <w:proofErr w:type="spellStart"/>
    <w:r>
      <w:rPr>
        <w:rFonts w:ascii="Calibri" w:eastAsia="Calibri" w:hAnsi="Calibri" w:cs="Calibri"/>
        <w:b/>
        <w:color w:val="002060"/>
        <w:sz w:val="18"/>
        <w:szCs w:val="18"/>
      </w:rPr>
      <w:t>Babkov</w:t>
    </w:r>
    <w:proofErr w:type="spellEnd"/>
    <w:r>
      <w:rPr>
        <w:rFonts w:ascii="Calibri" w:eastAsia="Calibri" w:hAnsi="Calibri" w:cs="Calibri"/>
        <w:b/>
        <w:color w:val="002060"/>
        <w:sz w:val="18"/>
        <w:szCs w:val="18"/>
      </w:rPr>
      <w:t xml:space="preserve">, nº 900, Parque Industrial Mário Bulhões – CEP 87.065-665 Maringá/PR </w:t>
    </w:r>
  </w:p>
  <w:p w14:paraId="6D56BF6B" w14:textId="77777777" w:rsidR="008F2870" w:rsidRDefault="00622CBE">
    <w:pPr>
      <w:pBdr>
        <w:top w:val="nil"/>
        <w:left w:val="nil"/>
        <w:bottom w:val="nil"/>
        <w:right w:val="nil"/>
        <w:between w:val="nil"/>
      </w:pBdr>
      <w:tabs>
        <w:tab w:val="center" w:pos="4419"/>
        <w:tab w:val="right" w:pos="8838"/>
      </w:tabs>
      <w:ind w:right="1417"/>
      <w:jc w:val="center"/>
      <w:rPr>
        <w:rFonts w:ascii="Calibri" w:eastAsia="Calibri" w:hAnsi="Calibri" w:cs="Calibri"/>
        <w:b/>
        <w:color w:val="002060"/>
        <w:sz w:val="20"/>
      </w:rPr>
    </w:pPr>
    <w:r>
      <w:rPr>
        <w:rFonts w:ascii="Calibri" w:eastAsia="Calibri" w:hAnsi="Calibri" w:cs="Calibri"/>
        <w:b/>
        <w:color w:val="002060"/>
        <w:sz w:val="18"/>
        <w:szCs w:val="18"/>
        <w:u w:val="single"/>
      </w:rPr>
      <w:t>Fone: (44) 3366-3838 – E-mail: adm</w:t>
    </w:r>
    <w:hyperlink r:id="rId1">
      <w:r>
        <w:rPr>
          <w:rFonts w:ascii="Calibri" w:eastAsia="Calibri" w:hAnsi="Calibri" w:cs="Calibri"/>
          <w:b/>
          <w:color w:val="002060"/>
          <w:sz w:val="18"/>
          <w:szCs w:val="18"/>
          <w:u w:val="single"/>
        </w:rPr>
        <w:t>@aeroportomaringa.com.br</w:t>
      </w:r>
    </w:hyperlink>
    <w:r>
      <w:rPr>
        <w:rFonts w:ascii="Calibri" w:eastAsia="Calibri" w:hAnsi="Calibri" w:cs="Calibri"/>
        <w:b/>
        <w:color w:val="002060"/>
        <w:sz w:val="18"/>
        <w:szCs w:val="18"/>
        <w:u w:val="single"/>
      </w:rPr>
      <w:t xml:space="preserve"> </w:t>
    </w:r>
  </w:p>
  <w:p w14:paraId="33FA658E" w14:textId="77777777" w:rsidR="008F2870" w:rsidRDefault="008F2870">
    <w:pPr>
      <w:pBdr>
        <w:top w:val="nil"/>
        <w:left w:val="nil"/>
        <w:bottom w:val="nil"/>
        <w:right w:val="nil"/>
        <w:between w:val="nil"/>
      </w:pBdr>
      <w:tabs>
        <w:tab w:val="center" w:pos="4252"/>
        <w:tab w:val="right" w:pos="8504"/>
      </w:tabs>
      <w:spacing w:before="120" w:after="120"/>
      <w:rPr>
        <w:rFonts w:ascii="Arial" w:eastAsia="Arial" w:hAnsi="Arial" w:cs="Arial"/>
        <w:color w:val="000000"/>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1ABF7" w14:textId="77777777" w:rsidR="008F2870" w:rsidRDefault="008F2870">
    <w:pPr>
      <w:pBdr>
        <w:top w:val="nil"/>
        <w:left w:val="nil"/>
        <w:bottom w:val="nil"/>
        <w:right w:val="nil"/>
        <w:between w:val="nil"/>
      </w:pBdr>
      <w:tabs>
        <w:tab w:val="center" w:pos="4252"/>
        <w:tab w:val="right" w:pos="8504"/>
      </w:tabs>
      <w:spacing w:before="120" w:after="120"/>
      <w:jc w:val="right"/>
      <w:rPr>
        <w:rFonts w:ascii="Arial" w:eastAsia="Arial" w:hAnsi="Arial" w:cs="Arial"/>
        <w:color w:val="000000"/>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091C4" w14:textId="77777777" w:rsidR="00F15824" w:rsidRDefault="00F15824">
      <w:r>
        <w:separator/>
      </w:r>
    </w:p>
  </w:footnote>
  <w:footnote w:type="continuationSeparator" w:id="0">
    <w:p w14:paraId="129EEDC3" w14:textId="77777777" w:rsidR="00F15824" w:rsidRDefault="00F15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2B738" w14:textId="503CA8F7" w:rsidR="008F2870" w:rsidRDefault="00622CBE">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r>
      <w:rPr>
        <w:noProof/>
      </w:rPr>
      <w:drawing>
        <wp:anchor distT="0" distB="0" distL="114300" distR="114300" simplePos="0" relativeHeight="251656704" behindDoc="0" locked="0" layoutInCell="1" hidden="0" allowOverlap="1" wp14:anchorId="19DA5F93" wp14:editId="699151BB">
          <wp:simplePos x="0" y="0"/>
          <wp:positionH relativeFrom="column">
            <wp:posOffset>-601344</wp:posOffset>
          </wp:positionH>
          <wp:positionV relativeFrom="paragraph">
            <wp:posOffset>-459739</wp:posOffset>
          </wp:positionV>
          <wp:extent cx="1831340" cy="1263650"/>
          <wp:effectExtent l="0" t="0" r="0" b="0"/>
          <wp:wrapSquare wrapText="bothSides" distT="0" distB="0" distL="114300" distR="114300"/>
          <wp:docPr id="1371881741"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1831340" cy="1263650"/>
                  </a:xfrm>
                  <a:prstGeom prst="rect">
                    <a:avLst/>
                  </a:prstGeom>
                  <a:ln/>
                </pic:spPr>
              </pic:pic>
            </a:graphicData>
          </a:graphic>
        </wp:anchor>
      </w:drawing>
    </w:r>
  </w:p>
  <w:p w14:paraId="42649CB5" w14:textId="77777777" w:rsidR="005116DB" w:rsidRDefault="005116DB">
    <w:pPr>
      <w:pBdr>
        <w:top w:val="nil"/>
        <w:left w:val="nil"/>
        <w:bottom w:val="nil"/>
        <w:right w:val="nil"/>
        <w:between w:val="nil"/>
      </w:pBdr>
      <w:tabs>
        <w:tab w:val="center" w:pos="4419"/>
        <w:tab w:val="right" w:pos="8838"/>
      </w:tabs>
      <w:ind w:left="-426" w:hanging="426"/>
      <w:jc w:val="right"/>
      <w:rPr>
        <w:rFonts w:ascii="Arial" w:eastAsia="Arial" w:hAnsi="Arial" w:cs="Arial"/>
        <w:b/>
        <w:color w:val="000000"/>
        <w:sz w:val="22"/>
        <w:szCs w:val="22"/>
      </w:rPr>
    </w:pPr>
  </w:p>
  <w:p w14:paraId="2262DACD" w14:textId="77777777" w:rsidR="008F2870" w:rsidRDefault="00034C95">
    <w:pPr>
      <w:pBdr>
        <w:top w:val="nil"/>
        <w:left w:val="nil"/>
        <w:bottom w:val="nil"/>
        <w:right w:val="nil"/>
        <w:between w:val="nil"/>
      </w:pBdr>
      <w:ind w:left="0" w:right="1417" w:firstLine="0"/>
      <w:rPr>
        <w:rFonts w:ascii="Calibri" w:eastAsia="Calibri" w:hAnsi="Calibri" w:cs="Calibri"/>
        <w:color w:val="000000"/>
        <w:sz w:val="22"/>
        <w:szCs w:val="22"/>
      </w:rPr>
    </w:pPr>
    <w:r>
      <w:rPr>
        <w:rFonts w:ascii="Calibri" w:eastAsia="Calibri" w:hAnsi="Calibri" w:cs="Calibri"/>
        <w:b/>
        <w:color w:val="000000"/>
        <w:sz w:val="28"/>
        <w:szCs w:val="28"/>
      </w:rPr>
      <w:t xml:space="preserve">   </w:t>
    </w:r>
    <w:r w:rsidR="00622CBE">
      <w:rPr>
        <w:rFonts w:ascii="Calibri" w:eastAsia="Calibri" w:hAnsi="Calibri" w:cs="Calibri"/>
        <w:b/>
        <w:color w:val="000000"/>
        <w:sz w:val="28"/>
        <w:szCs w:val="28"/>
      </w:rPr>
      <w:t xml:space="preserve"> </w:t>
    </w:r>
    <w:r w:rsidR="00622CBE">
      <w:rPr>
        <w:rFonts w:ascii="Calibri" w:eastAsia="Calibri" w:hAnsi="Calibri" w:cs="Calibri"/>
        <w:b/>
        <w:color w:val="002060"/>
        <w:sz w:val="28"/>
        <w:szCs w:val="28"/>
      </w:rPr>
      <w:t xml:space="preserve">TERMINAIS AÉREOS DE MARINGÁ SBMG </w:t>
    </w:r>
  </w:p>
  <w:p w14:paraId="4570B16E" w14:textId="77777777" w:rsidR="008F2870" w:rsidRDefault="008F2870">
    <w:pPr>
      <w:pBdr>
        <w:top w:val="nil"/>
        <w:left w:val="nil"/>
        <w:bottom w:val="nil"/>
        <w:right w:val="nil"/>
        <w:between w:val="nil"/>
      </w:pBdr>
      <w:tabs>
        <w:tab w:val="center" w:pos="4419"/>
        <w:tab w:val="right" w:pos="8838"/>
      </w:tabs>
      <w:ind w:left="1440"/>
      <w:rPr>
        <w:color w:val="000000"/>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C724F" w14:textId="77777777" w:rsidR="008F2870" w:rsidRDefault="007615F9">
    <w:pPr>
      <w:pBdr>
        <w:top w:val="nil"/>
        <w:left w:val="nil"/>
        <w:bottom w:val="nil"/>
        <w:right w:val="nil"/>
        <w:between w:val="nil"/>
      </w:pBdr>
      <w:tabs>
        <w:tab w:val="center" w:pos="4419"/>
        <w:tab w:val="right" w:pos="8838"/>
      </w:tabs>
      <w:jc w:val="center"/>
      <w:rPr>
        <w:rFonts w:ascii="Arial" w:eastAsia="Arial" w:hAnsi="Arial" w:cs="Arial"/>
        <w:color w:val="FF0000"/>
        <w:sz w:val="18"/>
        <w:szCs w:val="18"/>
      </w:rPr>
    </w:pPr>
    <w:r>
      <w:rPr>
        <w:color w:val="000000"/>
        <w:sz w:val="20"/>
      </w:rPr>
      <w:pict w14:anchorId="06F97024">
        <v:shapetype id="_x0000_m102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o:lock v:ext="edit" text="t" shapetype="t"/>
        </v:shapetype>
      </w:pict>
    </w:r>
    <w:r>
      <w:rPr>
        <w:color w:val="000000"/>
        <w:sz w:val="20"/>
      </w:rPr>
      <w:pict w14:anchorId="2A4FDC90">
        <v:shape id="PowerPlusWaterMarkObject1" o:spid="_x0000_s1025" type="#_x0000_m1026" style="position:absolute;left:0;text-align:left;margin-left:0;margin-top:0;width:563.25pt;height:66.25pt;rotation:315;z-index:-251657728;mso-position-horizontal:center;mso-position-horizontal-relative:margin;mso-position-vertical:center;mso-position-vertical-relative:margin" o:spt="136" adj="10800" path="m@7,l@8,m@5,21600l@6,21600e" fillcolor="silver" stroked="f">
          <v:fill opacity=".5" angle="0"/>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style="font-family:&quot;&amp;quot&quot;;font-size:1pt" fitshape="t" string="Minuta de Edital"/>
          <v:handles>
            <v:h position="#0,bottomRight" xrange="6629,14971"/>
          </v:handles>
          <o:lock v:ext="edit" text="t" shapetype="t"/>
          <w10:wrap anchorx="margin" anchory="margin"/>
        </v:shape>
      </w:pict>
    </w:r>
    <w:r w:rsidR="00622CBE">
      <w:rPr>
        <w:rFonts w:ascii="Arial" w:eastAsia="Arial" w:hAnsi="Arial" w:cs="Arial"/>
        <w:color w:val="FF0000"/>
        <w:sz w:val="18"/>
        <w:szCs w:val="18"/>
      </w:rPr>
      <w:t xml:space="preserve">Processo nº                                          fls. n°_______ </w:t>
    </w:r>
  </w:p>
  <w:p w14:paraId="5739EE54"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PREFEITURA DO MUNICÍPIO DE SÃO PAULO</w:t>
    </w:r>
  </w:p>
  <w:p w14:paraId="6478FE1B" w14:textId="77777777" w:rsidR="008F2870" w:rsidRDefault="00622CBE">
    <w:pPr>
      <w:pBdr>
        <w:top w:val="nil"/>
        <w:left w:val="nil"/>
        <w:bottom w:val="nil"/>
        <w:right w:val="nil"/>
        <w:between w:val="nil"/>
      </w:pBdr>
      <w:tabs>
        <w:tab w:val="center" w:pos="4419"/>
        <w:tab w:val="right" w:pos="8838"/>
      </w:tabs>
      <w:jc w:val="center"/>
      <w:rPr>
        <w:rFonts w:ascii="Arial" w:eastAsia="Arial" w:hAnsi="Arial" w:cs="Arial"/>
        <w:b/>
        <w:color w:val="000000"/>
        <w:szCs w:val="24"/>
      </w:rPr>
    </w:pPr>
    <w:r>
      <w:rPr>
        <w:rFonts w:ascii="Arial" w:eastAsia="Arial" w:hAnsi="Arial" w:cs="Arial"/>
        <w:b/>
        <w:color w:val="000000"/>
        <w:szCs w:val="24"/>
      </w:rPr>
      <w:t>SECRETARIA MUNICIPAL DE ADMINISTRAÇÃO</w:t>
    </w:r>
  </w:p>
  <w:p w14:paraId="10B939BD" w14:textId="77777777" w:rsidR="008F2870" w:rsidRDefault="00622CBE">
    <w:pPr>
      <w:pBdr>
        <w:top w:val="nil"/>
        <w:left w:val="nil"/>
        <w:bottom w:val="nil"/>
        <w:right w:val="nil"/>
        <w:between w:val="nil"/>
      </w:pBdr>
      <w:tabs>
        <w:tab w:val="center" w:pos="4419"/>
        <w:tab w:val="right" w:pos="8838"/>
      </w:tabs>
      <w:rPr>
        <w:rFonts w:ascii="Arial" w:eastAsia="Arial" w:hAnsi="Arial" w:cs="Arial"/>
        <w:b/>
        <w:color w:val="000000"/>
        <w:szCs w:val="24"/>
      </w:rPr>
    </w:pPr>
    <w:r>
      <w:rPr>
        <w:rFonts w:ascii="Arial" w:eastAsia="Arial" w:hAnsi="Arial" w:cs="Arial"/>
        <w:b/>
        <w:color w:val="000000"/>
        <w:szCs w:val="24"/>
      </w:rPr>
      <w:tab/>
      <w:t>SEÇÃO DE LICITAÇÕES</w:t>
    </w:r>
  </w:p>
  <w:p w14:paraId="2CE8B8AA" w14:textId="77777777" w:rsidR="008F2870" w:rsidRDefault="008F2870">
    <w:pPr>
      <w:pBdr>
        <w:top w:val="nil"/>
        <w:left w:val="nil"/>
        <w:bottom w:val="nil"/>
        <w:right w:val="nil"/>
        <w:between w:val="nil"/>
      </w:pBdr>
      <w:tabs>
        <w:tab w:val="center" w:pos="4419"/>
        <w:tab w:val="right" w:pos="8838"/>
      </w:tabs>
      <w:rPr>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ascii="Symbol" w:hAnsi="Symbol" w:cs="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AEE65E58"/>
    <w:name w:val="WW8Num12"/>
    <w:lvl w:ilvl="0">
      <w:start w:val="4"/>
      <w:numFmt w:val="decimal"/>
      <w:lvlText w:val="%1."/>
      <w:lvlJc w:val="left"/>
      <w:pPr>
        <w:tabs>
          <w:tab w:val="num" w:pos="720"/>
        </w:tabs>
        <w:ind w:left="720" w:hanging="360"/>
      </w:pPr>
      <w:rPr>
        <w:rFonts w:ascii="Arial" w:hAnsi="Arial" w:cs="Symbol"/>
      </w:rPr>
    </w:lvl>
    <w:lvl w:ilvl="1">
      <w:start w:val="1"/>
      <w:numFmt w:val="decimal"/>
      <w:lvlText w:val="%1.%2."/>
      <w:lvlJc w:val="left"/>
      <w:pPr>
        <w:tabs>
          <w:tab w:val="num" w:pos="1080"/>
        </w:tabs>
        <w:ind w:left="1080" w:hanging="360"/>
      </w:pPr>
      <w:rPr>
        <w:rFonts w:ascii="Arial" w:hAnsi="Arial" w:cs="Symbol"/>
      </w:rPr>
    </w:lvl>
    <w:lvl w:ilvl="2">
      <w:start w:val="1"/>
      <w:numFmt w:val="decimal"/>
      <w:lvlText w:val="%1.%2.%3."/>
      <w:lvlJc w:val="left"/>
      <w:pPr>
        <w:tabs>
          <w:tab w:val="num" w:pos="928"/>
        </w:tabs>
        <w:ind w:left="928" w:hanging="360"/>
      </w:pPr>
      <w:rPr>
        <w:rFonts w:ascii="Arial" w:hAnsi="Arial" w:cs="Symbol"/>
        <w:sz w:val="20"/>
        <w:szCs w:val="20"/>
      </w:rPr>
    </w:lvl>
    <w:lvl w:ilvl="3">
      <w:start w:val="1"/>
      <w:numFmt w:val="decimal"/>
      <w:lvlText w:val="%1.%2.%3.%4."/>
      <w:lvlJc w:val="left"/>
      <w:pPr>
        <w:tabs>
          <w:tab w:val="num" w:pos="1800"/>
        </w:tabs>
        <w:ind w:left="1800" w:hanging="360"/>
      </w:pPr>
      <w:rPr>
        <w:rFonts w:ascii="Symbol" w:hAnsi="Symbol" w:cs="Symbol"/>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5"/>
    <w:multiLevelType w:val="singleLevel"/>
    <w:tmpl w:val="00000005"/>
    <w:name w:val="WW8Num6"/>
    <w:lvl w:ilvl="0">
      <w:start w:val="1"/>
      <w:numFmt w:val="lowerLetter"/>
      <w:lvlText w:val="%1)"/>
      <w:lvlJc w:val="left"/>
      <w:pPr>
        <w:tabs>
          <w:tab w:val="num" w:pos="720"/>
        </w:tabs>
        <w:ind w:left="720" w:hanging="360"/>
      </w:pPr>
      <w:rPr>
        <w:rFonts w:cs="Arial"/>
        <w:b/>
        <w:bCs/>
        <w:sz w:val="20"/>
        <w:szCs w:val="20"/>
      </w:rPr>
    </w:lvl>
  </w:abstractNum>
  <w:abstractNum w:abstractNumId="3" w15:restartNumberingAfterBreak="0">
    <w:nsid w:val="00000007"/>
    <w:multiLevelType w:val="singleLevel"/>
    <w:tmpl w:val="00000007"/>
    <w:name w:val="WW8Num7"/>
    <w:lvl w:ilvl="0">
      <w:start w:val="1"/>
      <w:numFmt w:val="lowerLetter"/>
      <w:lvlText w:val="%1)"/>
      <w:lvlJc w:val="left"/>
      <w:pPr>
        <w:tabs>
          <w:tab w:val="num" w:pos="0"/>
        </w:tabs>
        <w:ind w:left="720" w:hanging="360"/>
      </w:pPr>
      <w:rPr>
        <w:b/>
        <w:bCs/>
        <w:sz w:val="20"/>
        <w:szCs w:val="20"/>
      </w:rPr>
    </w:lvl>
  </w:abstractNum>
  <w:abstractNum w:abstractNumId="4" w15:restartNumberingAfterBreak="0">
    <w:nsid w:val="00000009"/>
    <w:multiLevelType w:val="multilevel"/>
    <w:tmpl w:val="E9D091EC"/>
    <w:lvl w:ilvl="0">
      <w:start w:val="6"/>
      <w:numFmt w:val="decimal"/>
      <w:lvlText w:val="%1."/>
      <w:lvlJc w:val="left"/>
      <w:pPr>
        <w:tabs>
          <w:tab w:val="num" w:pos="795"/>
        </w:tabs>
        <w:ind w:left="795" w:hanging="795"/>
      </w:pPr>
    </w:lvl>
    <w:lvl w:ilvl="1">
      <w:start w:val="1"/>
      <w:numFmt w:val="decimal"/>
      <w:lvlText w:val="%1.%2."/>
      <w:lvlJc w:val="left"/>
      <w:pPr>
        <w:tabs>
          <w:tab w:val="num" w:pos="795"/>
        </w:tabs>
        <w:ind w:left="795" w:hanging="795"/>
      </w:pPr>
    </w:lvl>
    <w:lvl w:ilvl="2">
      <w:start w:val="1"/>
      <w:numFmt w:val="decimal"/>
      <w:lvlText w:val="%1.%2.%3."/>
      <w:lvlJc w:val="left"/>
      <w:pPr>
        <w:tabs>
          <w:tab w:val="num" w:pos="795"/>
        </w:tabs>
        <w:ind w:left="795" w:hanging="795"/>
      </w:pPr>
    </w:lvl>
    <w:lvl w:ilvl="3">
      <w:start w:val="1"/>
      <w:numFmt w:val="decimal"/>
      <w:lvlText w:val="%1.%2.%3.%4."/>
      <w:lvlJc w:val="left"/>
      <w:pPr>
        <w:tabs>
          <w:tab w:val="num" w:pos="1080"/>
        </w:tabs>
        <w:ind w:left="1080" w:hanging="1080"/>
      </w:pPr>
      <w:rPr>
        <w:rFonts w:ascii="Arial" w:hAnsi="Arial" w:cs="Arial"/>
        <w:sz w:val="20"/>
        <w:szCs w:val="20"/>
      </w:rPr>
    </w:lvl>
    <w:lvl w:ilvl="4">
      <w:start w:val="1"/>
      <w:numFmt w:val="decimal"/>
      <w:lvlText w:val="%1.%2.%3.%4.%5."/>
      <w:lvlJc w:val="left"/>
      <w:pPr>
        <w:tabs>
          <w:tab w:val="num" w:pos="1440"/>
        </w:tabs>
        <w:ind w:left="1440" w:hanging="144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160"/>
        </w:tabs>
        <w:ind w:left="2160" w:hanging="2160"/>
      </w:pPr>
    </w:lvl>
  </w:abstractNum>
  <w:abstractNum w:abstractNumId="5" w15:restartNumberingAfterBreak="0">
    <w:nsid w:val="0000000A"/>
    <w:multiLevelType w:val="singleLevel"/>
    <w:tmpl w:val="4F1C6102"/>
    <w:name w:val="WW8Num9"/>
    <w:lvl w:ilvl="0">
      <w:start w:val="1"/>
      <w:numFmt w:val="lowerLetter"/>
      <w:lvlText w:val="%1)"/>
      <w:lvlJc w:val="left"/>
      <w:pPr>
        <w:tabs>
          <w:tab w:val="num" w:pos="0"/>
        </w:tabs>
        <w:ind w:left="780" w:hanging="420"/>
      </w:pPr>
      <w:rPr>
        <w:rFonts w:ascii="Arial" w:hAnsi="Arial" w:cs="Arial" w:hint="default"/>
        <w:sz w:val="20"/>
        <w:szCs w:val="20"/>
      </w:rPr>
    </w:lvl>
  </w:abstractNum>
  <w:abstractNum w:abstractNumId="6" w15:restartNumberingAfterBreak="0">
    <w:nsid w:val="0000000B"/>
    <w:multiLevelType w:val="singleLevel"/>
    <w:tmpl w:val="D7649134"/>
    <w:name w:val="WW8Num10"/>
    <w:lvl w:ilvl="0">
      <w:start w:val="1"/>
      <w:numFmt w:val="lowerLetter"/>
      <w:lvlText w:val="%1)"/>
      <w:lvlJc w:val="left"/>
      <w:pPr>
        <w:tabs>
          <w:tab w:val="num" w:pos="0"/>
        </w:tabs>
        <w:ind w:left="720" w:hanging="360"/>
      </w:pPr>
      <w:rPr>
        <w:b/>
        <w:bCs/>
      </w:rPr>
    </w:lvl>
  </w:abstractNum>
  <w:abstractNum w:abstractNumId="7" w15:restartNumberingAfterBreak="0">
    <w:nsid w:val="0000000E"/>
    <w:multiLevelType w:val="multilevel"/>
    <w:tmpl w:val="FF24CBF8"/>
    <w:name w:val="WW8Num13"/>
    <w:lvl w:ilvl="0">
      <w:start w:val="1"/>
      <w:numFmt w:val="decimal"/>
      <w:lvlText w:val="%1)"/>
      <w:lvlJc w:val="left"/>
      <w:pPr>
        <w:tabs>
          <w:tab w:val="num" w:pos="644"/>
        </w:tabs>
        <w:ind w:left="644" w:hanging="360"/>
      </w:pPr>
      <w:rPr>
        <w:rFonts w:cs="Arial"/>
        <w:b w:val="0"/>
        <w:bCs w:val="0"/>
        <w:i w:val="0"/>
        <w:iCs w:val="0"/>
        <w:sz w:val="20"/>
        <w:szCs w:val="20"/>
      </w:r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11"/>
    <w:multiLevelType w:val="singleLevel"/>
    <w:tmpl w:val="43209AE4"/>
    <w:name w:val="WW8Num16"/>
    <w:lvl w:ilvl="0">
      <w:start w:val="1"/>
      <w:numFmt w:val="lowerLetter"/>
      <w:lvlText w:val="%1)"/>
      <w:lvlJc w:val="left"/>
      <w:pPr>
        <w:tabs>
          <w:tab w:val="num" w:pos="0"/>
        </w:tabs>
        <w:ind w:left="720" w:hanging="360"/>
      </w:pPr>
      <w:rPr>
        <w:rFonts w:ascii="Arial" w:hAnsi="Arial" w:cs="Arial"/>
        <w:sz w:val="20"/>
        <w:szCs w:val="20"/>
      </w:rPr>
    </w:lvl>
  </w:abstractNum>
  <w:abstractNum w:abstractNumId="9" w15:restartNumberingAfterBreak="0">
    <w:nsid w:val="00000013"/>
    <w:multiLevelType w:val="singleLevel"/>
    <w:tmpl w:val="00000013"/>
    <w:name w:val="WW8Num18"/>
    <w:lvl w:ilvl="0">
      <w:start w:val="1"/>
      <w:numFmt w:val="lowerLetter"/>
      <w:lvlText w:val="%1)"/>
      <w:lvlJc w:val="left"/>
      <w:pPr>
        <w:tabs>
          <w:tab w:val="num" w:pos="0"/>
        </w:tabs>
        <w:ind w:left="720" w:hanging="360"/>
      </w:pPr>
    </w:lvl>
  </w:abstractNum>
  <w:abstractNum w:abstractNumId="10" w15:restartNumberingAfterBreak="0">
    <w:nsid w:val="0000001A"/>
    <w:multiLevelType w:val="singleLevel"/>
    <w:tmpl w:val="0000001A"/>
    <w:name w:val="WW8Num25"/>
    <w:lvl w:ilvl="0">
      <w:start w:val="1"/>
      <w:numFmt w:val="bullet"/>
      <w:lvlText w:val=""/>
      <w:lvlJc w:val="left"/>
      <w:pPr>
        <w:tabs>
          <w:tab w:val="num" w:pos="0"/>
        </w:tabs>
        <w:ind w:left="720" w:hanging="360"/>
      </w:pPr>
      <w:rPr>
        <w:rFonts w:ascii="Wingdings" w:hAnsi="Wingdings" w:cs="Arial"/>
        <w:b/>
        <w:bCs/>
        <w:i/>
        <w:kern w:val="1"/>
        <w:sz w:val="18"/>
        <w:szCs w:val="18"/>
      </w:rPr>
    </w:lvl>
  </w:abstractNum>
  <w:abstractNum w:abstractNumId="11" w15:restartNumberingAfterBreak="0">
    <w:nsid w:val="00000024"/>
    <w:multiLevelType w:val="singleLevel"/>
    <w:tmpl w:val="5DD898C4"/>
    <w:name w:val="WW8Num35"/>
    <w:lvl w:ilvl="0">
      <w:start w:val="1"/>
      <w:numFmt w:val="lowerLetter"/>
      <w:lvlText w:val="%1)"/>
      <w:lvlJc w:val="left"/>
      <w:pPr>
        <w:tabs>
          <w:tab w:val="num" w:pos="0"/>
        </w:tabs>
        <w:ind w:left="720" w:hanging="360"/>
      </w:pPr>
      <w:rPr>
        <w:b/>
        <w:bCs/>
      </w:rPr>
    </w:lvl>
  </w:abstractNum>
  <w:abstractNum w:abstractNumId="12" w15:restartNumberingAfterBreak="0">
    <w:nsid w:val="0000002F"/>
    <w:multiLevelType w:val="multilevel"/>
    <w:tmpl w:val="53CC1BDA"/>
    <w:name w:val="WWNum45"/>
    <w:lvl w:ilvl="0">
      <w:start w:val="1"/>
      <w:numFmt w:val="lowerLetter"/>
      <w:lvlText w:val="%1)"/>
      <w:lvlJc w:val="left"/>
      <w:pPr>
        <w:tabs>
          <w:tab w:val="num" w:pos="0"/>
        </w:tabs>
        <w:ind w:left="1080" w:hanging="360"/>
      </w:pPr>
      <w:rPr>
        <w:b/>
        <w:bCs/>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037C5A4B"/>
    <w:multiLevelType w:val="multilevel"/>
    <w:tmpl w:val="24C60BE4"/>
    <w:lvl w:ilvl="0">
      <w:start w:val="7"/>
      <w:numFmt w:val="decimal"/>
      <w:lvlText w:val="%1."/>
      <w:lvlJc w:val="left"/>
      <w:pPr>
        <w:ind w:left="360" w:hanging="360"/>
      </w:pPr>
      <w:rPr>
        <w:rFonts w:hint="default"/>
      </w:rPr>
    </w:lvl>
    <w:lvl w:ilv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4235567"/>
    <w:multiLevelType w:val="multilevel"/>
    <w:tmpl w:val="158AD29C"/>
    <w:lvl w:ilvl="0">
      <w:start w:val="1"/>
      <w:numFmt w:val="decimal"/>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54670C1"/>
    <w:multiLevelType w:val="multilevel"/>
    <w:tmpl w:val="CA12C6F8"/>
    <w:lvl w:ilvl="0">
      <w:start w:val="5"/>
      <w:numFmt w:val="decimal"/>
      <w:lvlText w:val="%1."/>
      <w:lvlJc w:val="left"/>
      <w:pPr>
        <w:ind w:left="360" w:hanging="360"/>
      </w:pPr>
      <w:rPr>
        <w:b/>
      </w:rPr>
    </w:lvl>
    <w:lvl w:ilvl="1">
      <w:start w:val="1"/>
      <w:numFmt w:val="decimal"/>
      <w:lvlText w:val="%1.%2."/>
      <w:lvlJc w:val="left"/>
      <w:pPr>
        <w:ind w:left="360" w:hanging="360"/>
      </w:pPr>
      <w:rPr>
        <w:b/>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0AC30E11"/>
    <w:multiLevelType w:val="hybridMultilevel"/>
    <w:tmpl w:val="04707936"/>
    <w:lvl w:ilvl="0" w:tplc="831AE420">
      <w:start w:val="1"/>
      <w:numFmt w:val="lowerLetter"/>
      <w:lvlText w:val="%1)"/>
      <w:lvlJc w:val="left"/>
      <w:pPr>
        <w:ind w:left="771" w:hanging="360"/>
      </w:pPr>
      <w:rPr>
        <w:b/>
        <w:bCs/>
        <w:color w:val="auto"/>
      </w:rPr>
    </w:lvl>
    <w:lvl w:ilvl="1" w:tplc="04160019">
      <w:start w:val="1"/>
      <w:numFmt w:val="lowerLetter"/>
      <w:lvlText w:val="%2."/>
      <w:lvlJc w:val="left"/>
      <w:pPr>
        <w:ind w:left="1491" w:hanging="360"/>
      </w:pPr>
    </w:lvl>
    <w:lvl w:ilvl="2" w:tplc="0416001B" w:tentative="1">
      <w:start w:val="1"/>
      <w:numFmt w:val="lowerRoman"/>
      <w:lvlText w:val="%3."/>
      <w:lvlJc w:val="right"/>
      <w:pPr>
        <w:ind w:left="2211" w:hanging="180"/>
      </w:pPr>
    </w:lvl>
    <w:lvl w:ilvl="3" w:tplc="0416000F" w:tentative="1">
      <w:start w:val="1"/>
      <w:numFmt w:val="decimal"/>
      <w:lvlText w:val="%4."/>
      <w:lvlJc w:val="left"/>
      <w:pPr>
        <w:ind w:left="2931" w:hanging="360"/>
      </w:pPr>
    </w:lvl>
    <w:lvl w:ilvl="4" w:tplc="04160019" w:tentative="1">
      <w:start w:val="1"/>
      <w:numFmt w:val="lowerLetter"/>
      <w:lvlText w:val="%5."/>
      <w:lvlJc w:val="left"/>
      <w:pPr>
        <w:ind w:left="3651" w:hanging="360"/>
      </w:pPr>
    </w:lvl>
    <w:lvl w:ilvl="5" w:tplc="0416001B" w:tentative="1">
      <w:start w:val="1"/>
      <w:numFmt w:val="lowerRoman"/>
      <w:lvlText w:val="%6."/>
      <w:lvlJc w:val="right"/>
      <w:pPr>
        <w:ind w:left="4371" w:hanging="180"/>
      </w:pPr>
    </w:lvl>
    <w:lvl w:ilvl="6" w:tplc="0416000F" w:tentative="1">
      <w:start w:val="1"/>
      <w:numFmt w:val="decimal"/>
      <w:lvlText w:val="%7."/>
      <w:lvlJc w:val="left"/>
      <w:pPr>
        <w:ind w:left="5091" w:hanging="360"/>
      </w:pPr>
    </w:lvl>
    <w:lvl w:ilvl="7" w:tplc="04160019" w:tentative="1">
      <w:start w:val="1"/>
      <w:numFmt w:val="lowerLetter"/>
      <w:lvlText w:val="%8."/>
      <w:lvlJc w:val="left"/>
      <w:pPr>
        <w:ind w:left="5811" w:hanging="360"/>
      </w:pPr>
    </w:lvl>
    <w:lvl w:ilvl="8" w:tplc="0416001B" w:tentative="1">
      <w:start w:val="1"/>
      <w:numFmt w:val="lowerRoman"/>
      <w:lvlText w:val="%9."/>
      <w:lvlJc w:val="right"/>
      <w:pPr>
        <w:ind w:left="6531" w:hanging="180"/>
      </w:pPr>
    </w:lvl>
  </w:abstractNum>
  <w:abstractNum w:abstractNumId="17" w15:restartNumberingAfterBreak="0">
    <w:nsid w:val="0B903D56"/>
    <w:multiLevelType w:val="multilevel"/>
    <w:tmpl w:val="8E7A828C"/>
    <w:lvl w:ilvl="0">
      <w:start w:val="9"/>
      <w:numFmt w:val="decimal"/>
      <w:lvlText w:val="%1."/>
      <w:lvlJc w:val="left"/>
      <w:pPr>
        <w:ind w:left="360" w:hanging="360"/>
      </w:pPr>
      <w:rPr>
        <w:b/>
      </w:rPr>
    </w:lvl>
    <w:lvl w:ilvl="1">
      <w:start w:val="9"/>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0F9168CC"/>
    <w:multiLevelType w:val="multilevel"/>
    <w:tmpl w:val="B348603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3316578"/>
    <w:multiLevelType w:val="hybridMultilevel"/>
    <w:tmpl w:val="DB8C2C4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0" w15:restartNumberingAfterBreak="0">
    <w:nsid w:val="165918A0"/>
    <w:multiLevelType w:val="multilevel"/>
    <w:tmpl w:val="2A28CAA4"/>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18761DAA"/>
    <w:multiLevelType w:val="multilevel"/>
    <w:tmpl w:val="B1C20C92"/>
    <w:lvl w:ilvl="0">
      <w:start w:val="1"/>
      <w:numFmt w:val="lowerLetter"/>
      <w:lvlText w:val="%1)"/>
      <w:lvlJc w:val="left"/>
      <w:rPr>
        <w:b w:val="0"/>
        <w:bCs w:val="0"/>
        <w:color w:val="auto"/>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C19261B"/>
    <w:multiLevelType w:val="multilevel"/>
    <w:tmpl w:val="4B8EF4B2"/>
    <w:styleLink w:val="WW8Num7"/>
    <w:lvl w:ilvl="0">
      <w:start w:val="1"/>
      <w:numFmt w:val="decimal"/>
      <w:lvlText w:val="%1."/>
      <w:lvlJc w:val="left"/>
      <w:rPr>
        <w:rFonts w:ascii="Arial" w:eastAsia="Lucida Sans Unicode" w:hAnsi="Arial" w:cs="Arial"/>
        <w:b/>
        <w:bCs/>
        <w:color w:val="FF0000"/>
        <w:sz w:val="18"/>
        <w:szCs w:val="18"/>
      </w:rPr>
    </w:lvl>
    <w:lvl w:ilvl="1">
      <w:start w:val="1"/>
      <w:numFmt w:val="decimal"/>
      <w:lvlText w:val="%2."/>
      <w:lvlJc w:val="left"/>
      <w:rPr>
        <w:rFonts w:ascii="Arial" w:hAnsi="Arial" w:cs="Arial"/>
        <w:sz w:val="18"/>
        <w:szCs w:val="18"/>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4977A02"/>
    <w:multiLevelType w:val="multilevel"/>
    <w:tmpl w:val="EE80363E"/>
    <w:lvl w:ilvl="0">
      <w:start w:val="1"/>
      <w:numFmt w:val="bullet"/>
      <w:pStyle w:val="Nivel1"/>
      <w:lvlText w:val="●"/>
      <w:lvlJc w:val="left"/>
      <w:pPr>
        <w:ind w:left="1713" w:hanging="360"/>
      </w:pPr>
      <w:rPr>
        <w:rFonts w:ascii="Noto Sans Symbols" w:eastAsia="Noto Sans Symbols" w:hAnsi="Noto Sans Symbols" w:cs="Noto Sans Symbols"/>
      </w:rPr>
    </w:lvl>
    <w:lvl w:ilvl="1">
      <w:start w:val="1"/>
      <w:numFmt w:val="bullet"/>
      <w:lvlText w:val="o"/>
      <w:lvlJc w:val="left"/>
      <w:pPr>
        <w:ind w:left="2433" w:hanging="360"/>
      </w:pPr>
      <w:rPr>
        <w:rFonts w:ascii="Courier New" w:eastAsia="Courier New" w:hAnsi="Courier New" w:cs="Courier New"/>
      </w:rPr>
    </w:lvl>
    <w:lvl w:ilvl="2">
      <w:start w:val="1"/>
      <w:numFmt w:val="bullet"/>
      <w:lvlText w:val="▪"/>
      <w:lvlJc w:val="left"/>
      <w:pPr>
        <w:ind w:left="3153" w:hanging="360"/>
      </w:pPr>
      <w:rPr>
        <w:rFonts w:ascii="Noto Sans Symbols" w:eastAsia="Noto Sans Symbols" w:hAnsi="Noto Sans Symbols" w:cs="Noto Sans Symbols"/>
      </w:rPr>
    </w:lvl>
    <w:lvl w:ilvl="3">
      <w:start w:val="1"/>
      <w:numFmt w:val="bullet"/>
      <w:lvlText w:val="●"/>
      <w:lvlJc w:val="left"/>
      <w:pPr>
        <w:ind w:left="3873" w:hanging="360"/>
      </w:pPr>
      <w:rPr>
        <w:rFonts w:ascii="Noto Sans Symbols" w:eastAsia="Noto Sans Symbols" w:hAnsi="Noto Sans Symbols" w:cs="Noto Sans Symbols"/>
      </w:rPr>
    </w:lvl>
    <w:lvl w:ilvl="4">
      <w:start w:val="1"/>
      <w:numFmt w:val="bullet"/>
      <w:lvlText w:val="o"/>
      <w:lvlJc w:val="left"/>
      <w:pPr>
        <w:ind w:left="4593" w:hanging="360"/>
      </w:pPr>
      <w:rPr>
        <w:rFonts w:ascii="Courier New" w:eastAsia="Courier New" w:hAnsi="Courier New" w:cs="Courier New"/>
      </w:rPr>
    </w:lvl>
    <w:lvl w:ilvl="5">
      <w:start w:val="1"/>
      <w:numFmt w:val="bullet"/>
      <w:lvlText w:val="▪"/>
      <w:lvlJc w:val="left"/>
      <w:pPr>
        <w:ind w:left="5313" w:hanging="360"/>
      </w:pPr>
      <w:rPr>
        <w:rFonts w:ascii="Noto Sans Symbols" w:eastAsia="Noto Sans Symbols" w:hAnsi="Noto Sans Symbols" w:cs="Noto Sans Symbols"/>
      </w:rPr>
    </w:lvl>
    <w:lvl w:ilvl="6">
      <w:start w:val="1"/>
      <w:numFmt w:val="bullet"/>
      <w:lvlText w:val="●"/>
      <w:lvlJc w:val="left"/>
      <w:pPr>
        <w:ind w:left="6033" w:hanging="360"/>
      </w:pPr>
      <w:rPr>
        <w:rFonts w:ascii="Noto Sans Symbols" w:eastAsia="Noto Sans Symbols" w:hAnsi="Noto Sans Symbols" w:cs="Noto Sans Symbols"/>
      </w:rPr>
    </w:lvl>
    <w:lvl w:ilvl="7">
      <w:start w:val="1"/>
      <w:numFmt w:val="bullet"/>
      <w:lvlText w:val="o"/>
      <w:lvlJc w:val="left"/>
      <w:pPr>
        <w:ind w:left="6753" w:hanging="360"/>
      </w:pPr>
      <w:rPr>
        <w:rFonts w:ascii="Courier New" w:eastAsia="Courier New" w:hAnsi="Courier New" w:cs="Courier New"/>
      </w:rPr>
    </w:lvl>
    <w:lvl w:ilvl="8">
      <w:start w:val="1"/>
      <w:numFmt w:val="bullet"/>
      <w:lvlText w:val="▪"/>
      <w:lvlJc w:val="left"/>
      <w:pPr>
        <w:ind w:left="7473" w:hanging="360"/>
      </w:pPr>
      <w:rPr>
        <w:rFonts w:ascii="Noto Sans Symbols" w:eastAsia="Noto Sans Symbols" w:hAnsi="Noto Sans Symbols" w:cs="Noto Sans Symbols"/>
      </w:rPr>
    </w:lvl>
  </w:abstractNum>
  <w:abstractNum w:abstractNumId="24" w15:restartNumberingAfterBreak="0">
    <w:nsid w:val="267E5C65"/>
    <w:multiLevelType w:val="multilevel"/>
    <w:tmpl w:val="AC082F58"/>
    <w:lvl w:ilvl="0">
      <w:start w:val="1"/>
      <w:numFmt w:val="lowerLetter"/>
      <w:lvlText w:val="%1)"/>
      <w:lvlJc w:val="left"/>
      <w:pPr>
        <w:ind w:left="2421" w:hanging="360"/>
      </w:pPr>
      <w:rPr>
        <w:b/>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25" w15:restartNumberingAfterBreak="0">
    <w:nsid w:val="274A7F53"/>
    <w:multiLevelType w:val="hybridMultilevel"/>
    <w:tmpl w:val="1786DB64"/>
    <w:lvl w:ilvl="0" w:tplc="1FF2066A">
      <w:start w:val="1"/>
      <w:numFmt w:val="upperRoman"/>
      <w:lvlText w:val="%1."/>
      <w:lvlJc w:val="right"/>
      <w:pPr>
        <w:ind w:left="720" w:hanging="360"/>
      </w:pPr>
      <w:rPr>
        <w:b/>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06D0A60"/>
    <w:multiLevelType w:val="multilevel"/>
    <w:tmpl w:val="869A3684"/>
    <w:lvl w:ilvl="0">
      <w:start w:val="1"/>
      <w:numFmt w:val="lowerLetter"/>
      <w:pStyle w:val="Nivel01"/>
      <w:lvlText w:val="%1)"/>
      <w:lvlJc w:val="left"/>
      <w:pPr>
        <w:ind w:left="72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5291CA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5913908"/>
    <w:multiLevelType w:val="multilevel"/>
    <w:tmpl w:val="8C18E5E4"/>
    <w:lvl w:ilvl="0">
      <w:start w:val="1"/>
      <w:numFmt w:val="decimal"/>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auto"/>
      </w:rPr>
    </w:lvl>
    <w:lvl w:ilvl="2">
      <w:start w:val="1"/>
      <w:numFmt w:val="decimal"/>
      <w:lvlText w:val="%1.%2.%3"/>
      <w:lvlJc w:val="left"/>
      <w:pPr>
        <w:ind w:left="5115" w:hanging="720"/>
      </w:pPr>
      <w:rPr>
        <w:rFonts w:ascii="Arial" w:eastAsia="Arial" w:hAnsi="Arial" w:cs="Arial"/>
        <w:b/>
        <w:color w:val="auto"/>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9" w15:restartNumberingAfterBreak="0">
    <w:nsid w:val="361A4816"/>
    <w:multiLevelType w:val="multilevel"/>
    <w:tmpl w:val="2A28CAA4"/>
    <w:lvl w:ilvl="0">
      <w:start w:val="11"/>
      <w:numFmt w:val="decimal"/>
      <w:lvlText w:val="%1."/>
      <w:lvlJc w:val="left"/>
      <w:pPr>
        <w:ind w:left="435" w:hanging="435"/>
      </w:pPr>
      <w:rPr>
        <w:b/>
        <w:color w:val="auto"/>
      </w:rPr>
    </w:lvl>
    <w:lvl w:ilvl="1">
      <w:start w:val="1"/>
      <w:numFmt w:val="decimal"/>
      <w:lvlText w:val="%1.%2."/>
      <w:lvlJc w:val="left"/>
      <w:pPr>
        <w:ind w:left="577" w:hanging="435"/>
      </w:pPr>
      <w:rPr>
        <w:b/>
        <w:color w:val="000000"/>
        <w:sz w:val="20"/>
        <w:szCs w:val="20"/>
      </w:rPr>
    </w:lvl>
    <w:lvl w:ilvl="2">
      <w:start w:val="1"/>
      <w:numFmt w:val="decimal"/>
      <w:lvlText w:val="%1.%2.%3."/>
      <w:lvlJc w:val="left"/>
      <w:pPr>
        <w:ind w:left="1146" w:hanging="720"/>
      </w:pPr>
      <w:rPr>
        <w:b/>
        <w:color w:val="000000"/>
        <w:sz w:val="20"/>
        <w:szCs w:val="20"/>
      </w:rPr>
    </w:lvl>
    <w:lvl w:ilvl="3">
      <w:start w:val="1"/>
      <w:numFmt w:val="lowerLetter"/>
      <w:lvlText w:val="%4)"/>
      <w:lvlJc w:val="left"/>
      <w:pPr>
        <w:ind w:left="360" w:hanging="360"/>
      </w:pPr>
      <w:rPr>
        <w:b/>
        <w:color w:val="auto"/>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15:restartNumberingAfterBreak="0">
    <w:nsid w:val="36A81126"/>
    <w:multiLevelType w:val="multilevel"/>
    <w:tmpl w:val="EC9E147C"/>
    <w:lvl w:ilvl="0">
      <w:start w:val="1"/>
      <w:numFmt w:val="lowerLetter"/>
      <w:lvlText w:val="%1)"/>
      <w:lvlJc w:val="left"/>
      <w:pPr>
        <w:ind w:left="2280" w:hanging="360"/>
      </w:pPr>
      <w:rPr>
        <w:b/>
        <w:color w:val="auto"/>
      </w:rPr>
    </w:lvl>
    <w:lvl w:ilvl="1">
      <w:start w:val="1"/>
      <w:numFmt w:val="lowerLetter"/>
      <w:lvlText w:val="%2."/>
      <w:lvlJc w:val="left"/>
      <w:pPr>
        <w:ind w:left="3000" w:hanging="360"/>
      </w:pPr>
    </w:lvl>
    <w:lvl w:ilvl="2">
      <w:start w:val="1"/>
      <w:numFmt w:val="lowerRoman"/>
      <w:lvlText w:val="%3."/>
      <w:lvlJc w:val="right"/>
      <w:pPr>
        <w:ind w:left="3720" w:hanging="180"/>
      </w:pPr>
    </w:lvl>
    <w:lvl w:ilvl="3">
      <w:start w:val="1"/>
      <w:numFmt w:val="decimal"/>
      <w:lvlText w:val="%4."/>
      <w:lvlJc w:val="left"/>
      <w:pPr>
        <w:ind w:left="4440" w:hanging="360"/>
      </w:pPr>
    </w:lvl>
    <w:lvl w:ilvl="4">
      <w:start w:val="1"/>
      <w:numFmt w:val="lowerLetter"/>
      <w:lvlText w:val="%5."/>
      <w:lvlJc w:val="left"/>
      <w:pPr>
        <w:ind w:left="5160" w:hanging="360"/>
      </w:pPr>
    </w:lvl>
    <w:lvl w:ilvl="5">
      <w:start w:val="1"/>
      <w:numFmt w:val="lowerRoman"/>
      <w:lvlText w:val="%6."/>
      <w:lvlJc w:val="right"/>
      <w:pPr>
        <w:ind w:left="5880" w:hanging="180"/>
      </w:pPr>
    </w:lvl>
    <w:lvl w:ilvl="6">
      <w:start w:val="1"/>
      <w:numFmt w:val="decimal"/>
      <w:lvlText w:val="%7."/>
      <w:lvlJc w:val="left"/>
      <w:pPr>
        <w:ind w:left="6456" w:hanging="360"/>
      </w:pPr>
    </w:lvl>
    <w:lvl w:ilvl="7">
      <w:start w:val="1"/>
      <w:numFmt w:val="lowerLetter"/>
      <w:lvlText w:val="%8."/>
      <w:lvlJc w:val="left"/>
      <w:pPr>
        <w:ind w:left="7320" w:hanging="360"/>
      </w:pPr>
    </w:lvl>
    <w:lvl w:ilvl="8">
      <w:start w:val="1"/>
      <w:numFmt w:val="lowerRoman"/>
      <w:lvlText w:val="%9."/>
      <w:lvlJc w:val="right"/>
      <w:pPr>
        <w:ind w:left="8040" w:hanging="180"/>
      </w:pPr>
    </w:lvl>
  </w:abstractNum>
  <w:abstractNum w:abstractNumId="31" w15:restartNumberingAfterBreak="0">
    <w:nsid w:val="39843120"/>
    <w:multiLevelType w:val="multilevel"/>
    <w:tmpl w:val="8FB81916"/>
    <w:styleLink w:val="WW8Num10"/>
    <w:lvl w:ilvl="0">
      <w:start w:val="1"/>
      <w:numFmt w:val="lowerLetter"/>
      <w:lvlText w:val="%1)"/>
      <w:lvlJc w:val="left"/>
      <w:pPr>
        <w:ind w:left="720" w:hanging="360"/>
      </w:pPr>
      <w:rPr>
        <w:b/>
        <w:bCs/>
      </w:rPr>
    </w:lvl>
    <w:lvl w:ilvl="1">
      <w:start w:val="1"/>
      <w:numFmt w:val="lowerLetter"/>
      <w:lvlText w:val="%2)"/>
      <w:lvlJc w:val="left"/>
      <w:pPr>
        <w:ind w:left="1080" w:hanging="360"/>
      </w:pPr>
      <w:rPr>
        <w:b/>
        <w:bCs/>
      </w:r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32" w15:restartNumberingAfterBreak="0">
    <w:nsid w:val="39EE2597"/>
    <w:multiLevelType w:val="hybridMultilevel"/>
    <w:tmpl w:val="63D8EB2C"/>
    <w:lvl w:ilvl="0" w:tplc="B600BFBE">
      <w:start w:val="1"/>
      <w:numFmt w:val="lowerLetter"/>
      <w:lvlText w:val="%1)"/>
      <w:lvlJc w:val="left"/>
      <w:pPr>
        <w:ind w:left="2138" w:hanging="360"/>
      </w:pPr>
      <w:rPr>
        <w:b/>
        <w:bCs/>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3" w15:restartNumberingAfterBreak="0">
    <w:nsid w:val="3C524F5B"/>
    <w:multiLevelType w:val="multilevel"/>
    <w:tmpl w:val="9FE0EDD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4B762A8E"/>
    <w:multiLevelType w:val="hybridMultilevel"/>
    <w:tmpl w:val="ECD661D6"/>
    <w:lvl w:ilvl="0" w:tplc="A51494B4">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C58203D"/>
    <w:multiLevelType w:val="multilevel"/>
    <w:tmpl w:val="DC5E7FF6"/>
    <w:styleLink w:val="WW8Num4"/>
    <w:lvl w:ilvl="0">
      <w:start w:val="1"/>
      <w:numFmt w:val="decimal"/>
      <w:lvlText w:val="%1."/>
      <w:lvlJc w:val="left"/>
      <w:rPr>
        <w:rFonts w:ascii="Arial" w:hAnsi="Arial" w:cs="Arial"/>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6" w15:restartNumberingAfterBreak="0">
    <w:nsid w:val="4D544945"/>
    <w:multiLevelType w:val="hybridMultilevel"/>
    <w:tmpl w:val="59081D38"/>
    <w:lvl w:ilvl="0" w:tplc="13EE08C4">
      <w:start w:val="1"/>
      <w:numFmt w:val="lowerLetter"/>
      <w:lvlText w:val="%1)"/>
      <w:lvlJc w:val="left"/>
      <w:rPr>
        <w:b/>
        <w:bCs/>
        <w:color w:val="auto"/>
      </w:rPr>
    </w:lvl>
    <w:lvl w:ilvl="1" w:tplc="891C6582">
      <w:start w:val="1"/>
      <w:numFmt w:val="lowerLetter"/>
      <w:lvlText w:val="%2."/>
      <w:lvlJc w:val="left"/>
      <w:pPr>
        <w:ind w:left="1440" w:hanging="360"/>
      </w:pPr>
      <w:rPr>
        <w:b/>
        <w:bCs/>
      </w:r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4EF43AC4"/>
    <w:multiLevelType w:val="multilevel"/>
    <w:tmpl w:val="758AB222"/>
    <w:lvl w:ilvl="0">
      <w:start w:val="1"/>
      <w:numFmt w:val="decimal"/>
      <w:pStyle w:val="NormalAri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F3578CB"/>
    <w:multiLevelType w:val="multilevel"/>
    <w:tmpl w:val="C16A994A"/>
    <w:lvl w:ilvl="0">
      <w:start w:val="1"/>
      <w:numFmt w:val="lowerLetter"/>
      <w:lvlText w:val="%1)"/>
      <w:lvlJc w:val="left"/>
      <w:pPr>
        <w:ind w:left="720" w:hanging="360"/>
      </w:pPr>
      <w:rPr>
        <w:b/>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11964F3"/>
    <w:multiLevelType w:val="hybridMultilevel"/>
    <w:tmpl w:val="D716090E"/>
    <w:lvl w:ilvl="0" w:tplc="CABC3618">
      <w:start w:val="1"/>
      <w:numFmt w:val="lowerLetter"/>
      <w:lvlText w:val="%1)"/>
      <w:lvlJc w:val="left"/>
      <w:pPr>
        <w:ind w:left="2280" w:hanging="360"/>
      </w:pPr>
      <w:rPr>
        <w:b/>
        <w:bCs/>
        <w:color w:val="auto"/>
      </w:r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40" w15:restartNumberingAfterBreak="0">
    <w:nsid w:val="5215478C"/>
    <w:multiLevelType w:val="multilevel"/>
    <w:tmpl w:val="FD844B16"/>
    <w:styleLink w:val="LFO50"/>
    <w:lvl w:ilvl="0">
      <w:start w:val="1"/>
      <w:numFmt w:val="decimal"/>
      <w:pStyle w:val="SUBMINUSC"/>
      <w:lvlText w:val="%1."/>
      <w:lvlJc w:val="left"/>
      <w:pPr>
        <w:ind w:left="1287" w:hanging="360"/>
      </w:pPr>
      <w:rPr>
        <w:rFonts w:ascii="Arial" w:hAnsi="Arial" w:cs="Arial"/>
        <w:b/>
        <w:bCs/>
        <w:sz w:val="20"/>
        <w:szCs w:val="20"/>
      </w:rPr>
    </w:lvl>
    <w:lvl w:ilvl="1">
      <w:start w:val="1"/>
      <w:numFmt w:val="decimal"/>
      <w:lvlText w:val="%1.%2."/>
      <w:lvlJc w:val="left"/>
      <w:pPr>
        <w:ind w:left="1430" w:hanging="720"/>
      </w:pPr>
      <w:rPr>
        <w:rFonts w:ascii="Arial" w:hAnsi="Arial" w:cs="Arial"/>
        <w:b w:val="0"/>
        <w:bCs w:val="0"/>
        <w:sz w:val="20"/>
        <w:szCs w:val="20"/>
      </w:rPr>
    </w:lvl>
    <w:lvl w:ilvl="2">
      <w:start w:val="1"/>
      <w:numFmt w:val="lowerLetter"/>
      <w:lvlText w:val="%3)"/>
      <w:lvlJc w:val="left"/>
      <w:pPr>
        <w:ind w:left="1287" w:hanging="360"/>
      </w:pPr>
    </w:lvl>
    <w:lvl w:ilvl="3">
      <w:start w:val="1"/>
      <w:numFmt w:val="decimal"/>
      <w:lvlText w:val="%1.%2.%3.%4."/>
      <w:lvlJc w:val="left"/>
      <w:pPr>
        <w:ind w:left="2007" w:hanging="1080"/>
      </w:pPr>
    </w:lvl>
    <w:lvl w:ilvl="4">
      <w:start w:val="1"/>
      <w:numFmt w:val="decimal"/>
      <w:lvlText w:val="%1.%2.%3.%4.%5."/>
      <w:lvlJc w:val="left"/>
      <w:pPr>
        <w:ind w:left="2007" w:hanging="1080"/>
      </w:pPr>
    </w:lvl>
    <w:lvl w:ilvl="5">
      <w:start w:val="1"/>
      <w:numFmt w:val="decimal"/>
      <w:lvlText w:val="%1.%2.%3.%4.%5.%6."/>
      <w:lvlJc w:val="left"/>
      <w:pPr>
        <w:ind w:left="2367" w:hanging="1440"/>
      </w:pPr>
    </w:lvl>
    <w:lvl w:ilvl="6">
      <w:start w:val="1"/>
      <w:numFmt w:val="decimal"/>
      <w:lvlText w:val="%1.%2.%3.%4.%5.%6.%7."/>
      <w:lvlJc w:val="left"/>
      <w:pPr>
        <w:ind w:left="2367" w:hanging="1440"/>
      </w:pPr>
    </w:lvl>
    <w:lvl w:ilvl="7">
      <w:start w:val="1"/>
      <w:numFmt w:val="decimal"/>
      <w:lvlText w:val="%1.%2.%3.%4.%5.%6.%7.%8."/>
      <w:lvlJc w:val="left"/>
      <w:pPr>
        <w:ind w:left="2727" w:hanging="1800"/>
      </w:pPr>
    </w:lvl>
    <w:lvl w:ilvl="8">
      <w:start w:val="1"/>
      <w:numFmt w:val="decimal"/>
      <w:lvlText w:val="%1.%2.%3.%4.%5.%6.%7.%8.%9."/>
      <w:lvlJc w:val="left"/>
      <w:pPr>
        <w:ind w:left="2727" w:hanging="1800"/>
      </w:pPr>
    </w:lvl>
  </w:abstractNum>
  <w:abstractNum w:abstractNumId="41" w15:restartNumberingAfterBreak="0">
    <w:nsid w:val="522B015E"/>
    <w:multiLevelType w:val="hybridMultilevel"/>
    <w:tmpl w:val="6BC6042E"/>
    <w:lvl w:ilvl="0" w:tplc="C9069DD4">
      <w:start w:val="1"/>
      <w:numFmt w:val="lowerLetter"/>
      <w:lvlText w:val="%1)"/>
      <w:lvlJc w:val="left"/>
      <w:pPr>
        <w:ind w:left="2138" w:hanging="360"/>
      </w:pPr>
      <w:rPr>
        <w:b/>
        <w:bCs/>
        <w:color w:val="auto"/>
      </w:rPr>
    </w:lvl>
    <w:lvl w:ilvl="1" w:tplc="FFFFFFFF">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42" w15:restartNumberingAfterBreak="0">
    <w:nsid w:val="527F2575"/>
    <w:multiLevelType w:val="multilevel"/>
    <w:tmpl w:val="51ACC88A"/>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5957F4C"/>
    <w:multiLevelType w:val="hybridMultilevel"/>
    <w:tmpl w:val="BD4225FC"/>
    <w:lvl w:ilvl="0" w:tplc="43D80A2C">
      <w:start w:val="1"/>
      <w:numFmt w:val="lowerLetter"/>
      <w:lvlText w:val="%1)"/>
      <w:lvlJc w:val="left"/>
      <w:pPr>
        <w:ind w:left="2138" w:hanging="360"/>
      </w:pPr>
      <w:rPr>
        <w:b/>
        <w:bCs w:val="0"/>
      </w:rPr>
    </w:lvl>
    <w:lvl w:ilvl="1" w:tplc="04160019">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44" w15:restartNumberingAfterBreak="0">
    <w:nsid w:val="605D0C79"/>
    <w:multiLevelType w:val="multilevel"/>
    <w:tmpl w:val="0CD23C32"/>
    <w:lvl w:ilvl="0">
      <w:start w:val="1"/>
      <w:numFmt w:val="decimal"/>
      <w:lvlText w:val="%1."/>
      <w:lvlJc w:val="left"/>
      <w:pPr>
        <w:tabs>
          <w:tab w:val="num" w:pos="0"/>
        </w:tabs>
        <w:ind w:left="720" w:hanging="360"/>
      </w:pPr>
      <w:rPr>
        <w:b/>
        <w:sz w:val="20"/>
        <w:szCs w:val="20"/>
      </w:rPr>
    </w:lvl>
    <w:lvl w:ilvl="1">
      <w:start w:val="1"/>
      <w:numFmt w:val="decimal"/>
      <w:lvlText w:val="%1.%2."/>
      <w:lvlJc w:val="left"/>
      <w:pPr>
        <w:tabs>
          <w:tab w:val="num" w:pos="208"/>
        </w:tabs>
        <w:ind w:left="1288" w:hanging="720"/>
      </w:pPr>
      <w:rPr>
        <w:b/>
      </w:rPr>
    </w:lvl>
    <w:lvl w:ilvl="2">
      <w:start w:val="1"/>
      <w:numFmt w:val="lowerLetter"/>
      <w:lvlText w:val="%3)"/>
      <w:lvlJc w:val="left"/>
      <w:pPr>
        <w:ind w:left="720" w:hanging="360"/>
      </w:pPr>
      <w:rPr>
        <w:b/>
        <w:bCs/>
      </w:rPr>
    </w:lvl>
    <w:lvl w:ilvl="3">
      <w:start w:val="1"/>
      <w:numFmt w:val="decimal"/>
      <w:lvlText w:val="%1.%2.%3.%4."/>
      <w:lvlJc w:val="left"/>
      <w:pPr>
        <w:tabs>
          <w:tab w:val="num" w:pos="0"/>
        </w:tabs>
        <w:ind w:left="1440" w:hanging="1080"/>
      </w:pPr>
      <w:rPr>
        <w:b/>
        <w:bCs w:val="0"/>
      </w:rPr>
    </w:lvl>
    <w:lvl w:ilvl="4">
      <w:start w:val="1"/>
      <w:numFmt w:val="lowerLetter"/>
      <w:lvlText w:val="%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45" w15:restartNumberingAfterBreak="0">
    <w:nsid w:val="6520594F"/>
    <w:multiLevelType w:val="multilevel"/>
    <w:tmpl w:val="FDF6929A"/>
    <w:lvl w:ilvl="0">
      <w:start w:val="1"/>
      <w:numFmt w:val="decimal"/>
      <w:lvlText w:val="%1."/>
      <w:lvlJc w:val="left"/>
      <w:pPr>
        <w:ind w:left="405" w:hanging="405"/>
      </w:pPr>
      <w:rPr>
        <w:rFonts w:hint="default"/>
        <w:color w:val="auto"/>
      </w:rPr>
    </w:lvl>
    <w:lvl w:ilvl="1">
      <w:start w:val="1"/>
      <w:numFmt w:val="decimal"/>
      <w:lvlText w:val="%1.%2."/>
      <w:lvlJc w:val="left"/>
      <w:pPr>
        <w:ind w:left="405" w:hanging="405"/>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6" w15:restartNumberingAfterBreak="0">
    <w:nsid w:val="676731FB"/>
    <w:multiLevelType w:val="multilevel"/>
    <w:tmpl w:val="F3BAB638"/>
    <w:lvl w:ilvl="0">
      <w:start w:val="10"/>
      <w:numFmt w:val="decimal"/>
      <w:lvlText w:val="%1."/>
      <w:lvlJc w:val="left"/>
      <w:pPr>
        <w:ind w:left="435" w:hanging="435"/>
      </w:pPr>
    </w:lvl>
    <w:lvl w:ilvl="1">
      <w:start w:val="1"/>
      <w:numFmt w:val="decimal"/>
      <w:lvlText w:val="%1.%2."/>
      <w:lvlJc w:val="left"/>
      <w:pPr>
        <w:ind w:left="435" w:hanging="435"/>
      </w:pPr>
      <w:rPr>
        <w:b/>
        <w:color w:val="auto"/>
        <w:sz w:val="20"/>
        <w:szCs w:val="20"/>
      </w:rPr>
    </w:lvl>
    <w:lvl w:ilvl="2">
      <w:start w:val="1"/>
      <w:numFmt w:val="decimal"/>
      <w:lvlText w:val="%1.%2.%3."/>
      <w:lvlJc w:val="left"/>
      <w:pPr>
        <w:ind w:left="720" w:hanging="720"/>
      </w:pPr>
      <w:rPr>
        <w:b/>
        <w:color w:val="auto"/>
        <w:sz w:val="20"/>
        <w:szCs w:val="20"/>
      </w:rPr>
    </w:lvl>
    <w:lvl w:ilvl="3">
      <w:start w:val="1"/>
      <w:numFmt w:val="decimal"/>
      <w:lvlText w:val="%1.%2.%3.%4."/>
      <w:lvlJc w:val="left"/>
      <w:pPr>
        <w:ind w:left="720" w:hanging="720"/>
      </w:pPr>
      <w:rPr>
        <w:b/>
      </w:rPr>
    </w:lvl>
    <w:lvl w:ilvl="4">
      <w:start w:val="1"/>
      <w:numFmt w:val="decimal"/>
      <w:lvlText w:val="%1.%2.%3.%4.%5."/>
      <w:lvlJc w:val="left"/>
      <w:pPr>
        <w:ind w:left="1080" w:hanging="1080"/>
      </w:pPr>
      <w:rPr>
        <w:b/>
        <w:bCs/>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7" w15:restartNumberingAfterBreak="0">
    <w:nsid w:val="67E57D75"/>
    <w:multiLevelType w:val="hybridMultilevel"/>
    <w:tmpl w:val="E360807A"/>
    <w:lvl w:ilvl="0" w:tplc="28686DAA">
      <w:start w:val="1"/>
      <w:numFmt w:val="decimal"/>
      <w:lvlText w:val="%1."/>
      <w:lvlJc w:val="left"/>
      <w:pPr>
        <w:ind w:left="2477" w:hanging="360"/>
      </w:pPr>
      <w:rPr>
        <w:rFonts w:ascii="Arial" w:hAnsi="Arial" w:cs="Arial" w:hint="default"/>
      </w:rPr>
    </w:lvl>
    <w:lvl w:ilvl="1" w:tplc="04160019" w:tentative="1">
      <w:start w:val="1"/>
      <w:numFmt w:val="lowerLetter"/>
      <w:lvlText w:val="%2."/>
      <w:lvlJc w:val="left"/>
      <w:pPr>
        <w:ind w:left="3197" w:hanging="360"/>
      </w:pPr>
    </w:lvl>
    <w:lvl w:ilvl="2" w:tplc="0416001B" w:tentative="1">
      <w:start w:val="1"/>
      <w:numFmt w:val="lowerRoman"/>
      <w:lvlText w:val="%3."/>
      <w:lvlJc w:val="right"/>
      <w:pPr>
        <w:ind w:left="3917" w:hanging="180"/>
      </w:pPr>
    </w:lvl>
    <w:lvl w:ilvl="3" w:tplc="0416000F" w:tentative="1">
      <w:start w:val="1"/>
      <w:numFmt w:val="decimal"/>
      <w:lvlText w:val="%4."/>
      <w:lvlJc w:val="left"/>
      <w:pPr>
        <w:ind w:left="4637" w:hanging="360"/>
      </w:pPr>
    </w:lvl>
    <w:lvl w:ilvl="4" w:tplc="04160019" w:tentative="1">
      <w:start w:val="1"/>
      <w:numFmt w:val="lowerLetter"/>
      <w:lvlText w:val="%5."/>
      <w:lvlJc w:val="left"/>
      <w:pPr>
        <w:ind w:left="5357" w:hanging="360"/>
      </w:pPr>
    </w:lvl>
    <w:lvl w:ilvl="5" w:tplc="0416001B" w:tentative="1">
      <w:start w:val="1"/>
      <w:numFmt w:val="lowerRoman"/>
      <w:lvlText w:val="%6."/>
      <w:lvlJc w:val="right"/>
      <w:pPr>
        <w:ind w:left="6077" w:hanging="180"/>
      </w:pPr>
    </w:lvl>
    <w:lvl w:ilvl="6" w:tplc="0416000F" w:tentative="1">
      <w:start w:val="1"/>
      <w:numFmt w:val="decimal"/>
      <w:lvlText w:val="%7."/>
      <w:lvlJc w:val="left"/>
      <w:pPr>
        <w:ind w:left="6797" w:hanging="360"/>
      </w:pPr>
    </w:lvl>
    <w:lvl w:ilvl="7" w:tplc="04160019" w:tentative="1">
      <w:start w:val="1"/>
      <w:numFmt w:val="lowerLetter"/>
      <w:lvlText w:val="%8."/>
      <w:lvlJc w:val="left"/>
      <w:pPr>
        <w:ind w:left="7517" w:hanging="360"/>
      </w:pPr>
    </w:lvl>
    <w:lvl w:ilvl="8" w:tplc="0416001B" w:tentative="1">
      <w:start w:val="1"/>
      <w:numFmt w:val="lowerRoman"/>
      <w:lvlText w:val="%9."/>
      <w:lvlJc w:val="right"/>
      <w:pPr>
        <w:ind w:left="8237" w:hanging="180"/>
      </w:pPr>
    </w:lvl>
  </w:abstractNum>
  <w:abstractNum w:abstractNumId="48" w15:restartNumberingAfterBreak="0">
    <w:nsid w:val="68781E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6F543BB3"/>
    <w:multiLevelType w:val="multilevel"/>
    <w:tmpl w:val="12769978"/>
    <w:lvl w:ilvl="0">
      <w:start w:val="1"/>
      <w:numFmt w:val="lowerLetter"/>
      <w:pStyle w:val="Ttulo1"/>
      <w:lvlText w:val="%1)"/>
      <w:lvlJc w:val="left"/>
      <w:pPr>
        <w:ind w:left="1065" w:hanging="360"/>
      </w:pPr>
      <w:rPr>
        <w:b/>
      </w:rPr>
    </w:lvl>
    <w:lvl w:ilvl="1">
      <w:start w:val="1"/>
      <w:numFmt w:val="decimal"/>
      <w:pStyle w:val="Ttulo2"/>
      <w:lvlText w:val="%2."/>
      <w:lvlJc w:val="left"/>
      <w:pPr>
        <w:ind w:left="1785" w:hanging="360"/>
      </w:pPr>
    </w:lvl>
    <w:lvl w:ilvl="2">
      <w:numFmt w:val="bullet"/>
      <w:pStyle w:val="Ttulo3"/>
      <w:lvlText w:val="●"/>
      <w:lvlJc w:val="left"/>
      <w:pPr>
        <w:ind w:left="2685" w:hanging="360"/>
      </w:pPr>
      <w:rPr>
        <w:rFonts w:ascii="Noto Sans Symbols" w:eastAsia="Noto Sans Symbols" w:hAnsi="Noto Sans Symbols" w:cs="Noto Sans Symbols"/>
      </w:rPr>
    </w:lvl>
    <w:lvl w:ilvl="3">
      <w:start w:val="1"/>
      <w:numFmt w:val="decimal"/>
      <w:pStyle w:val="Ttulo4"/>
      <w:lvlText w:val="%4."/>
      <w:lvlJc w:val="left"/>
      <w:pPr>
        <w:ind w:left="3225" w:hanging="360"/>
      </w:pPr>
    </w:lvl>
    <w:lvl w:ilvl="4">
      <w:start w:val="1"/>
      <w:numFmt w:val="lowerLetter"/>
      <w:pStyle w:val="Ttulo5"/>
      <w:lvlText w:val="%5."/>
      <w:lvlJc w:val="left"/>
      <w:pPr>
        <w:ind w:left="3945" w:hanging="360"/>
      </w:pPr>
    </w:lvl>
    <w:lvl w:ilvl="5">
      <w:start w:val="1"/>
      <w:numFmt w:val="lowerRoman"/>
      <w:pStyle w:val="Ttulo6"/>
      <w:lvlText w:val="%6."/>
      <w:lvlJc w:val="right"/>
      <w:pPr>
        <w:ind w:left="4665" w:hanging="180"/>
      </w:pPr>
    </w:lvl>
    <w:lvl w:ilvl="6">
      <w:start w:val="1"/>
      <w:numFmt w:val="decimal"/>
      <w:lvlText w:val="%7."/>
      <w:lvlJc w:val="left"/>
      <w:pPr>
        <w:ind w:left="5385" w:hanging="360"/>
      </w:pPr>
    </w:lvl>
    <w:lvl w:ilvl="7">
      <w:start w:val="1"/>
      <w:numFmt w:val="lowerLetter"/>
      <w:pStyle w:val="Ttulo8"/>
      <w:lvlText w:val="%8."/>
      <w:lvlJc w:val="left"/>
      <w:pPr>
        <w:ind w:left="6105" w:hanging="360"/>
      </w:pPr>
    </w:lvl>
    <w:lvl w:ilvl="8">
      <w:start w:val="1"/>
      <w:numFmt w:val="lowerRoman"/>
      <w:lvlText w:val="%9."/>
      <w:lvlJc w:val="right"/>
      <w:pPr>
        <w:ind w:left="6825" w:hanging="180"/>
      </w:pPr>
    </w:lvl>
  </w:abstractNum>
  <w:abstractNum w:abstractNumId="50" w15:restartNumberingAfterBreak="0">
    <w:nsid w:val="75E35980"/>
    <w:multiLevelType w:val="multilevel"/>
    <w:tmpl w:val="BCDE2A04"/>
    <w:lvl w:ilvl="0">
      <w:start w:val="1"/>
      <w:numFmt w:val="decimal"/>
      <w:pStyle w:val="Commarcadores2"/>
      <w:lvlText w:val="%1"/>
      <w:lvlJc w:val="left"/>
      <w:pPr>
        <w:ind w:left="705" w:hanging="705"/>
      </w:pPr>
      <w:rPr>
        <w:rFonts w:ascii="Arial" w:eastAsia="Arial" w:hAnsi="Arial" w:cs="Arial"/>
        <w:b/>
        <w:color w:val="000000"/>
      </w:rPr>
    </w:lvl>
    <w:lvl w:ilvl="1">
      <w:start w:val="1"/>
      <w:numFmt w:val="decimal"/>
      <w:lvlText w:val="%1.%2"/>
      <w:lvlJc w:val="left"/>
      <w:pPr>
        <w:ind w:left="1273" w:hanging="705"/>
      </w:pPr>
      <w:rPr>
        <w:b/>
        <w:color w:val="000000"/>
      </w:rPr>
    </w:lvl>
    <w:lvl w:ilvl="2">
      <w:start w:val="1"/>
      <w:numFmt w:val="decimal"/>
      <w:pStyle w:val="111"/>
      <w:lvlText w:val="%1.%2.%3"/>
      <w:lvlJc w:val="left"/>
      <w:pPr>
        <w:ind w:left="5115" w:hanging="720"/>
      </w:pPr>
      <w:rPr>
        <w:rFonts w:ascii="Arial" w:eastAsia="Arial" w:hAnsi="Arial" w:cs="Arial"/>
        <w:b/>
        <w:color w:val="000000"/>
        <w:sz w:val="20"/>
        <w:szCs w:val="20"/>
      </w:rPr>
    </w:lvl>
    <w:lvl w:ilvl="3">
      <w:start w:val="1"/>
      <w:numFmt w:val="decimal"/>
      <w:lvlText w:val="%1.%2.%3.%4"/>
      <w:lvlJc w:val="left"/>
      <w:pPr>
        <w:ind w:left="2498" w:hanging="1080"/>
      </w:pPr>
      <w:rPr>
        <w:b/>
      </w:rPr>
    </w:lvl>
    <w:lvl w:ilvl="4">
      <w:start w:val="1"/>
      <w:numFmt w:val="decimal"/>
      <w:lvlText w:val="%1.%2.%3.%4.%5"/>
      <w:lvlJc w:val="left"/>
      <w:pPr>
        <w:ind w:left="1506"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762C4DD8"/>
    <w:multiLevelType w:val="hybridMultilevel"/>
    <w:tmpl w:val="C51EB964"/>
    <w:lvl w:ilvl="0" w:tplc="BE125548">
      <w:start w:val="1"/>
      <w:numFmt w:val="upperRoman"/>
      <w:lvlText w:val="%1."/>
      <w:lvlJc w:val="right"/>
      <w:pPr>
        <w:ind w:left="1440" w:hanging="360"/>
      </w:pPr>
      <w:rPr>
        <w:b/>
        <w:bCs/>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2" w15:restartNumberingAfterBreak="0">
    <w:nsid w:val="76A1482E"/>
    <w:multiLevelType w:val="multilevel"/>
    <w:tmpl w:val="C8C49A8C"/>
    <w:lvl w:ilvl="0">
      <w:start w:val="1"/>
      <w:numFmt w:val="decimal"/>
      <w:lvlText w:val="%1."/>
      <w:lvlJc w:val="left"/>
      <w:pPr>
        <w:ind w:left="360" w:hanging="360"/>
      </w:pPr>
      <w:rPr>
        <w:rFonts w:hint="default"/>
        <w:b/>
        <w:bCs/>
      </w:rPr>
    </w:lvl>
    <w:lvl w:ilvl="1">
      <w:start w:val="1"/>
      <w:numFmt w:val="decimal"/>
      <w:lvlText w:val="%1.%2."/>
      <w:lvlJc w:val="left"/>
      <w:pPr>
        <w:ind w:left="858" w:hanging="432"/>
      </w:pPr>
      <w:rPr>
        <w:rFonts w:hint="default"/>
        <w:b/>
      </w:rPr>
    </w:lvl>
    <w:lvl w:ilvl="2">
      <w:start w:val="1"/>
      <w:numFmt w:val="decimal"/>
      <w:lvlText w:val="%1.%2.%3."/>
      <w:lvlJc w:val="left"/>
      <w:pPr>
        <w:ind w:left="1214"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7A669AD"/>
    <w:multiLevelType w:val="multilevel"/>
    <w:tmpl w:val="B3C2A30E"/>
    <w:lvl w:ilvl="0">
      <w:start w:val="6"/>
      <w:numFmt w:val="decimal"/>
      <w:pStyle w:val="Commarcadores3"/>
      <w:lvlText w:val="%1."/>
      <w:lvlJc w:val="left"/>
      <w:pPr>
        <w:ind w:left="795" w:hanging="795"/>
      </w:pPr>
    </w:lvl>
    <w:lvl w:ilvl="1">
      <w:start w:val="1"/>
      <w:numFmt w:val="decimal"/>
      <w:lvlText w:val="%1.%2."/>
      <w:lvlJc w:val="left"/>
      <w:pPr>
        <w:ind w:left="795" w:hanging="795"/>
      </w:pPr>
    </w:lvl>
    <w:lvl w:ilvl="2">
      <w:start w:val="1"/>
      <w:numFmt w:val="decimal"/>
      <w:lvlText w:val="%1.%2.%3."/>
      <w:lvlJc w:val="left"/>
      <w:pPr>
        <w:ind w:left="795" w:hanging="795"/>
      </w:pPr>
    </w:lvl>
    <w:lvl w:ilvl="3">
      <w:start w:val="1"/>
      <w:numFmt w:val="decimal"/>
      <w:lvlText w:val="%1.%2.%3.%4."/>
      <w:lvlJc w:val="left"/>
      <w:pPr>
        <w:ind w:left="1080" w:hanging="1080"/>
      </w:pPr>
      <w:rPr>
        <w:rFonts w:ascii="Arial" w:eastAsia="Arial" w:hAnsi="Arial" w:cs="Arial"/>
        <w:sz w:val="18"/>
        <w:szCs w:val="18"/>
      </w:r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4" w15:restartNumberingAfterBreak="0">
    <w:nsid w:val="7AC76971"/>
    <w:multiLevelType w:val="multilevel"/>
    <w:tmpl w:val="8D0EC38E"/>
    <w:lvl w:ilvl="0">
      <w:start w:val="10"/>
      <w:numFmt w:val="decimal"/>
      <w:lvlText w:val="%1"/>
      <w:lvlJc w:val="left"/>
      <w:pPr>
        <w:ind w:left="375" w:hanging="375"/>
      </w:pPr>
      <w:rPr>
        <w:rFonts w:hint="default"/>
        <w:b/>
      </w:rPr>
    </w:lvl>
    <w:lvl w:ilvl="1">
      <w:start w:val="1"/>
      <w:numFmt w:val="lowerLetter"/>
      <w:lvlText w:val="%2)"/>
      <w:lvlJc w:val="left"/>
      <w:pPr>
        <w:ind w:left="858" w:hanging="360"/>
      </w:pPr>
      <w:rPr>
        <w:b/>
        <w:bCs/>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55" w15:restartNumberingAfterBreak="0">
    <w:nsid w:val="7D2670D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7D78480E"/>
    <w:multiLevelType w:val="multilevel"/>
    <w:tmpl w:val="2B06F550"/>
    <w:lvl w:ilvl="0">
      <w:start w:val="1"/>
      <w:numFmt w:val="decimal"/>
      <w:lvlText w:val="%1."/>
      <w:lvlJc w:val="left"/>
      <w:pPr>
        <w:ind w:left="420" w:hanging="420"/>
      </w:pPr>
    </w:lvl>
    <w:lvl w:ilvl="1">
      <w:start w:val="1"/>
      <w:numFmt w:val="decimal"/>
      <w:lvlText w:val="%1.%2."/>
      <w:lvlJc w:val="left"/>
      <w:pPr>
        <w:ind w:left="1425" w:hanging="720"/>
      </w:pPr>
      <w:rPr>
        <w:b/>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6030" w:hanging="1800"/>
      </w:pPr>
    </w:lvl>
    <w:lvl w:ilvl="7">
      <w:start w:val="1"/>
      <w:numFmt w:val="decimal"/>
      <w:lvlText w:val="%1.%2.%3.%4.%5.%6.%7.%8."/>
      <w:lvlJc w:val="left"/>
      <w:pPr>
        <w:ind w:left="6735" w:hanging="1800"/>
      </w:pPr>
    </w:lvl>
    <w:lvl w:ilvl="8">
      <w:start w:val="1"/>
      <w:numFmt w:val="decimal"/>
      <w:lvlText w:val="%1.%2.%3.%4.%5.%6.%7.%8.%9."/>
      <w:lvlJc w:val="left"/>
      <w:pPr>
        <w:ind w:left="7800" w:hanging="2160"/>
      </w:pPr>
    </w:lvl>
  </w:abstractNum>
  <w:abstractNum w:abstractNumId="57" w15:restartNumberingAfterBreak="0">
    <w:nsid w:val="7DB56845"/>
    <w:multiLevelType w:val="hybridMultilevel"/>
    <w:tmpl w:val="CE46DE22"/>
    <w:lvl w:ilvl="0" w:tplc="5B006214">
      <w:start w:val="2"/>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8" w15:restartNumberingAfterBreak="0">
    <w:nsid w:val="7F3B549F"/>
    <w:multiLevelType w:val="multilevel"/>
    <w:tmpl w:val="3B5EE0C4"/>
    <w:lvl w:ilvl="0">
      <w:start w:val="1"/>
      <w:numFmt w:val="lowerLetter"/>
      <w:lvlText w:val="%1)"/>
      <w:lvlJc w:val="left"/>
      <w:pPr>
        <w:ind w:left="720" w:hanging="360"/>
      </w:pPr>
      <w:rPr>
        <w:b w:val="0"/>
        <w:bCs w:val="0"/>
      </w:rPr>
    </w:lvl>
    <w:lvl w:ilvl="1">
      <w:start w:val="1"/>
      <w:numFmt w:val="decimal"/>
      <w:isLgl/>
      <w:lvlText w:val="%1.%2."/>
      <w:lvlJc w:val="left"/>
      <w:pPr>
        <w:ind w:left="1080" w:hanging="720"/>
      </w:pPr>
      <w:rPr>
        <w:rFonts w:hint="default"/>
        <w:b/>
        <w:bCs/>
      </w:rPr>
    </w:lvl>
    <w:lvl w:ilvl="2">
      <w:start w:val="1"/>
      <w:numFmt w:val="upperLetter"/>
      <w:isLgl/>
      <w:lvlText w:val="%1.%2.%3."/>
      <w:lvlJc w:val="left"/>
      <w:pPr>
        <w:ind w:left="1080" w:hanging="720"/>
      </w:pPr>
      <w:rPr>
        <w:rFonts w:hint="default"/>
        <w:b/>
        <w:bCs/>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b/>
        <w:bCs/>
      </w:rPr>
    </w:lvl>
    <w:lvl w:ilvl="5">
      <w:start w:val="1"/>
      <w:numFmt w:val="decimal"/>
      <w:isLgl/>
      <w:lvlText w:val="%1.%2.%3.%4.%5.%6."/>
      <w:lvlJc w:val="left"/>
      <w:pPr>
        <w:ind w:left="1800" w:hanging="1440"/>
      </w:pPr>
      <w:rPr>
        <w:rFonts w:hint="default"/>
        <w:b/>
        <w:bCs/>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95914929">
    <w:abstractNumId w:val="50"/>
  </w:num>
  <w:num w:numId="2" w16cid:durableId="268514454">
    <w:abstractNumId w:val="53"/>
  </w:num>
  <w:num w:numId="3" w16cid:durableId="1507557297">
    <w:abstractNumId w:val="49"/>
  </w:num>
  <w:num w:numId="4" w16cid:durableId="181168032">
    <w:abstractNumId w:val="56"/>
  </w:num>
  <w:num w:numId="5" w16cid:durableId="281232218">
    <w:abstractNumId w:val="37"/>
  </w:num>
  <w:num w:numId="6" w16cid:durableId="221718351">
    <w:abstractNumId w:val="26"/>
  </w:num>
  <w:num w:numId="7" w16cid:durableId="2122724189">
    <w:abstractNumId w:val="14"/>
  </w:num>
  <w:num w:numId="8" w16cid:durableId="2016569912">
    <w:abstractNumId w:val="28"/>
  </w:num>
  <w:num w:numId="9" w16cid:durableId="833110390">
    <w:abstractNumId w:val="24"/>
  </w:num>
  <w:num w:numId="10" w16cid:durableId="936404639">
    <w:abstractNumId w:val="23"/>
  </w:num>
  <w:num w:numId="11" w16cid:durableId="1863010768">
    <w:abstractNumId w:val="46"/>
  </w:num>
  <w:num w:numId="12" w16cid:durableId="1520124055">
    <w:abstractNumId w:val="15"/>
  </w:num>
  <w:num w:numId="13" w16cid:durableId="628129621">
    <w:abstractNumId w:val="17"/>
  </w:num>
  <w:num w:numId="14" w16cid:durableId="575671311">
    <w:abstractNumId w:val="20"/>
  </w:num>
  <w:num w:numId="15" w16cid:durableId="507476893">
    <w:abstractNumId w:val="30"/>
  </w:num>
  <w:num w:numId="16" w16cid:durableId="164394273">
    <w:abstractNumId w:val="42"/>
  </w:num>
  <w:num w:numId="17" w16cid:durableId="2107074042">
    <w:abstractNumId w:val="38"/>
  </w:num>
  <w:num w:numId="18" w16cid:durableId="1344430074">
    <w:abstractNumId w:val="40"/>
  </w:num>
  <w:num w:numId="19" w16cid:durableId="1786002408">
    <w:abstractNumId w:val="52"/>
  </w:num>
  <w:num w:numId="20" w16cid:durableId="391386144">
    <w:abstractNumId w:val="35"/>
  </w:num>
  <w:num w:numId="21" w16cid:durableId="1119370835">
    <w:abstractNumId w:val="22"/>
  </w:num>
  <w:num w:numId="22" w16cid:durableId="1551651410">
    <w:abstractNumId w:val="31"/>
  </w:num>
  <w:num w:numId="23" w16cid:durableId="942609811">
    <w:abstractNumId w:val="51"/>
  </w:num>
  <w:num w:numId="24" w16cid:durableId="1790077759">
    <w:abstractNumId w:val="39"/>
  </w:num>
  <w:num w:numId="25" w16cid:durableId="769854858">
    <w:abstractNumId w:val="43"/>
  </w:num>
  <w:num w:numId="26" w16cid:durableId="1433088408">
    <w:abstractNumId w:val="32"/>
  </w:num>
  <w:num w:numId="27" w16cid:durableId="1851529295">
    <w:abstractNumId w:val="41"/>
  </w:num>
  <w:num w:numId="28" w16cid:durableId="784815867">
    <w:abstractNumId w:val="47"/>
  </w:num>
  <w:num w:numId="29" w16cid:durableId="1631939805">
    <w:abstractNumId w:val="36"/>
  </w:num>
  <w:num w:numId="30" w16cid:durableId="1460758769">
    <w:abstractNumId w:val="0"/>
  </w:num>
  <w:num w:numId="31" w16cid:durableId="1650745001">
    <w:abstractNumId w:val="1"/>
  </w:num>
  <w:num w:numId="32" w16cid:durableId="906499121">
    <w:abstractNumId w:val="4"/>
  </w:num>
  <w:num w:numId="33" w16cid:durableId="847905928">
    <w:abstractNumId w:val="48"/>
  </w:num>
  <w:num w:numId="34" w16cid:durableId="1917393208">
    <w:abstractNumId w:val="13"/>
  </w:num>
  <w:num w:numId="35" w16cid:durableId="1366130662">
    <w:abstractNumId w:val="27"/>
  </w:num>
  <w:num w:numId="36" w16cid:durableId="908929687">
    <w:abstractNumId w:val="18"/>
  </w:num>
  <w:num w:numId="37" w16cid:durableId="152113537">
    <w:abstractNumId w:val="55"/>
  </w:num>
  <w:num w:numId="38" w16cid:durableId="1422096146">
    <w:abstractNumId w:val="45"/>
  </w:num>
  <w:num w:numId="39" w16cid:durableId="523206142">
    <w:abstractNumId w:val="54"/>
  </w:num>
  <w:num w:numId="40" w16cid:durableId="381486241">
    <w:abstractNumId w:val="33"/>
  </w:num>
  <w:num w:numId="41" w16cid:durableId="854227927">
    <w:abstractNumId w:val="16"/>
  </w:num>
  <w:num w:numId="42" w16cid:durableId="161899215">
    <w:abstractNumId w:val="58"/>
  </w:num>
  <w:num w:numId="43" w16cid:durableId="896861364">
    <w:abstractNumId w:val="21"/>
  </w:num>
  <w:num w:numId="44" w16cid:durableId="1842965295">
    <w:abstractNumId w:val="34"/>
  </w:num>
  <w:num w:numId="45" w16cid:durableId="1987392741">
    <w:abstractNumId w:val="25"/>
  </w:num>
  <w:num w:numId="46" w16cid:durableId="1011487300">
    <w:abstractNumId w:val="29"/>
  </w:num>
  <w:num w:numId="47" w16cid:durableId="2040860862">
    <w:abstractNumId w:val="19"/>
  </w:num>
  <w:num w:numId="48" w16cid:durableId="659190275">
    <w:abstractNumId w:val="44"/>
  </w:num>
  <w:num w:numId="49" w16cid:durableId="1923684671">
    <w:abstractNumId w:val="5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hyphenationZone w:val="425"/>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870"/>
    <w:rsid w:val="000036DB"/>
    <w:rsid w:val="00005709"/>
    <w:rsid w:val="000071B0"/>
    <w:rsid w:val="000073D3"/>
    <w:rsid w:val="00012CF5"/>
    <w:rsid w:val="00014108"/>
    <w:rsid w:val="000158AB"/>
    <w:rsid w:val="000159B9"/>
    <w:rsid w:val="000160B1"/>
    <w:rsid w:val="000169C9"/>
    <w:rsid w:val="00022137"/>
    <w:rsid w:val="0002350B"/>
    <w:rsid w:val="00025EEC"/>
    <w:rsid w:val="000323ED"/>
    <w:rsid w:val="000325F9"/>
    <w:rsid w:val="00034C95"/>
    <w:rsid w:val="00044B68"/>
    <w:rsid w:val="000479C4"/>
    <w:rsid w:val="00052E8F"/>
    <w:rsid w:val="00056159"/>
    <w:rsid w:val="00056378"/>
    <w:rsid w:val="00061EAC"/>
    <w:rsid w:val="00062180"/>
    <w:rsid w:val="0006274C"/>
    <w:rsid w:val="00063108"/>
    <w:rsid w:val="00064840"/>
    <w:rsid w:val="000711E0"/>
    <w:rsid w:val="00071AE1"/>
    <w:rsid w:val="00074680"/>
    <w:rsid w:val="00074DBE"/>
    <w:rsid w:val="00077BD1"/>
    <w:rsid w:val="0008093E"/>
    <w:rsid w:val="000861FA"/>
    <w:rsid w:val="000A012F"/>
    <w:rsid w:val="000A17EA"/>
    <w:rsid w:val="000A49D8"/>
    <w:rsid w:val="000A7DD5"/>
    <w:rsid w:val="000B0DD5"/>
    <w:rsid w:val="000B1ECF"/>
    <w:rsid w:val="000B5CD8"/>
    <w:rsid w:val="000C0CD8"/>
    <w:rsid w:val="000C53B9"/>
    <w:rsid w:val="000C5BB8"/>
    <w:rsid w:val="000D1F74"/>
    <w:rsid w:val="000D64CA"/>
    <w:rsid w:val="000D7D15"/>
    <w:rsid w:val="000E1F93"/>
    <w:rsid w:val="000E386C"/>
    <w:rsid w:val="000E68C1"/>
    <w:rsid w:val="000F00F6"/>
    <w:rsid w:val="000F0935"/>
    <w:rsid w:val="000F1142"/>
    <w:rsid w:val="000F12D5"/>
    <w:rsid w:val="000F2754"/>
    <w:rsid w:val="000F2780"/>
    <w:rsid w:val="000F4369"/>
    <w:rsid w:val="00101E7E"/>
    <w:rsid w:val="00105D4D"/>
    <w:rsid w:val="00106D18"/>
    <w:rsid w:val="001101C0"/>
    <w:rsid w:val="00111C3E"/>
    <w:rsid w:val="00121027"/>
    <w:rsid w:val="001255FD"/>
    <w:rsid w:val="00125D0D"/>
    <w:rsid w:val="0012694F"/>
    <w:rsid w:val="00127028"/>
    <w:rsid w:val="00127698"/>
    <w:rsid w:val="0013113E"/>
    <w:rsid w:val="00131F5D"/>
    <w:rsid w:val="00132B08"/>
    <w:rsid w:val="001346AD"/>
    <w:rsid w:val="001349E6"/>
    <w:rsid w:val="001354C6"/>
    <w:rsid w:val="00142476"/>
    <w:rsid w:val="00151A48"/>
    <w:rsid w:val="0015326D"/>
    <w:rsid w:val="001603FB"/>
    <w:rsid w:val="001607C0"/>
    <w:rsid w:val="001657BD"/>
    <w:rsid w:val="001675D4"/>
    <w:rsid w:val="00172CB0"/>
    <w:rsid w:val="00174098"/>
    <w:rsid w:val="00183D8D"/>
    <w:rsid w:val="00183E0A"/>
    <w:rsid w:val="00186DBD"/>
    <w:rsid w:val="001870E5"/>
    <w:rsid w:val="00187E0E"/>
    <w:rsid w:val="0019573D"/>
    <w:rsid w:val="001A6A13"/>
    <w:rsid w:val="001A6DA6"/>
    <w:rsid w:val="001A6FFD"/>
    <w:rsid w:val="001A782F"/>
    <w:rsid w:val="001B18E3"/>
    <w:rsid w:val="001B4E3E"/>
    <w:rsid w:val="001B57CB"/>
    <w:rsid w:val="001B7050"/>
    <w:rsid w:val="001B77E3"/>
    <w:rsid w:val="001C127A"/>
    <w:rsid w:val="001C22D6"/>
    <w:rsid w:val="001C6EA7"/>
    <w:rsid w:val="001C71F1"/>
    <w:rsid w:val="001D19E0"/>
    <w:rsid w:val="001D440E"/>
    <w:rsid w:val="001D5F98"/>
    <w:rsid w:val="001D69D9"/>
    <w:rsid w:val="001E3D81"/>
    <w:rsid w:val="001F28BD"/>
    <w:rsid w:val="001F6264"/>
    <w:rsid w:val="00200E1D"/>
    <w:rsid w:val="00203001"/>
    <w:rsid w:val="0020377E"/>
    <w:rsid w:val="002050BC"/>
    <w:rsid w:val="00210DB9"/>
    <w:rsid w:val="002110B8"/>
    <w:rsid w:val="00211B76"/>
    <w:rsid w:val="00211E79"/>
    <w:rsid w:val="002173CD"/>
    <w:rsid w:val="00220BED"/>
    <w:rsid w:val="00221ED4"/>
    <w:rsid w:val="00223097"/>
    <w:rsid w:val="0022416E"/>
    <w:rsid w:val="00225812"/>
    <w:rsid w:val="0022751F"/>
    <w:rsid w:val="002309E7"/>
    <w:rsid w:val="00231985"/>
    <w:rsid w:val="0023297A"/>
    <w:rsid w:val="00232996"/>
    <w:rsid w:val="00232DEC"/>
    <w:rsid w:val="00233CB4"/>
    <w:rsid w:val="00234314"/>
    <w:rsid w:val="00237B0A"/>
    <w:rsid w:val="00240FD3"/>
    <w:rsid w:val="00242152"/>
    <w:rsid w:val="00254B36"/>
    <w:rsid w:val="0025533D"/>
    <w:rsid w:val="00256450"/>
    <w:rsid w:val="00256CB3"/>
    <w:rsid w:val="0026298B"/>
    <w:rsid w:val="00262C50"/>
    <w:rsid w:val="002768A4"/>
    <w:rsid w:val="00285F13"/>
    <w:rsid w:val="00291D08"/>
    <w:rsid w:val="00292519"/>
    <w:rsid w:val="0029273B"/>
    <w:rsid w:val="002967E6"/>
    <w:rsid w:val="002A2DFD"/>
    <w:rsid w:val="002A33D4"/>
    <w:rsid w:val="002A35E3"/>
    <w:rsid w:val="002A3BE0"/>
    <w:rsid w:val="002A60F2"/>
    <w:rsid w:val="002B2463"/>
    <w:rsid w:val="002B40DE"/>
    <w:rsid w:val="002C3006"/>
    <w:rsid w:val="002C47A7"/>
    <w:rsid w:val="002C4F61"/>
    <w:rsid w:val="002C6269"/>
    <w:rsid w:val="002D4DF8"/>
    <w:rsid w:val="002E0E2D"/>
    <w:rsid w:val="002E4591"/>
    <w:rsid w:val="002E7BB1"/>
    <w:rsid w:val="0030067F"/>
    <w:rsid w:val="00311CB7"/>
    <w:rsid w:val="0031589C"/>
    <w:rsid w:val="00317E1A"/>
    <w:rsid w:val="003221BA"/>
    <w:rsid w:val="00323FB6"/>
    <w:rsid w:val="003272A1"/>
    <w:rsid w:val="003337EB"/>
    <w:rsid w:val="00335ACB"/>
    <w:rsid w:val="00336282"/>
    <w:rsid w:val="0033710F"/>
    <w:rsid w:val="003414B2"/>
    <w:rsid w:val="0034195B"/>
    <w:rsid w:val="00343AF1"/>
    <w:rsid w:val="003462EE"/>
    <w:rsid w:val="00347504"/>
    <w:rsid w:val="00351095"/>
    <w:rsid w:val="00366DBD"/>
    <w:rsid w:val="003725C6"/>
    <w:rsid w:val="003807D5"/>
    <w:rsid w:val="00381104"/>
    <w:rsid w:val="003818BC"/>
    <w:rsid w:val="00384DC4"/>
    <w:rsid w:val="00385231"/>
    <w:rsid w:val="0039143D"/>
    <w:rsid w:val="0039177C"/>
    <w:rsid w:val="003950BA"/>
    <w:rsid w:val="003A0CA7"/>
    <w:rsid w:val="003A11D3"/>
    <w:rsid w:val="003A1367"/>
    <w:rsid w:val="003A2777"/>
    <w:rsid w:val="003A2DC8"/>
    <w:rsid w:val="003A6120"/>
    <w:rsid w:val="003A6ED5"/>
    <w:rsid w:val="003B4183"/>
    <w:rsid w:val="003B6AF2"/>
    <w:rsid w:val="003C168F"/>
    <w:rsid w:val="003C3D47"/>
    <w:rsid w:val="003C4CAF"/>
    <w:rsid w:val="003C7D93"/>
    <w:rsid w:val="003D202D"/>
    <w:rsid w:val="003D24EF"/>
    <w:rsid w:val="003D6F66"/>
    <w:rsid w:val="003E0C9B"/>
    <w:rsid w:val="003E1658"/>
    <w:rsid w:val="003E21F0"/>
    <w:rsid w:val="003E40B3"/>
    <w:rsid w:val="003F3403"/>
    <w:rsid w:val="003F5C3D"/>
    <w:rsid w:val="0040283F"/>
    <w:rsid w:val="004030BC"/>
    <w:rsid w:val="00403ED2"/>
    <w:rsid w:val="00410C9F"/>
    <w:rsid w:val="00416294"/>
    <w:rsid w:val="00420C26"/>
    <w:rsid w:val="004219EF"/>
    <w:rsid w:val="004277AC"/>
    <w:rsid w:val="0043577D"/>
    <w:rsid w:val="004374ED"/>
    <w:rsid w:val="004414EE"/>
    <w:rsid w:val="0044726F"/>
    <w:rsid w:val="00450576"/>
    <w:rsid w:val="00450AC5"/>
    <w:rsid w:val="00450B75"/>
    <w:rsid w:val="0045128A"/>
    <w:rsid w:val="00453C6E"/>
    <w:rsid w:val="004552CF"/>
    <w:rsid w:val="004610B7"/>
    <w:rsid w:val="00472857"/>
    <w:rsid w:val="0047295F"/>
    <w:rsid w:val="00473ED8"/>
    <w:rsid w:val="00474959"/>
    <w:rsid w:val="00476012"/>
    <w:rsid w:val="00482960"/>
    <w:rsid w:val="00484A5C"/>
    <w:rsid w:val="00485116"/>
    <w:rsid w:val="00485F15"/>
    <w:rsid w:val="0048622A"/>
    <w:rsid w:val="00486376"/>
    <w:rsid w:val="00486CF9"/>
    <w:rsid w:val="00490F15"/>
    <w:rsid w:val="00491685"/>
    <w:rsid w:val="00496CC8"/>
    <w:rsid w:val="004A28DD"/>
    <w:rsid w:val="004A3A58"/>
    <w:rsid w:val="004A567B"/>
    <w:rsid w:val="004B188B"/>
    <w:rsid w:val="004B469E"/>
    <w:rsid w:val="004B4F36"/>
    <w:rsid w:val="004B508A"/>
    <w:rsid w:val="004B747F"/>
    <w:rsid w:val="004C1827"/>
    <w:rsid w:val="004C7B22"/>
    <w:rsid w:val="004D587D"/>
    <w:rsid w:val="004E0F19"/>
    <w:rsid w:val="004E2E3D"/>
    <w:rsid w:val="004E5E35"/>
    <w:rsid w:val="004E6BA3"/>
    <w:rsid w:val="005004CD"/>
    <w:rsid w:val="00505E42"/>
    <w:rsid w:val="00506468"/>
    <w:rsid w:val="005116DB"/>
    <w:rsid w:val="005123FA"/>
    <w:rsid w:val="0051367D"/>
    <w:rsid w:val="00513AB0"/>
    <w:rsid w:val="00515D55"/>
    <w:rsid w:val="00520666"/>
    <w:rsid w:val="00520FF4"/>
    <w:rsid w:val="005216F2"/>
    <w:rsid w:val="0052509F"/>
    <w:rsid w:val="00531865"/>
    <w:rsid w:val="0053192B"/>
    <w:rsid w:val="005335F7"/>
    <w:rsid w:val="0053515A"/>
    <w:rsid w:val="00535398"/>
    <w:rsid w:val="0054124F"/>
    <w:rsid w:val="00542279"/>
    <w:rsid w:val="005438A9"/>
    <w:rsid w:val="00544659"/>
    <w:rsid w:val="00550FB4"/>
    <w:rsid w:val="00551CFB"/>
    <w:rsid w:val="005535F0"/>
    <w:rsid w:val="00553D58"/>
    <w:rsid w:val="00554811"/>
    <w:rsid w:val="00555507"/>
    <w:rsid w:val="00560D91"/>
    <w:rsid w:val="00564F11"/>
    <w:rsid w:val="00572EEA"/>
    <w:rsid w:val="00575979"/>
    <w:rsid w:val="00575A19"/>
    <w:rsid w:val="0057677C"/>
    <w:rsid w:val="00597094"/>
    <w:rsid w:val="005971C2"/>
    <w:rsid w:val="005A4296"/>
    <w:rsid w:val="005A4F3A"/>
    <w:rsid w:val="005A5169"/>
    <w:rsid w:val="005A535C"/>
    <w:rsid w:val="005B3EE6"/>
    <w:rsid w:val="005B429B"/>
    <w:rsid w:val="005C06EC"/>
    <w:rsid w:val="005D1363"/>
    <w:rsid w:val="005D477D"/>
    <w:rsid w:val="005D4D14"/>
    <w:rsid w:val="005D4D20"/>
    <w:rsid w:val="005D7241"/>
    <w:rsid w:val="005E31FD"/>
    <w:rsid w:val="005E33BC"/>
    <w:rsid w:val="005E5ACC"/>
    <w:rsid w:val="005E5EB6"/>
    <w:rsid w:val="005E682F"/>
    <w:rsid w:val="005E73C6"/>
    <w:rsid w:val="005F0FFD"/>
    <w:rsid w:val="005F3207"/>
    <w:rsid w:val="005F434E"/>
    <w:rsid w:val="005F736A"/>
    <w:rsid w:val="00600157"/>
    <w:rsid w:val="0060040C"/>
    <w:rsid w:val="00604150"/>
    <w:rsid w:val="006065B9"/>
    <w:rsid w:val="00607781"/>
    <w:rsid w:val="00607FD8"/>
    <w:rsid w:val="006112F4"/>
    <w:rsid w:val="0061197F"/>
    <w:rsid w:val="006127C9"/>
    <w:rsid w:val="00614A45"/>
    <w:rsid w:val="006220B3"/>
    <w:rsid w:val="006223E4"/>
    <w:rsid w:val="00622CBE"/>
    <w:rsid w:val="006247A0"/>
    <w:rsid w:val="00624A39"/>
    <w:rsid w:val="00624A7B"/>
    <w:rsid w:val="00631C30"/>
    <w:rsid w:val="00632824"/>
    <w:rsid w:val="00633A94"/>
    <w:rsid w:val="00635F59"/>
    <w:rsid w:val="00636A0B"/>
    <w:rsid w:val="00640793"/>
    <w:rsid w:val="0064079F"/>
    <w:rsid w:val="00641417"/>
    <w:rsid w:val="0064188E"/>
    <w:rsid w:val="006421AC"/>
    <w:rsid w:val="00644263"/>
    <w:rsid w:val="00645476"/>
    <w:rsid w:val="00647CAF"/>
    <w:rsid w:val="006505CE"/>
    <w:rsid w:val="00651BA3"/>
    <w:rsid w:val="00651FF9"/>
    <w:rsid w:val="00654A9F"/>
    <w:rsid w:val="00656B2D"/>
    <w:rsid w:val="00657C38"/>
    <w:rsid w:val="0066476C"/>
    <w:rsid w:val="00665FCC"/>
    <w:rsid w:val="00670F69"/>
    <w:rsid w:val="006763A4"/>
    <w:rsid w:val="0068065C"/>
    <w:rsid w:val="00692855"/>
    <w:rsid w:val="00692C23"/>
    <w:rsid w:val="00695F8F"/>
    <w:rsid w:val="006962D1"/>
    <w:rsid w:val="00697E1E"/>
    <w:rsid w:val="006A2EDC"/>
    <w:rsid w:val="006A74FF"/>
    <w:rsid w:val="006B6A54"/>
    <w:rsid w:val="006C1167"/>
    <w:rsid w:val="006C2F9B"/>
    <w:rsid w:val="006C359B"/>
    <w:rsid w:val="006C57C1"/>
    <w:rsid w:val="006C640D"/>
    <w:rsid w:val="006D30A3"/>
    <w:rsid w:val="006D55EE"/>
    <w:rsid w:val="006D7308"/>
    <w:rsid w:val="006D7443"/>
    <w:rsid w:val="006E0161"/>
    <w:rsid w:val="006E5774"/>
    <w:rsid w:val="00700343"/>
    <w:rsid w:val="00701016"/>
    <w:rsid w:val="00702D2F"/>
    <w:rsid w:val="00702DB2"/>
    <w:rsid w:val="00711A34"/>
    <w:rsid w:val="0071419C"/>
    <w:rsid w:val="0071671B"/>
    <w:rsid w:val="007212FB"/>
    <w:rsid w:val="00722797"/>
    <w:rsid w:val="0072405F"/>
    <w:rsid w:val="00724610"/>
    <w:rsid w:val="00725D64"/>
    <w:rsid w:val="00726AAB"/>
    <w:rsid w:val="00736695"/>
    <w:rsid w:val="00736999"/>
    <w:rsid w:val="00736F1C"/>
    <w:rsid w:val="00741EBE"/>
    <w:rsid w:val="00743F1B"/>
    <w:rsid w:val="00750A9C"/>
    <w:rsid w:val="00754086"/>
    <w:rsid w:val="00754E67"/>
    <w:rsid w:val="007615F9"/>
    <w:rsid w:val="007671FD"/>
    <w:rsid w:val="00770FBE"/>
    <w:rsid w:val="00772911"/>
    <w:rsid w:val="00773642"/>
    <w:rsid w:val="007736E5"/>
    <w:rsid w:val="00773923"/>
    <w:rsid w:val="00773998"/>
    <w:rsid w:val="00775C64"/>
    <w:rsid w:val="0077690E"/>
    <w:rsid w:val="007812D2"/>
    <w:rsid w:val="00786DA2"/>
    <w:rsid w:val="00791CC5"/>
    <w:rsid w:val="007947DC"/>
    <w:rsid w:val="00797630"/>
    <w:rsid w:val="007A1BC7"/>
    <w:rsid w:val="007A26F7"/>
    <w:rsid w:val="007A2B8B"/>
    <w:rsid w:val="007A2F0F"/>
    <w:rsid w:val="007A36BE"/>
    <w:rsid w:val="007A3E1A"/>
    <w:rsid w:val="007A4474"/>
    <w:rsid w:val="007A7C05"/>
    <w:rsid w:val="007A7D57"/>
    <w:rsid w:val="007B2D04"/>
    <w:rsid w:val="007B5A72"/>
    <w:rsid w:val="007C05FF"/>
    <w:rsid w:val="007C21CB"/>
    <w:rsid w:val="007C2904"/>
    <w:rsid w:val="007C38D5"/>
    <w:rsid w:val="007C4361"/>
    <w:rsid w:val="007C54DE"/>
    <w:rsid w:val="007C7490"/>
    <w:rsid w:val="007D269F"/>
    <w:rsid w:val="007D3D32"/>
    <w:rsid w:val="007D6600"/>
    <w:rsid w:val="007E01BE"/>
    <w:rsid w:val="007E304B"/>
    <w:rsid w:val="007E3575"/>
    <w:rsid w:val="007E6C36"/>
    <w:rsid w:val="007F0661"/>
    <w:rsid w:val="007F4E11"/>
    <w:rsid w:val="007F6460"/>
    <w:rsid w:val="007F67DA"/>
    <w:rsid w:val="0080301C"/>
    <w:rsid w:val="00804578"/>
    <w:rsid w:val="00806B7A"/>
    <w:rsid w:val="00811EFE"/>
    <w:rsid w:val="00815286"/>
    <w:rsid w:val="00815636"/>
    <w:rsid w:val="00821B18"/>
    <w:rsid w:val="0082591C"/>
    <w:rsid w:val="00830B34"/>
    <w:rsid w:val="00832255"/>
    <w:rsid w:val="00833C1F"/>
    <w:rsid w:val="008355E2"/>
    <w:rsid w:val="00836197"/>
    <w:rsid w:val="00836276"/>
    <w:rsid w:val="0083699E"/>
    <w:rsid w:val="00836C0E"/>
    <w:rsid w:val="00841471"/>
    <w:rsid w:val="00842EC7"/>
    <w:rsid w:val="00844083"/>
    <w:rsid w:val="0084587C"/>
    <w:rsid w:val="0085143F"/>
    <w:rsid w:val="00853897"/>
    <w:rsid w:val="00863341"/>
    <w:rsid w:val="00867CBA"/>
    <w:rsid w:val="008803A8"/>
    <w:rsid w:val="00880D1F"/>
    <w:rsid w:val="00883EC2"/>
    <w:rsid w:val="0088512F"/>
    <w:rsid w:val="00885B44"/>
    <w:rsid w:val="00885DB3"/>
    <w:rsid w:val="008918DF"/>
    <w:rsid w:val="00892106"/>
    <w:rsid w:val="008927C4"/>
    <w:rsid w:val="0089727E"/>
    <w:rsid w:val="008A1499"/>
    <w:rsid w:val="008A186B"/>
    <w:rsid w:val="008A2D86"/>
    <w:rsid w:val="008A7DDA"/>
    <w:rsid w:val="008B2D46"/>
    <w:rsid w:val="008B3CC5"/>
    <w:rsid w:val="008B3E72"/>
    <w:rsid w:val="008B4B87"/>
    <w:rsid w:val="008B6838"/>
    <w:rsid w:val="008B6DB0"/>
    <w:rsid w:val="008C2D67"/>
    <w:rsid w:val="008C54FD"/>
    <w:rsid w:val="008E06F1"/>
    <w:rsid w:val="008E0AFB"/>
    <w:rsid w:val="008E2B93"/>
    <w:rsid w:val="008E5542"/>
    <w:rsid w:val="008E61D0"/>
    <w:rsid w:val="008E6BCA"/>
    <w:rsid w:val="008E75B3"/>
    <w:rsid w:val="008F04D6"/>
    <w:rsid w:val="008F08AF"/>
    <w:rsid w:val="008F2870"/>
    <w:rsid w:val="008F77AF"/>
    <w:rsid w:val="00904FF9"/>
    <w:rsid w:val="00906EB8"/>
    <w:rsid w:val="009102EF"/>
    <w:rsid w:val="009117EB"/>
    <w:rsid w:val="00921746"/>
    <w:rsid w:val="00922EC4"/>
    <w:rsid w:val="009244DC"/>
    <w:rsid w:val="009269F7"/>
    <w:rsid w:val="00931A67"/>
    <w:rsid w:val="009326B1"/>
    <w:rsid w:val="009339D1"/>
    <w:rsid w:val="00937BB1"/>
    <w:rsid w:val="009402D4"/>
    <w:rsid w:val="00940F54"/>
    <w:rsid w:val="00941DE3"/>
    <w:rsid w:val="00945C36"/>
    <w:rsid w:val="00946826"/>
    <w:rsid w:val="00960EB6"/>
    <w:rsid w:val="00962555"/>
    <w:rsid w:val="00966810"/>
    <w:rsid w:val="00966CD4"/>
    <w:rsid w:val="0097015B"/>
    <w:rsid w:val="00976B9A"/>
    <w:rsid w:val="0098235C"/>
    <w:rsid w:val="009841EA"/>
    <w:rsid w:val="00984329"/>
    <w:rsid w:val="0099094A"/>
    <w:rsid w:val="00992545"/>
    <w:rsid w:val="00992AB6"/>
    <w:rsid w:val="0099740B"/>
    <w:rsid w:val="009A0F8C"/>
    <w:rsid w:val="009A46D2"/>
    <w:rsid w:val="009A59B3"/>
    <w:rsid w:val="009A5E07"/>
    <w:rsid w:val="009A6D75"/>
    <w:rsid w:val="009B288B"/>
    <w:rsid w:val="009B2BEB"/>
    <w:rsid w:val="009C2661"/>
    <w:rsid w:val="009C2C7F"/>
    <w:rsid w:val="009D38C5"/>
    <w:rsid w:val="009E1EE9"/>
    <w:rsid w:val="009E3EDB"/>
    <w:rsid w:val="009E59D9"/>
    <w:rsid w:val="009F519F"/>
    <w:rsid w:val="009F7D7E"/>
    <w:rsid w:val="00A02EEE"/>
    <w:rsid w:val="00A03D15"/>
    <w:rsid w:val="00A05779"/>
    <w:rsid w:val="00A07CE1"/>
    <w:rsid w:val="00A12B84"/>
    <w:rsid w:val="00A15097"/>
    <w:rsid w:val="00A220B9"/>
    <w:rsid w:val="00A24946"/>
    <w:rsid w:val="00A31389"/>
    <w:rsid w:val="00A35246"/>
    <w:rsid w:val="00A3737D"/>
    <w:rsid w:val="00A37488"/>
    <w:rsid w:val="00A4087B"/>
    <w:rsid w:val="00A42AAC"/>
    <w:rsid w:val="00A505FC"/>
    <w:rsid w:val="00A55238"/>
    <w:rsid w:val="00A60DA1"/>
    <w:rsid w:val="00A62010"/>
    <w:rsid w:val="00A6758A"/>
    <w:rsid w:val="00A70B5D"/>
    <w:rsid w:val="00A7582D"/>
    <w:rsid w:val="00A767E3"/>
    <w:rsid w:val="00A853F1"/>
    <w:rsid w:val="00A85838"/>
    <w:rsid w:val="00A966E2"/>
    <w:rsid w:val="00AA5544"/>
    <w:rsid w:val="00AB04B6"/>
    <w:rsid w:val="00AC240E"/>
    <w:rsid w:val="00AC4292"/>
    <w:rsid w:val="00AC4821"/>
    <w:rsid w:val="00AC5770"/>
    <w:rsid w:val="00AC7556"/>
    <w:rsid w:val="00AD3F5B"/>
    <w:rsid w:val="00AD7B28"/>
    <w:rsid w:val="00AF45B7"/>
    <w:rsid w:val="00AF6E23"/>
    <w:rsid w:val="00B02454"/>
    <w:rsid w:val="00B02AC6"/>
    <w:rsid w:val="00B04135"/>
    <w:rsid w:val="00B04DBC"/>
    <w:rsid w:val="00B07993"/>
    <w:rsid w:val="00B10D2B"/>
    <w:rsid w:val="00B14762"/>
    <w:rsid w:val="00B17CFF"/>
    <w:rsid w:val="00B21A9F"/>
    <w:rsid w:val="00B25EEB"/>
    <w:rsid w:val="00B26F6A"/>
    <w:rsid w:val="00B32080"/>
    <w:rsid w:val="00B33241"/>
    <w:rsid w:val="00B33282"/>
    <w:rsid w:val="00B36495"/>
    <w:rsid w:val="00B36F1B"/>
    <w:rsid w:val="00B42E68"/>
    <w:rsid w:val="00B45A2D"/>
    <w:rsid w:val="00B472BF"/>
    <w:rsid w:val="00B50002"/>
    <w:rsid w:val="00B56064"/>
    <w:rsid w:val="00B63110"/>
    <w:rsid w:val="00B63C55"/>
    <w:rsid w:val="00B671B7"/>
    <w:rsid w:val="00B726F6"/>
    <w:rsid w:val="00B80416"/>
    <w:rsid w:val="00B80F62"/>
    <w:rsid w:val="00B81B5F"/>
    <w:rsid w:val="00B823C1"/>
    <w:rsid w:val="00B82F88"/>
    <w:rsid w:val="00B83598"/>
    <w:rsid w:val="00B8555B"/>
    <w:rsid w:val="00B86CBD"/>
    <w:rsid w:val="00B933DD"/>
    <w:rsid w:val="00B96592"/>
    <w:rsid w:val="00BA2153"/>
    <w:rsid w:val="00BA2A8C"/>
    <w:rsid w:val="00BB0771"/>
    <w:rsid w:val="00BB240E"/>
    <w:rsid w:val="00BB3712"/>
    <w:rsid w:val="00BB659C"/>
    <w:rsid w:val="00BB7DF6"/>
    <w:rsid w:val="00BC24C5"/>
    <w:rsid w:val="00BC2F06"/>
    <w:rsid w:val="00BC47FD"/>
    <w:rsid w:val="00BC5330"/>
    <w:rsid w:val="00BD044E"/>
    <w:rsid w:val="00BD11AD"/>
    <w:rsid w:val="00BD1FC6"/>
    <w:rsid w:val="00BD6557"/>
    <w:rsid w:val="00BE08BA"/>
    <w:rsid w:val="00BE4AE0"/>
    <w:rsid w:val="00BF200E"/>
    <w:rsid w:val="00BF47AC"/>
    <w:rsid w:val="00BF63C8"/>
    <w:rsid w:val="00C02EDE"/>
    <w:rsid w:val="00C07126"/>
    <w:rsid w:val="00C121C5"/>
    <w:rsid w:val="00C13DE6"/>
    <w:rsid w:val="00C14EA3"/>
    <w:rsid w:val="00C22747"/>
    <w:rsid w:val="00C2282B"/>
    <w:rsid w:val="00C230D6"/>
    <w:rsid w:val="00C23224"/>
    <w:rsid w:val="00C250DC"/>
    <w:rsid w:val="00C31D68"/>
    <w:rsid w:val="00C355B0"/>
    <w:rsid w:val="00C37A70"/>
    <w:rsid w:val="00C37CD5"/>
    <w:rsid w:val="00C421CA"/>
    <w:rsid w:val="00C44D4C"/>
    <w:rsid w:val="00C47C67"/>
    <w:rsid w:val="00C510C2"/>
    <w:rsid w:val="00C51558"/>
    <w:rsid w:val="00C52EE5"/>
    <w:rsid w:val="00C536C8"/>
    <w:rsid w:val="00C648D9"/>
    <w:rsid w:val="00C666E0"/>
    <w:rsid w:val="00C67C8D"/>
    <w:rsid w:val="00C702E8"/>
    <w:rsid w:val="00C745B5"/>
    <w:rsid w:val="00C746CB"/>
    <w:rsid w:val="00C837B8"/>
    <w:rsid w:val="00C8482D"/>
    <w:rsid w:val="00C85453"/>
    <w:rsid w:val="00C856BC"/>
    <w:rsid w:val="00C93DCB"/>
    <w:rsid w:val="00C94E38"/>
    <w:rsid w:val="00CA0165"/>
    <w:rsid w:val="00CA02FD"/>
    <w:rsid w:val="00CA16E8"/>
    <w:rsid w:val="00CA2AC0"/>
    <w:rsid w:val="00CA6804"/>
    <w:rsid w:val="00CA7FA4"/>
    <w:rsid w:val="00CB4717"/>
    <w:rsid w:val="00CB4BD2"/>
    <w:rsid w:val="00CB5484"/>
    <w:rsid w:val="00CC0399"/>
    <w:rsid w:val="00CC4668"/>
    <w:rsid w:val="00CC4935"/>
    <w:rsid w:val="00CC7C48"/>
    <w:rsid w:val="00CD1203"/>
    <w:rsid w:val="00CD678C"/>
    <w:rsid w:val="00CE15FB"/>
    <w:rsid w:val="00CE1D33"/>
    <w:rsid w:val="00CE3F8D"/>
    <w:rsid w:val="00CE57E1"/>
    <w:rsid w:val="00CE59D6"/>
    <w:rsid w:val="00CF0A3E"/>
    <w:rsid w:val="00CF1244"/>
    <w:rsid w:val="00CF2410"/>
    <w:rsid w:val="00CF4339"/>
    <w:rsid w:val="00CF4E8D"/>
    <w:rsid w:val="00CF7CC6"/>
    <w:rsid w:val="00D00DF1"/>
    <w:rsid w:val="00D02EE2"/>
    <w:rsid w:val="00D040F2"/>
    <w:rsid w:val="00D04950"/>
    <w:rsid w:val="00D05C7D"/>
    <w:rsid w:val="00D10149"/>
    <w:rsid w:val="00D12B46"/>
    <w:rsid w:val="00D13CD0"/>
    <w:rsid w:val="00D1406B"/>
    <w:rsid w:val="00D154D7"/>
    <w:rsid w:val="00D163F1"/>
    <w:rsid w:val="00D16F61"/>
    <w:rsid w:val="00D17EB6"/>
    <w:rsid w:val="00D237B7"/>
    <w:rsid w:val="00D24077"/>
    <w:rsid w:val="00D25243"/>
    <w:rsid w:val="00D30208"/>
    <w:rsid w:val="00D370F9"/>
    <w:rsid w:val="00D3781A"/>
    <w:rsid w:val="00D378E9"/>
    <w:rsid w:val="00D403BB"/>
    <w:rsid w:val="00D4044F"/>
    <w:rsid w:val="00D42971"/>
    <w:rsid w:val="00D440EF"/>
    <w:rsid w:val="00D454B0"/>
    <w:rsid w:val="00D50031"/>
    <w:rsid w:val="00D52F23"/>
    <w:rsid w:val="00D5468E"/>
    <w:rsid w:val="00D57658"/>
    <w:rsid w:val="00D64734"/>
    <w:rsid w:val="00D650F1"/>
    <w:rsid w:val="00D66C64"/>
    <w:rsid w:val="00D7614B"/>
    <w:rsid w:val="00D773CA"/>
    <w:rsid w:val="00D8697A"/>
    <w:rsid w:val="00D87537"/>
    <w:rsid w:val="00D879D9"/>
    <w:rsid w:val="00D87BAC"/>
    <w:rsid w:val="00D93C6B"/>
    <w:rsid w:val="00DB107F"/>
    <w:rsid w:val="00DC00F7"/>
    <w:rsid w:val="00DC0502"/>
    <w:rsid w:val="00DC4A79"/>
    <w:rsid w:val="00DD0DC6"/>
    <w:rsid w:val="00DE2258"/>
    <w:rsid w:val="00DE4FD1"/>
    <w:rsid w:val="00DE6729"/>
    <w:rsid w:val="00DF0389"/>
    <w:rsid w:val="00E00C02"/>
    <w:rsid w:val="00E00EA2"/>
    <w:rsid w:val="00E027F5"/>
    <w:rsid w:val="00E02ED9"/>
    <w:rsid w:val="00E044C2"/>
    <w:rsid w:val="00E04C05"/>
    <w:rsid w:val="00E077EF"/>
    <w:rsid w:val="00E13E16"/>
    <w:rsid w:val="00E154D5"/>
    <w:rsid w:val="00E17E81"/>
    <w:rsid w:val="00E2047C"/>
    <w:rsid w:val="00E20FD4"/>
    <w:rsid w:val="00E2757D"/>
    <w:rsid w:val="00E30715"/>
    <w:rsid w:val="00E32FB8"/>
    <w:rsid w:val="00E345C4"/>
    <w:rsid w:val="00E41CE7"/>
    <w:rsid w:val="00E4342B"/>
    <w:rsid w:val="00E461AF"/>
    <w:rsid w:val="00E52B0D"/>
    <w:rsid w:val="00E5339F"/>
    <w:rsid w:val="00E53868"/>
    <w:rsid w:val="00E55FFF"/>
    <w:rsid w:val="00E65CDB"/>
    <w:rsid w:val="00E747D3"/>
    <w:rsid w:val="00E75E78"/>
    <w:rsid w:val="00E8050F"/>
    <w:rsid w:val="00E8329D"/>
    <w:rsid w:val="00E8592F"/>
    <w:rsid w:val="00E942AC"/>
    <w:rsid w:val="00EA031C"/>
    <w:rsid w:val="00EA57F2"/>
    <w:rsid w:val="00EA6C0E"/>
    <w:rsid w:val="00EB1C5C"/>
    <w:rsid w:val="00EB3184"/>
    <w:rsid w:val="00EB7A4B"/>
    <w:rsid w:val="00EC3E07"/>
    <w:rsid w:val="00EC7A74"/>
    <w:rsid w:val="00EC7BA4"/>
    <w:rsid w:val="00ED0EEC"/>
    <w:rsid w:val="00ED1EA3"/>
    <w:rsid w:val="00ED405F"/>
    <w:rsid w:val="00ED54F0"/>
    <w:rsid w:val="00ED75D9"/>
    <w:rsid w:val="00ED7F04"/>
    <w:rsid w:val="00EE20E8"/>
    <w:rsid w:val="00EE2FE7"/>
    <w:rsid w:val="00EE52B4"/>
    <w:rsid w:val="00EE5E3D"/>
    <w:rsid w:val="00EE722D"/>
    <w:rsid w:val="00EE7977"/>
    <w:rsid w:val="00EE7F8F"/>
    <w:rsid w:val="00EF0B27"/>
    <w:rsid w:val="00EF21D2"/>
    <w:rsid w:val="00EF6632"/>
    <w:rsid w:val="00F02EDF"/>
    <w:rsid w:val="00F04022"/>
    <w:rsid w:val="00F128CE"/>
    <w:rsid w:val="00F13537"/>
    <w:rsid w:val="00F148FA"/>
    <w:rsid w:val="00F15824"/>
    <w:rsid w:val="00F16F80"/>
    <w:rsid w:val="00F204FF"/>
    <w:rsid w:val="00F20D50"/>
    <w:rsid w:val="00F228B1"/>
    <w:rsid w:val="00F3549A"/>
    <w:rsid w:val="00F37F80"/>
    <w:rsid w:val="00F45EE0"/>
    <w:rsid w:val="00F46790"/>
    <w:rsid w:val="00F46CF8"/>
    <w:rsid w:val="00F51823"/>
    <w:rsid w:val="00F54BC6"/>
    <w:rsid w:val="00F56405"/>
    <w:rsid w:val="00F57D92"/>
    <w:rsid w:val="00F61668"/>
    <w:rsid w:val="00F64542"/>
    <w:rsid w:val="00F67C02"/>
    <w:rsid w:val="00F701FD"/>
    <w:rsid w:val="00F70F49"/>
    <w:rsid w:val="00F7330B"/>
    <w:rsid w:val="00F74C31"/>
    <w:rsid w:val="00F76D10"/>
    <w:rsid w:val="00F77617"/>
    <w:rsid w:val="00F83005"/>
    <w:rsid w:val="00F8300E"/>
    <w:rsid w:val="00F97A4D"/>
    <w:rsid w:val="00FA0139"/>
    <w:rsid w:val="00FA0EC4"/>
    <w:rsid w:val="00FA129B"/>
    <w:rsid w:val="00FA2846"/>
    <w:rsid w:val="00FA2E89"/>
    <w:rsid w:val="00FB0C92"/>
    <w:rsid w:val="00FB1D4C"/>
    <w:rsid w:val="00FB201F"/>
    <w:rsid w:val="00FB32FE"/>
    <w:rsid w:val="00FB36D9"/>
    <w:rsid w:val="00FB4AFE"/>
    <w:rsid w:val="00FC2C94"/>
    <w:rsid w:val="00FC5453"/>
    <w:rsid w:val="00FC5AB0"/>
    <w:rsid w:val="00FC741A"/>
    <w:rsid w:val="00FC7BFD"/>
    <w:rsid w:val="00FD41B3"/>
    <w:rsid w:val="00FD4A04"/>
    <w:rsid w:val="00FD7667"/>
    <w:rsid w:val="00FE0A8D"/>
    <w:rsid w:val="00FE2274"/>
    <w:rsid w:val="00FE3D9C"/>
    <w:rsid w:val="00FE5F30"/>
    <w:rsid w:val="00FE6E52"/>
    <w:rsid w:val="00FE7F3D"/>
    <w:rsid w:val="00FF14A0"/>
    <w:rsid w:val="00FF693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7105E02"/>
  <w15:docId w15:val="{BEB8DEF2-747F-4610-B77B-48331472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pt-BR" w:eastAsia="pt-BR" w:bidi="ar-SA"/>
      </w:rPr>
    </w:rPrDefault>
    <w:pPrDefault>
      <w:pPr>
        <w:ind w:left="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47F"/>
    <w:pPr>
      <w:ind w:hanging="709"/>
    </w:pPr>
    <w:rPr>
      <w:szCs w:val="20"/>
    </w:rPr>
  </w:style>
  <w:style w:type="paragraph" w:styleId="Ttulo1">
    <w:name w:val="heading 1"/>
    <w:aliases w:val="SubTítulo 1"/>
    <w:basedOn w:val="Normal"/>
    <w:next w:val="Normal"/>
    <w:link w:val="Ttulo1Char"/>
    <w:qFormat/>
    <w:rsid w:val="00DF28A5"/>
    <w:pPr>
      <w:numPr>
        <w:numId w:val="3"/>
      </w:numPr>
      <w:spacing w:after="60"/>
      <w:jc w:val="center"/>
      <w:outlineLvl w:val="0"/>
    </w:pPr>
    <w:rPr>
      <w:rFonts w:ascii="Arial" w:hAnsi="Arial"/>
      <w:b/>
      <w:color w:val="000000"/>
      <w:sz w:val="26"/>
    </w:rPr>
  </w:style>
  <w:style w:type="paragraph" w:styleId="Ttulo2">
    <w:name w:val="heading 2"/>
    <w:basedOn w:val="Normal"/>
    <w:next w:val="Normal"/>
    <w:link w:val="Ttulo2Char"/>
    <w:unhideWhenUsed/>
    <w:qFormat/>
    <w:rsid w:val="00DF28A5"/>
    <w:pPr>
      <w:numPr>
        <w:ilvl w:val="1"/>
        <w:numId w:val="3"/>
      </w:numPr>
      <w:tabs>
        <w:tab w:val="left" w:pos="426"/>
      </w:tabs>
      <w:spacing w:before="240" w:after="60"/>
      <w:outlineLvl w:val="1"/>
    </w:pPr>
    <w:rPr>
      <w:rFonts w:ascii="Arial" w:hAnsi="Arial"/>
      <w:b/>
      <w:sz w:val="22"/>
    </w:rPr>
  </w:style>
  <w:style w:type="paragraph" w:styleId="Ttulo3">
    <w:name w:val="heading 3"/>
    <w:basedOn w:val="Normal"/>
    <w:next w:val="Recuonormal"/>
    <w:link w:val="Ttulo3Char"/>
    <w:unhideWhenUsed/>
    <w:qFormat/>
    <w:rsid w:val="00DF28A5"/>
    <w:pPr>
      <w:numPr>
        <w:ilvl w:val="2"/>
        <w:numId w:val="3"/>
      </w:numPr>
      <w:spacing w:before="120" w:after="120"/>
      <w:outlineLvl w:val="2"/>
    </w:pPr>
    <w:rPr>
      <w:rFonts w:ascii="CG Times (W1)" w:hAnsi="CG Times (W1)"/>
      <w:b/>
      <w:sz w:val="22"/>
    </w:rPr>
  </w:style>
  <w:style w:type="paragraph" w:styleId="Ttulo4">
    <w:name w:val="heading 4"/>
    <w:basedOn w:val="Normal"/>
    <w:next w:val="Recuonormal"/>
    <w:link w:val="Ttulo4Char"/>
    <w:unhideWhenUsed/>
    <w:qFormat/>
    <w:rsid w:val="00DF28A5"/>
    <w:pPr>
      <w:numPr>
        <w:ilvl w:val="3"/>
        <w:numId w:val="3"/>
      </w:numPr>
      <w:spacing w:before="120" w:after="120"/>
      <w:outlineLvl w:val="3"/>
    </w:pPr>
    <w:rPr>
      <w:rFonts w:ascii="CG Times (W1)" w:hAnsi="CG Times (W1)"/>
      <w:sz w:val="22"/>
      <w:u w:val="single"/>
    </w:rPr>
  </w:style>
  <w:style w:type="paragraph" w:styleId="Ttulo5">
    <w:name w:val="heading 5"/>
    <w:basedOn w:val="Normal"/>
    <w:next w:val="Recuonormal"/>
    <w:link w:val="Ttulo5Char"/>
    <w:unhideWhenUsed/>
    <w:qFormat/>
    <w:rsid w:val="00DF28A5"/>
    <w:pPr>
      <w:numPr>
        <w:ilvl w:val="4"/>
        <w:numId w:val="3"/>
      </w:numPr>
      <w:spacing w:before="120" w:after="120"/>
      <w:outlineLvl w:val="4"/>
    </w:pPr>
    <w:rPr>
      <w:rFonts w:ascii="CG Times (W1)" w:hAnsi="CG Times (W1)"/>
      <w:b/>
      <w:sz w:val="20"/>
    </w:rPr>
  </w:style>
  <w:style w:type="paragraph" w:styleId="Ttulo6">
    <w:name w:val="heading 6"/>
    <w:basedOn w:val="Normal"/>
    <w:next w:val="Recuonormal"/>
    <w:link w:val="Ttulo6Char"/>
    <w:unhideWhenUsed/>
    <w:qFormat/>
    <w:rsid w:val="00DF28A5"/>
    <w:pPr>
      <w:numPr>
        <w:ilvl w:val="5"/>
        <w:numId w:val="3"/>
      </w:numPr>
      <w:spacing w:before="120" w:after="120"/>
      <w:outlineLvl w:val="5"/>
    </w:pPr>
    <w:rPr>
      <w:rFonts w:ascii="CG Times (W1)" w:hAnsi="CG Times (W1)"/>
      <w:sz w:val="20"/>
      <w:u w:val="single"/>
    </w:rPr>
  </w:style>
  <w:style w:type="paragraph" w:styleId="Ttulo7">
    <w:name w:val="heading 7"/>
    <w:basedOn w:val="Normal"/>
    <w:next w:val="Recuonormal"/>
    <w:link w:val="Ttulo7Char"/>
    <w:uiPriority w:val="99"/>
    <w:qFormat/>
    <w:rsid w:val="00DF28A5"/>
    <w:pPr>
      <w:tabs>
        <w:tab w:val="num" w:pos="643"/>
      </w:tabs>
      <w:spacing w:before="120" w:after="120"/>
      <w:ind w:left="283" w:hanging="283"/>
      <w:outlineLvl w:val="6"/>
    </w:pPr>
    <w:rPr>
      <w:rFonts w:ascii="CG Times (W1)" w:hAnsi="CG Times (W1)"/>
      <w:i/>
      <w:sz w:val="20"/>
    </w:rPr>
  </w:style>
  <w:style w:type="paragraph" w:styleId="Ttulo8">
    <w:name w:val="heading 8"/>
    <w:basedOn w:val="Normal"/>
    <w:next w:val="Recuonormal"/>
    <w:link w:val="Ttulo8Char"/>
    <w:qFormat/>
    <w:rsid w:val="00DF28A5"/>
    <w:pPr>
      <w:numPr>
        <w:ilvl w:val="7"/>
        <w:numId w:val="3"/>
      </w:numPr>
      <w:spacing w:before="120" w:after="120"/>
      <w:outlineLvl w:val="7"/>
    </w:pPr>
    <w:rPr>
      <w:rFonts w:ascii="CG Times (W1)" w:hAnsi="CG Times (W1)"/>
      <w:i/>
      <w:sz w:val="20"/>
    </w:rPr>
  </w:style>
  <w:style w:type="paragraph" w:styleId="Ttulo9">
    <w:name w:val="heading 9"/>
    <w:basedOn w:val="Normal"/>
    <w:next w:val="Recuonormal"/>
    <w:link w:val="Ttulo9Char"/>
    <w:qFormat/>
    <w:rsid w:val="00DF28A5"/>
    <w:pPr>
      <w:spacing w:before="120" w:after="120"/>
      <w:ind w:left="283" w:hanging="283"/>
      <w:outlineLvl w:val="8"/>
    </w:pPr>
    <w:rPr>
      <w:rFonts w:ascii="CG Times (W1)" w:hAnsi="CG Times (W1)"/>
      <w:i/>
      <w:sz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link w:val="TtuloChar"/>
    <w:qFormat/>
    <w:rsid w:val="00147EC0"/>
    <w:pPr>
      <w:ind w:left="0" w:firstLine="0"/>
      <w:jc w:val="center"/>
    </w:pPr>
    <w:rPr>
      <w:b/>
      <w:bCs/>
      <w:sz w:val="22"/>
      <w:szCs w:val="22"/>
    </w:rPr>
  </w:style>
  <w:style w:type="character" w:customStyle="1" w:styleId="Ttulo1Char">
    <w:name w:val="Título 1 Char"/>
    <w:aliases w:val="SubTítulo 1 Char"/>
    <w:basedOn w:val="Fontepargpadro"/>
    <w:link w:val="Ttulo1"/>
    <w:locked/>
    <w:rsid w:val="00496CF0"/>
    <w:rPr>
      <w:rFonts w:ascii="Arial" w:hAnsi="Arial"/>
      <w:b/>
      <w:color w:val="000000"/>
      <w:sz w:val="26"/>
      <w:szCs w:val="20"/>
    </w:rPr>
  </w:style>
  <w:style w:type="character" w:customStyle="1" w:styleId="Ttulo2Char">
    <w:name w:val="Título 2 Char"/>
    <w:basedOn w:val="Fontepargpadro"/>
    <w:link w:val="Ttulo2"/>
    <w:locked/>
    <w:rsid w:val="00496CF0"/>
    <w:rPr>
      <w:rFonts w:ascii="Arial" w:hAnsi="Arial"/>
      <w:b/>
      <w:sz w:val="22"/>
      <w:szCs w:val="20"/>
    </w:rPr>
  </w:style>
  <w:style w:type="character" w:customStyle="1" w:styleId="Ttulo3Char">
    <w:name w:val="Título 3 Char"/>
    <w:basedOn w:val="Fontepargpadro"/>
    <w:link w:val="Ttulo3"/>
    <w:locked/>
    <w:rsid w:val="00903E21"/>
    <w:rPr>
      <w:rFonts w:ascii="CG Times (W1)" w:hAnsi="CG Times (W1)"/>
      <w:b/>
      <w:sz w:val="22"/>
      <w:szCs w:val="20"/>
    </w:rPr>
  </w:style>
  <w:style w:type="character" w:customStyle="1" w:styleId="Ttulo4Char">
    <w:name w:val="Título 4 Char"/>
    <w:basedOn w:val="Fontepargpadro"/>
    <w:link w:val="Ttulo4"/>
    <w:locked/>
    <w:rsid w:val="00496CF0"/>
    <w:rPr>
      <w:rFonts w:ascii="CG Times (W1)" w:hAnsi="CG Times (W1)"/>
      <w:sz w:val="22"/>
      <w:szCs w:val="20"/>
      <w:u w:val="single"/>
    </w:rPr>
  </w:style>
  <w:style w:type="character" w:customStyle="1" w:styleId="Ttulo5Char">
    <w:name w:val="Título 5 Char"/>
    <w:basedOn w:val="Fontepargpadro"/>
    <w:link w:val="Ttulo5"/>
    <w:locked/>
    <w:rsid w:val="00421C1A"/>
    <w:rPr>
      <w:rFonts w:ascii="CG Times (W1)" w:hAnsi="CG Times (W1)"/>
      <w:b/>
      <w:sz w:val="20"/>
      <w:szCs w:val="20"/>
    </w:rPr>
  </w:style>
  <w:style w:type="character" w:customStyle="1" w:styleId="Ttulo6Char">
    <w:name w:val="Título 6 Char"/>
    <w:basedOn w:val="Fontepargpadro"/>
    <w:link w:val="Ttulo6"/>
    <w:locked/>
    <w:rsid w:val="00CD0298"/>
    <w:rPr>
      <w:rFonts w:ascii="CG Times (W1)" w:hAnsi="CG Times (W1)"/>
      <w:sz w:val="20"/>
      <w:szCs w:val="20"/>
      <w:u w:val="single"/>
    </w:rPr>
  </w:style>
  <w:style w:type="character" w:customStyle="1" w:styleId="Ttulo7Char">
    <w:name w:val="Título 7 Char"/>
    <w:basedOn w:val="Fontepargpadro"/>
    <w:link w:val="Ttulo7"/>
    <w:uiPriority w:val="99"/>
    <w:locked/>
    <w:rsid w:val="00496CF0"/>
    <w:rPr>
      <w:rFonts w:ascii="CG Times (W1)" w:hAnsi="CG Times (W1)"/>
      <w:i/>
      <w:sz w:val="20"/>
      <w:szCs w:val="20"/>
    </w:rPr>
  </w:style>
  <w:style w:type="character" w:customStyle="1" w:styleId="Ttulo8Char">
    <w:name w:val="Título 8 Char"/>
    <w:basedOn w:val="Fontepargpadro"/>
    <w:link w:val="Ttulo8"/>
    <w:locked/>
    <w:rsid w:val="00496CF0"/>
    <w:rPr>
      <w:rFonts w:ascii="CG Times (W1)" w:hAnsi="CG Times (W1)"/>
      <w:i/>
      <w:sz w:val="20"/>
      <w:szCs w:val="20"/>
    </w:rPr>
  </w:style>
  <w:style w:type="character" w:customStyle="1" w:styleId="Ttulo9Char">
    <w:name w:val="Título 9 Char"/>
    <w:basedOn w:val="Fontepargpadro"/>
    <w:link w:val="Ttulo9"/>
    <w:locked/>
    <w:rsid w:val="00496CF0"/>
    <w:rPr>
      <w:rFonts w:ascii="CG Times (W1)" w:hAnsi="CG Times (W1)"/>
      <w:i/>
      <w:sz w:val="20"/>
      <w:szCs w:val="20"/>
    </w:rPr>
  </w:style>
  <w:style w:type="paragraph" w:styleId="Recuonormal">
    <w:name w:val="Normal Indent"/>
    <w:basedOn w:val="Normal"/>
    <w:uiPriority w:val="99"/>
    <w:semiHidden/>
    <w:rsid w:val="00DF28A5"/>
    <w:pPr>
      <w:spacing w:before="120" w:after="120"/>
      <w:ind w:left="708"/>
    </w:pPr>
    <w:rPr>
      <w:rFonts w:ascii="Arial" w:hAnsi="Arial"/>
      <w:sz w:val="22"/>
    </w:rPr>
  </w:style>
  <w:style w:type="character" w:styleId="Hyperlink">
    <w:name w:val="Hyperlink"/>
    <w:basedOn w:val="Fontepargpadro"/>
    <w:uiPriority w:val="99"/>
    <w:rsid w:val="00DF28A5"/>
    <w:rPr>
      <w:rFonts w:cs="Times New Roman"/>
      <w:color w:val="0000FF"/>
      <w:u w:val="single"/>
    </w:rPr>
  </w:style>
  <w:style w:type="paragraph" w:styleId="Rodap">
    <w:name w:val="footer"/>
    <w:basedOn w:val="Normal"/>
    <w:link w:val="RodapChar"/>
    <w:uiPriority w:val="99"/>
    <w:rsid w:val="00DF28A5"/>
    <w:pPr>
      <w:tabs>
        <w:tab w:val="center" w:pos="4252"/>
        <w:tab w:val="right" w:pos="8504"/>
      </w:tabs>
      <w:spacing w:before="120" w:after="120"/>
    </w:pPr>
    <w:rPr>
      <w:rFonts w:ascii="Arial" w:hAnsi="Arial"/>
      <w:sz w:val="22"/>
    </w:rPr>
  </w:style>
  <w:style w:type="character" w:customStyle="1" w:styleId="RodapChar">
    <w:name w:val="Rodapé Char"/>
    <w:basedOn w:val="Fontepargpadro"/>
    <w:link w:val="Rodap"/>
    <w:uiPriority w:val="99"/>
    <w:locked/>
    <w:rsid w:val="00496CF0"/>
    <w:rPr>
      <w:rFonts w:cs="Times New Roman"/>
      <w:sz w:val="20"/>
      <w:szCs w:val="20"/>
    </w:rPr>
  </w:style>
  <w:style w:type="paragraph" w:styleId="Saudao">
    <w:name w:val="Salutation"/>
    <w:basedOn w:val="Normal"/>
    <w:link w:val="SaudaoChar"/>
    <w:uiPriority w:val="99"/>
    <w:rsid w:val="00DF28A5"/>
    <w:rPr>
      <w:rFonts w:ascii="Arial" w:hAnsi="Arial"/>
    </w:rPr>
  </w:style>
  <w:style w:type="character" w:customStyle="1" w:styleId="SaudaoChar">
    <w:name w:val="Saudação Char"/>
    <w:basedOn w:val="Fontepargpadro"/>
    <w:link w:val="Saudao"/>
    <w:uiPriority w:val="99"/>
    <w:locked/>
    <w:rsid w:val="00107578"/>
    <w:rPr>
      <w:rFonts w:ascii="Arial" w:hAnsi="Arial" w:cs="Times New Roman"/>
      <w:sz w:val="24"/>
    </w:rPr>
  </w:style>
  <w:style w:type="paragraph" w:customStyle="1" w:styleId="BodyText21">
    <w:name w:val="Body Text 21"/>
    <w:basedOn w:val="Normal"/>
    <w:uiPriority w:val="99"/>
    <w:rsid w:val="00DF28A5"/>
  </w:style>
  <w:style w:type="paragraph" w:styleId="Recuodecorpodetexto3">
    <w:name w:val="Body Text Indent 3"/>
    <w:basedOn w:val="Normal"/>
    <w:link w:val="Recuodecorpodetexto3Char"/>
    <w:uiPriority w:val="99"/>
    <w:semiHidden/>
    <w:rsid w:val="00DF28A5"/>
    <w:pPr>
      <w:ind w:firstLine="567"/>
    </w:pPr>
    <w:rPr>
      <w:rFonts w:ascii="Arial" w:hAnsi="Arial"/>
      <w:sz w:val="22"/>
    </w:rPr>
  </w:style>
  <w:style w:type="character" w:customStyle="1" w:styleId="Recuodecorpodetexto3Char">
    <w:name w:val="Recuo de corpo de texto 3 Char"/>
    <w:basedOn w:val="Fontepargpadro"/>
    <w:link w:val="Recuodecorpodetexto3"/>
    <w:uiPriority w:val="99"/>
    <w:locked/>
    <w:rsid w:val="002C303D"/>
    <w:rPr>
      <w:rFonts w:ascii="Arial" w:hAnsi="Arial" w:cs="Times New Roman"/>
      <w:sz w:val="22"/>
    </w:rPr>
  </w:style>
  <w:style w:type="paragraph" w:styleId="Textoembloco">
    <w:name w:val="Block Text"/>
    <w:basedOn w:val="Normal"/>
    <w:uiPriority w:val="99"/>
    <w:semiHidden/>
    <w:rsid w:val="00DF28A5"/>
    <w:pPr>
      <w:ind w:left="851" w:right="43" w:hanging="284"/>
    </w:pPr>
  </w:style>
  <w:style w:type="paragraph" w:styleId="NormalWeb">
    <w:name w:val="Normal (Web)"/>
    <w:basedOn w:val="Normal"/>
    <w:uiPriority w:val="99"/>
    <w:rsid w:val="00DF28A5"/>
    <w:pPr>
      <w:spacing w:before="100" w:after="100"/>
    </w:pPr>
  </w:style>
  <w:style w:type="paragraph" w:styleId="Corpodetexto">
    <w:name w:val="Body Text"/>
    <w:basedOn w:val="Normal"/>
    <w:link w:val="CorpodetextoChar"/>
    <w:rsid w:val="00DF28A5"/>
    <w:pPr>
      <w:tabs>
        <w:tab w:val="left" w:pos="993"/>
      </w:tabs>
    </w:pPr>
  </w:style>
  <w:style w:type="character" w:customStyle="1" w:styleId="CorpodetextoChar">
    <w:name w:val="Corpo de texto Char"/>
    <w:basedOn w:val="Fontepargpadro"/>
    <w:link w:val="Corpodetexto"/>
    <w:locked/>
    <w:rsid w:val="00E442E0"/>
    <w:rPr>
      <w:rFonts w:cs="Times New Roman"/>
      <w:sz w:val="24"/>
    </w:rPr>
  </w:style>
  <w:style w:type="paragraph" w:styleId="Recuodecorpodetexto">
    <w:name w:val="Body Text Indent"/>
    <w:basedOn w:val="Normal"/>
    <w:link w:val="RecuodecorpodetextoChar"/>
    <w:rsid w:val="00DF28A5"/>
    <w:pPr>
      <w:ind w:left="1701" w:hanging="1701"/>
    </w:pPr>
  </w:style>
  <w:style w:type="character" w:customStyle="1" w:styleId="RecuodecorpodetextoChar">
    <w:name w:val="Recuo de corpo de texto Char"/>
    <w:basedOn w:val="Fontepargpadro"/>
    <w:link w:val="Recuodecorpodetexto"/>
    <w:locked/>
    <w:rsid w:val="005C5F5F"/>
    <w:rPr>
      <w:rFonts w:cs="Times New Roman"/>
      <w:sz w:val="24"/>
    </w:rPr>
  </w:style>
  <w:style w:type="paragraph" w:styleId="Textodenotaderodap">
    <w:name w:val="footnote text"/>
    <w:basedOn w:val="Normal"/>
    <w:link w:val="TextodenotaderodapChar"/>
    <w:uiPriority w:val="99"/>
    <w:semiHidden/>
    <w:rsid w:val="00DF28A5"/>
    <w:pPr>
      <w:spacing w:before="120" w:after="120"/>
    </w:pPr>
    <w:rPr>
      <w:rFonts w:ascii="Arial" w:hAnsi="Arial"/>
      <w:sz w:val="20"/>
    </w:rPr>
  </w:style>
  <w:style w:type="character" w:customStyle="1" w:styleId="TextodenotaderodapChar">
    <w:name w:val="Texto de nota de rodapé Char"/>
    <w:basedOn w:val="Fontepargpadro"/>
    <w:link w:val="Textodenotaderodap"/>
    <w:uiPriority w:val="99"/>
    <w:semiHidden/>
    <w:locked/>
    <w:rsid w:val="00F14111"/>
    <w:rPr>
      <w:rFonts w:ascii="Arial" w:hAnsi="Arial" w:cs="Times New Roman"/>
    </w:rPr>
  </w:style>
  <w:style w:type="paragraph" w:styleId="Recuodecorpodetexto2">
    <w:name w:val="Body Text Indent 2"/>
    <w:basedOn w:val="Normal"/>
    <w:link w:val="Recuodecorpodetexto2Char1"/>
    <w:uiPriority w:val="99"/>
    <w:semiHidden/>
    <w:rsid w:val="00DF28A5"/>
    <w:pPr>
      <w:spacing w:before="240"/>
      <w:ind w:left="284" w:hanging="284"/>
    </w:pPr>
  </w:style>
  <w:style w:type="character" w:customStyle="1" w:styleId="Recuodecorpodetexto2Char1">
    <w:name w:val="Recuo de corpo de texto 2 Char1"/>
    <w:basedOn w:val="Fontepargpadro"/>
    <w:link w:val="Recuodecorpodetexto2"/>
    <w:uiPriority w:val="99"/>
    <w:semiHidden/>
    <w:locked/>
    <w:rsid w:val="0019582A"/>
    <w:rPr>
      <w:rFonts w:cs="Times New Roman"/>
      <w:sz w:val="24"/>
    </w:rPr>
  </w:style>
  <w:style w:type="paragraph" w:styleId="Corpodetexto2">
    <w:name w:val="Body Text 2"/>
    <w:basedOn w:val="Normal"/>
    <w:link w:val="Corpodetexto2Char"/>
    <w:uiPriority w:val="99"/>
    <w:rsid w:val="00DF28A5"/>
    <w:rPr>
      <w:rFonts w:ascii="Century Gothic" w:hAnsi="Century Gothic"/>
      <w:b/>
      <w:sz w:val="22"/>
    </w:rPr>
  </w:style>
  <w:style w:type="character" w:customStyle="1" w:styleId="Corpodetexto2Char">
    <w:name w:val="Corpo de texto 2 Char"/>
    <w:basedOn w:val="Fontepargpadro"/>
    <w:link w:val="Corpodetexto2"/>
    <w:uiPriority w:val="99"/>
    <w:semiHidden/>
    <w:locked/>
    <w:rsid w:val="00496CF0"/>
    <w:rPr>
      <w:rFonts w:cs="Times New Roman"/>
      <w:sz w:val="20"/>
      <w:szCs w:val="20"/>
    </w:rPr>
  </w:style>
  <w:style w:type="paragraph" w:styleId="Corpodetexto3">
    <w:name w:val="Body Text 3"/>
    <w:basedOn w:val="Normal"/>
    <w:link w:val="Corpodetexto3Char"/>
    <w:rsid w:val="00DF28A5"/>
    <w:pPr>
      <w:spacing w:before="120" w:after="120"/>
    </w:pPr>
    <w:rPr>
      <w:sz w:val="26"/>
    </w:rPr>
  </w:style>
  <w:style w:type="character" w:customStyle="1" w:styleId="Corpodetexto3Char">
    <w:name w:val="Corpo de texto 3 Char"/>
    <w:basedOn w:val="Fontepargpadro"/>
    <w:link w:val="Corpodetexto3"/>
    <w:locked/>
    <w:rsid w:val="00A50339"/>
    <w:rPr>
      <w:rFonts w:cs="Times New Roman"/>
      <w:sz w:val="26"/>
    </w:rPr>
  </w:style>
  <w:style w:type="character" w:styleId="Nmerodepgina">
    <w:name w:val="page number"/>
    <w:basedOn w:val="Fontepargpadro"/>
    <w:uiPriority w:val="99"/>
    <w:rsid w:val="00DF28A5"/>
    <w:rPr>
      <w:rFonts w:ascii="Arial" w:hAnsi="Arial" w:cs="Times New Roman"/>
    </w:rPr>
  </w:style>
  <w:style w:type="paragraph" w:styleId="Cabealho">
    <w:name w:val="header"/>
    <w:basedOn w:val="Normal"/>
    <w:link w:val="CabealhoChar"/>
    <w:rsid w:val="00DF28A5"/>
    <w:pPr>
      <w:tabs>
        <w:tab w:val="center" w:pos="4419"/>
        <w:tab w:val="right" w:pos="8838"/>
      </w:tabs>
    </w:pPr>
    <w:rPr>
      <w:sz w:val="20"/>
    </w:rPr>
  </w:style>
  <w:style w:type="character" w:customStyle="1" w:styleId="CabealhoChar">
    <w:name w:val="Cabeçalho Char"/>
    <w:basedOn w:val="Fontepargpadro"/>
    <w:link w:val="Cabealho"/>
    <w:uiPriority w:val="99"/>
    <w:locked/>
    <w:rsid w:val="00BA5D3E"/>
    <w:rPr>
      <w:rFonts w:cs="Times New Roman"/>
    </w:rPr>
  </w:style>
  <w:style w:type="paragraph" w:styleId="Commarcadores2">
    <w:name w:val="List Bullet 2"/>
    <w:basedOn w:val="Normal"/>
    <w:autoRedefine/>
    <w:uiPriority w:val="99"/>
    <w:semiHidden/>
    <w:rsid w:val="00DF28A5"/>
    <w:pPr>
      <w:numPr>
        <w:numId w:val="1"/>
      </w:numPr>
      <w:tabs>
        <w:tab w:val="num" w:pos="926"/>
        <w:tab w:val="num" w:pos="1209"/>
      </w:tabs>
    </w:pPr>
    <w:rPr>
      <w:sz w:val="20"/>
    </w:rPr>
  </w:style>
  <w:style w:type="paragraph" w:styleId="Commarcadores3">
    <w:name w:val="List Bullet 3"/>
    <w:basedOn w:val="Normal"/>
    <w:autoRedefine/>
    <w:uiPriority w:val="99"/>
    <w:semiHidden/>
    <w:rsid w:val="00DF28A5"/>
    <w:pPr>
      <w:numPr>
        <w:numId w:val="2"/>
      </w:numPr>
      <w:tabs>
        <w:tab w:val="num" w:pos="926"/>
      </w:tabs>
      <w:ind w:left="926"/>
    </w:pPr>
    <w:rPr>
      <w:sz w:val="20"/>
    </w:rPr>
  </w:style>
  <w:style w:type="paragraph" w:styleId="Commarcadores4">
    <w:name w:val="List Bullet 4"/>
    <w:basedOn w:val="Normal"/>
    <w:autoRedefine/>
    <w:uiPriority w:val="99"/>
    <w:semiHidden/>
    <w:rsid w:val="00DF28A5"/>
    <w:pPr>
      <w:tabs>
        <w:tab w:val="num" w:pos="1209"/>
      </w:tabs>
      <w:ind w:left="1209" w:hanging="360"/>
    </w:pPr>
    <w:rPr>
      <w:sz w:val="20"/>
    </w:rPr>
  </w:style>
  <w:style w:type="paragraph" w:customStyle="1" w:styleId="Recuodecorpodetexto31">
    <w:name w:val="Recuo de corpo de texto 31"/>
    <w:basedOn w:val="Normal"/>
    <w:uiPriority w:val="99"/>
    <w:rsid w:val="00DF28A5"/>
    <w:pPr>
      <w:widowControl w:val="0"/>
      <w:ind w:left="1418"/>
    </w:pPr>
    <w:rPr>
      <w:rFonts w:ascii="Arial" w:hAnsi="Arial"/>
    </w:rPr>
  </w:style>
  <w:style w:type="character" w:customStyle="1" w:styleId="N">
    <w:name w:val="N"/>
    <w:uiPriority w:val="99"/>
    <w:rsid w:val="00DF28A5"/>
    <w:rPr>
      <w:b/>
    </w:rPr>
  </w:style>
  <w:style w:type="paragraph" w:customStyle="1" w:styleId="Recuodecorpodetexto21">
    <w:name w:val="Recuo de corpo de texto 21"/>
    <w:basedOn w:val="Normal"/>
    <w:uiPriority w:val="99"/>
    <w:rsid w:val="00DF28A5"/>
    <w:pPr>
      <w:widowControl w:val="0"/>
      <w:ind w:left="1701"/>
    </w:pPr>
    <w:rPr>
      <w:rFonts w:ascii="Arial" w:hAnsi="Arial"/>
    </w:rPr>
  </w:style>
  <w:style w:type="paragraph" w:customStyle="1" w:styleId="C1">
    <w:name w:val="C1"/>
    <w:uiPriority w:val="99"/>
    <w:rsid w:val="00DF28A5"/>
    <w:pPr>
      <w:ind w:hanging="709"/>
      <w:jc w:val="center"/>
    </w:pPr>
    <w:rPr>
      <w:rFonts w:ascii="Courier" w:hAnsi="Courier"/>
      <w:szCs w:val="20"/>
    </w:rPr>
  </w:style>
  <w:style w:type="character" w:styleId="Refdenotaderodap">
    <w:name w:val="footnote reference"/>
    <w:basedOn w:val="Fontepargpadro"/>
    <w:uiPriority w:val="99"/>
    <w:semiHidden/>
    <w:rsid w:val="00DF28A5"/>
    <w:rPr>
      <w:rFonts w:cs="Times New Roman"/>
      <w:vertAlign w:val="superscript"/>
    </w:rPr>
  </w:style>
  <w:style w:type="paragraph" w:customStyle="1" w:styleId="Corpodetexto21">
    <w:name w:val="Corpo de texto 21"/>
    <w:basedOn w:val="Normal"/>
    <w:uiPriority w:val="99"/>
    <w:rsid w:val="00DF28A5"/>
    <w:pPr>
      <w:widowControl w:val="0"/>
    </w:pPr>
    <w:rPr>
      <w:rFonts w:ascii="Arial" w:hAnsi="Arial"/>
      <w:u w:val="single"/>
    </w:rPr>
  </w:style>
  <w:style w:type="character" w:styleId="Refdenotadefim">
    <w:name w:val="endnote reference"/>
    <w:basedOn w:val="Fontepargpadro"/>
    <w:uiPriority w:val="99"/>
    <w:semiHidden/>
    <w:rsid w:val="00DF28A5"/>
    <w:rPr>
      <w:rFonts w:cs="Times New Roman"/>
      <w:vertAlign w:val="superscript"/>
    </w:rPr>
  </w:style>
  <w:style w:type="paragraph" w:styleId="PargrafodaLista">
    <w:name w:val="List Paragraph"/>
    <w:basedOn w:val="Normal"/>
    <w:link w:val="PargrafodaListaChar"/>
    <w:uiPriority w:val="34"/>
    <w:qFormat/>
    <w:rsid w:val="00DF28A5"/>
    <w:pPr>
      <w:ind w:left="708"/>
    </w:pPr>
  </w:style>
  <w:style w:type="paragraph" w:customStyle="1" w:styleId="texto1">
    <w:name w:val="texto1"/>
    <w:basedOn w:val="Normal"/>
    <w:uiPriority w:val="99"/>
    <w:rsid w:val="00DF28A5"/>
    <w:pPr>
      <w:spacing w:before="100" w:beforeAutospacing="1" w:after="100" w:afterAutospacing="1" w:line="343" w:lineRule="atLeast"/>
    </w:pPr>
    <w:rPr>
      <w:rFonts w:ascii="Arial" w:eastAsia="Arial Unicode MS" w:hAnsi="Arial" w:cs="Arial"/>
      <w:sz w:val="19"/>
      <w:szCs w:val="19"/>
    </w:rPr>
  </w:style>
  <w:style w:type="character" w:customStyle="1" w:styleId="Recuodecorpodetexto2Char">
    <w:name w:val="Recuo de corpo de texto 2 Char"/>
    <w:uiPriority w:val="99"/>
    <w:semiHidden/>
    <w:rsid w:val="00DF28A5"/>
    <w:rPr>
      <w:sz w:val="24"/>
    </w:rPr>
  </w:style>
  <w:style w:type="paragraph" w:styleId="Textodebalo">
    <w:name w:val="Balloon Text"/>
    <w:basedOn w:val="Normal"/>
    <w:link w:val="TextodebaloChar"/>
    <w:uiPriority w:val="99"/>
    <w:rsid w:val="009151F7"/>
    <w:rPr>
      <w:rFonts w:ascii="Tahoma" w:hAnsi="Tahoma"/>
      <w:sz w:val="16"/>
      <w:szCs w:val="16"/>
    </w:rPr>
  </w:style>
  <w:style w:type="character" w:customStyle="1" w:styleId="TextodebaloChar">
    <w:name w:val="Texto de balão Char"/>
    <w:basedOn w:val="Fontepargpadro"/>
    <w:link w:val="Textodebalo"/>
    <w:uiPriority w:val="99"/>
    <w:locked/>
    <w:rsid w:val="009151F7"/>
    <w:rPr>
      <w:rFonts w:ascii="Tahoma" w:hAnsi="Tahoma" w:cs="Times New Roman"/>
      <w:sz w:val="16"/>
    </w:rPr>
  </w:style>
  <w:style w:type="paragraph" w:customStyle="1" w:styleId="Recuodecorpodetexto32">
    <w:name w:val="Recuo de corpo de texto 32"/>
    <w:basedOn w:val="Normal"/>
    <w:uiPriority w:val="99"/>
    <w:rsid w:val="0015161F"/>
    <w:pPr>
      <w:widowControl w:val="0"/>
      <w:ind w:left="1418"/>
    </w:pPr>
    <w:rPr>
      <w:rFonts w:ascii="Arial" w:hAnsi="Arial"/>
    </w:rPr>
  </w:style>
  <w:style w:type="paragraph" w:styleId="MapadoDocumento">
    <w:name w:val="Document Map"/>
    <w:basedOn w:val="Normal"/>
    <w:link w:val="MapadoDocumentoChar"/>
    <w:uiPriority w:val="99"/>
    <w:semiHidden/>
    <w:rsid w:val="00BC60BB"/>
    <w:rPr>
      <w:rFonts w:ascii="Tahoma" w:hAnsi="Tahoma"/>
      <w:sz w:val="16"/>
      <w:szCs w:val="16"/>
    </w:rPr>
  </w:style>
  <w:style w:type="character" w:customStyle="1" w:styleId="MapadoDocumentoChar">
    <w:name w:val="Mapa do Documento Char"/>
    <w:basedOn w:val="Fontepargpadro"/>
    <w:link w:val="MapadoDocumento"/>
    <w:uiPriority w:val="99"/>
    <w:semiHidden/>
    <w:locked/>
    <w:rsid w:val="00BC60BB"/>
    <w:rPr>
      <w:rFonts w:ascii="Tahoma" w:hAnsi="Tahoma" w:cs="Times New Roman"/>
      <w:sz w:val="16"/>
    </w:rPr>
  </w:style>
  <w:style w:type="paragraph" w:customStyle="1" w:styleId="Recuodecorpodetexto311">
    <w:name w:val="Recuo de corpo de texto 311"/>
    <w:basedOn w:val="Normal"/>
    <w:uiPriority w:val="99"/>
    <w:rsid w:val="005C5F5F"/>
    <w:pPr>
      <w:widowControl w:val="0"/>
      <w:ind w:left="1418"/>
    </w:pPr>
    <w:rPr>
      <w:rFonts w:ascii="Arial" w:hAnsi="Arial"/>
    </w:rPr>
  </w:style>
  <w:style w:type="paragraph" w:customStyle="1" w:styleId="Corpodeeditalpadro">
    <w:name w:val="Corpo de edital padrão"/>
    <w:basedOn w:val="Normal"/>
    <w:uiPriority w:val="99"/>
    <w:rsid w:val="005C5F5F"/>
    <w:pPr>
      <w:tabs>
        <w:tab w:val="left" w:pos="850"/>
      </w:tabs>
      <w:suppressAutoHyphens/>
      <w:spacing w:after="170" w:line="100" w:lineRule="atLeast"/>
    </w:pPr>
    <w:rPr>
      <w:rFonts w:ascii="Arial" w:hAnsi="Arial" w:cs="Arial"/>
      <w:sz w:val="22"/>
      <w:szCs w:val="22"/>
      <w:lang w:eastAsia="ar-SA"/>
    </w:rPr>
  </w:style>
  <w:style w:type="character" w:customStyle="1" w:styleId="adr">
    <w:name w:val="adr"/>
    <w:basedOn w:val="Fontepargpadro"/>
    <w:uiPriority w:val="99"/>
    <w:rsid w:val="003859A3"/>
    <w:rPr>
      <w:rFonts w:cs="Times New Roman"/>
    </w:rPr>
  </w:style>
  <w:style w:type="character" w:customStyle="1" w:styleId="tel">
    <w:name w:val="tel"/>
    <w:basedOn w:val="Fontepargpadro"/>
    <w:uiPriority w:val="99"/>
    <w:rsid w:val="003859A3"/>
    <w:rPr>
      <w:rFonts w:cs="Times New Roman"/>
    </w:rPr>
  </w:style>
  <w:style w:type="paragraph" w:styleId="Reviso">
    <w:name w:val="Revision"/>
    <w:hidden/>
    <w:uiPriority w:val="99"/>
    <w:semiHidden/>
    <w:rsid w:val="00301293"/>
    <w:pPr>
      <w:ind w:hanging="709"/>
    </w:pPr>
    <w:rPr>
      <w:szCs w:val="20"/>
    </w:rPr>
  </w:style>
  <w:style w:type="table" w:styleId="Tabelacomgrade">
    <w:name w:val="Table Grid"/>
    <w:basedOn w:val="Tabelanormal"/>
    <w:uiPriority w:val="39"/>
    <w:rsid w:val="006D44B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Fontepargpadro"/>
    <w:uiPriority w:val="99"/>
    <w:rsid w:val="00FC1B0F"/>
    <w:rPr>
      <w:rFonts w:cs="Times New Roman"/>
      <w:sz w:val="16"/>
    </w:rPr>
  </w:style>
  <w:style w:type="paragraph" w:styleId="Textodecomentrio">
    <w:name w:val="annotation text"/>
    <w:basedOn w:val="Normal"/>
    <w:link w:val="TextodecomentrioChar"/>
    <w:uiPriority w:val="99"/>
    <w:rsid w:val="00FC1B0F"/>
    <w:pPr>
      <w:ind w:left="0" w:firstLine="0"/>
      <w:jc w:val="left"/>
    </w:pPr>
    <w:rPr>
      <w:sz w:val="20"/>
    </w:rPr>
  </w:style>
  <w:style w:type="character" w:customStyle="1" w:styleId="TextodecomentrioChar">
    <w:name w:val="Texto de comentário Char"/>
    <w:basedOn w:val="Fontepargpadro"/>
    <w:link w:val="Textodecomentrio"/>
    <w:uiPriority w:val="99"/>
    <w:locked/>
    <w:rsid w:val="00FC1B0F"/>
    <w:rPr>
      <w:rFonts w:cs="Times New Roman"/>
    </w:rPr>
  </w:style>
  <w:style w:type="paragraph" w:styleId="Assuntodocomentrio">
    <w:name w:val="annotation subject"/>
    <w:basedOn w:val="Textodecomentrio"/>
    <w:next w:val="Textodecomentrio"/>
    <w:link w:val="AssuntodocomentrioChar"/>
    <w:uiPriority w:val="99"/>
    <w:semiHidden/>
    <w:rsid w:val="00711255"/>
    <w:pPr>
      <w:ind w:left="709" w:hanging="709"/>
      <w:jc w:val="both"/>
    </w:pPr>
    <w:rPr>
      <w:b/>
      <w:bCs/>
    </w:rPr>
  </w:style>
  <w:style w:type="character" w:customStyle="1" w:styleId="AssuntodocomentrioChar">
    <w:name w:val="Assunto do comentário Char"/>
    <w:basedOn w:val="TextodecomentrioChar"/>
    <w:link w:val="Assuntodocomentrio"/>
    <w:uiPriority w:val="99"/>
    <w:semiHidden/>
    <w:locked/>
    <w:rsid w:val="00711255"/>
    <w:rPr>
      <w:rFonts w:cs="Times New Roman"/>
      <w:b/>
    </w:rPr>
  </w:style>
  <w:style w:type="paragraph" w:customStyle="1" w:styleId="Recuodecorpodetexto33">
    <w:name w:val="Recuo de corpo de texto 33"/>
    <w:basedOn w:val="Normal"/>
    <w:uiPriority w:val="99"/>
    <w:rsid w:val="004B342E"/>
    <w:pPr>
      <w:ind w:left="567" w:firstLine="0"/>
    </w:pPr>
    <w:rPr>
      <w:rFonts w:ascii="Arial" w:hAnsi="Arial"/>
    </w:rPr>
  </w:style>
  <w:style w:type="paragraph" w:styleId="Encerramento">
    <w:name w:val="Closing"/>
    <w:basedOn w:val="Normal"/>
    <w:link w:val="EncerramentoChar"/>
    <w:uiPriority w:val="99"/>
    <w:semiHidden/>
    <w:rsid w:val="00AF6BA1"/>
    <w:pPr>
      <w:ind w:left="4252" w:firstLine="0"/>
      <w:jc w:val="left"/>
    </w:pPr>
    <w:rPr>
      <w:sz w:val="20"/>
    </w:rPr>
  </w:style>
  <w:style w:type="character" w:customStyle="1" w:styleId="EncerramentoChar">
    <w:name w:val="Encerramento Char"/>
    <w:basedOn w:val="Fontepargpadro"/>
    <w:link w:val="Encerramento"/>
    <w:uiPriority w:val="99"/>
    <w:semiHidden/>
    <w:locked/>
    <w:rsid w:val="00496CF0"/>
    <w:rPr>
      <w:rFonts w:cs="Times New Roman"/>
      <w:sz w:val="20"/>
      <w:szCs w:val="20"/>
    </w:rPr>
  </w:style>
  <w:style w:type="character" w:styleId="TextodoEspaoReservado">
    <w:name w:val="Placeholder Text"/>
    <w:basedOn w:val="Fontepargpadro"/>
    <w:uiPriority w:val="99"/>
    <w:semiHidden/>
    <w:rsid w:val="008E4F82"/>
    <w:rPr>
      <w:rFonts w:cs="Times New Roman"/>
      <w:color w:val="808080"/>
    </w:rPr>
  </w:style>
  <w:style w:type="paragraph" w:customStyle="1" w:styleId="PargrafodaLista1">
    <w:name w:val="Parágrafo da Lista1"/>
    <w:basedOn w:val="Normal"/>
    <w:rsid w:val="00F9370E"/>
    <w:pPr>
      <w:ind w:left="708"/>
    </w:pPr>
  </w:style>
  <w:style w:type="paragraph" w:customStyle="1" w:styleId="ParagraphStyle">
    <w:name w:val="Paragraph Style"/>
    <w:rsid w:val="00C00163"/>
    <w:pPr>
      <w:widowControl w:val="0"/>
      <w:autoSpaceDE w:val="0"/>
      <w:autoSpaceDN w:val="0"/>
      <w:adjustRightInd w:val="0"/>
    </w:pPr>
    <w:rPr>
      <w:rFonts w:ascii="Arial" w:hAnsi="Arial"/>
    </w:rPr>
  </w:style>
  <w:style w:type="paragraph" w:customStyle="1" w:styleId="Default">
    <w:name w:val="Default"/>
    <w:rsid w:val="00626D4D"/>
    <w:pPr>
      <w:autoSpaceDE w:val="0"/>
      <w:autoSpaceDN w:val="0"/>
      <w:adjustRightInd w:val="0"/>
    </w:pPr>
    <w:rPr>
      <w:color w:val="000000"/>
    </w:rPr>
  </w:style>
  <w:style w:type="paragraph" w:customStyle="1" w:styleId="Centered">
    <w:name w:val="Centered"/>
    <w:uiPriority w:val="99"/>
    <w:rsid w:val="00E4321B"/>
    <w:pPr>
      <w:widowControl w:val="0"/>
      <w:autoSpaceDE w:val="0"/>
      <w:autoSpaceDN w:val="0"/>
      <w:adjustRightInd w:val="0"/>
      <w:jc w:val="center"/>
    </w:pPr>
    <w:rPr>
      <w:rFonts w:ascii="Arial" w:hAnsi="Arial" w:cs="Arial"/>
    </w:rPr>
  </w:style>
  <w:style w:type="character" w:customStyle="1" w:styleId="Sobrescrito">
    <w:name w:val="Sobrescrito"/>
    <w:uiPriority w:val="99"/>
    <w:rsid w:val="00E4321B"/>
    <w:rPr>
      <w:position w:val="8"/>
      <w:sz w:val="16"/>
      <w:szCs w:val="16"/>
    </w:rPr>
  </w:style>
  <w:style w:type="character" w:customStyle="1" w:styleId="Subscrito">
    <w:name w:val="Subscrito"/>
    <w:uiPriority w:val="99"/>
    <w:rsid w:val="00E4321B"/>
    <w:rPr>
      <w:position w:val="-8"/>
      <w:sz w:val="16"/>
      <w:szCs w:val="16"/>
    </w:rPr>
  </w:style>
  <w:style w:type="character" w:customStyle="1" w:styleId="Tag">
    <w:name w:val="Tag"/>
    <w:uiPriority w:val="99"/>
    <w:rsid w:val="00E4321B"/>
    <w:rPr>
      <w:sz w:val="20"/>
      <w:szCs w:val="20"/>
      <w:shd w:val="clear" w:color="auto" w:fill="FFFFFF"/>
    </w:rPr>
  </w:style>
  <w:style w:type="character" w:customStyle="1" w:styleId="TtuloChar">
    <w:name w:val="Título Char"/>
    <w:basedOn w:val="Fontepargpadro"/>
    <w:link w:val="Ttulo"/>
    <w:rsid w:val="00147EC0"/>
    <w:rPr>
      <w:b/>
      <w:bCs/>
    </w:rPr>
  </w:style>
  <w:style w:type="paragraph" w:styleId="TextosemFormatao">
    <w:name w:val="Plain Text"/>
    <w:basedOn w:val="Normal"/>
    <w:link w:val="TextosemFormataoChar"/>
    <w:uiPriority w:val="99"/>
    <w:locked/>
    <w:rsid w:val="00147EC0"/>
    <w:pPr>
      <w:ind w:left="0" w:firstLine="0"/>
      <w:jc w:val="left"/>
    </w:pPr>
    <w:rPr>
      <w:rFonts w:ascii="Courier New" w:hAnsi="Courier New" w:cs="Courier New"/>
      <w:sz w:val="20"/>
    </w:rPr>
  </w:style>
  <w:style w:type="character" w:customStyle="1" w:styleId="TextosemFormataoChar">
    <w:name w:val="Texto sem Formatação Char"/>
    <w:basedOn w:val="Fontepargpadro"/>
    <w:link w:val="TextosemFormatao"/>
    <w:uiPriority w:val="99"/>
    <w:rsid w:val="00147EC0"/>
    <w:rPr>
      <w:rFonts w:ascii="Courier New" w:hAnsi="Courier New" w:cs="Courier New"/>
      <w:sz w:val="20"/>
      <w:szCs w:val="20"/>
    </w:rPr>
  </w:style>
  <w:style w:type="character" w:customStyle="1" w:styleId="apple-converted-space">
    <w:name w:val="apple-converted-space"/>
    <w:basedOn w:val="Fontepargpadro"/>
    <w:rsid w:val="00147EC0"/>
  </w:style>
  <w:style w:type="paragraph" w:styleId="Citao">
    <w:name w:val="Quote"/>
    <w:basedOn w:val="Normal"/>
    <w:next w:val="Normal"/>
    <w:link w:val="CitaoChar"/>
    <w:uiPriority w:val="29"/>
    <w:qFormat/>
    <w:rsid w:val="00147EC0"/>
    <w:pPr>
      <w:pBdr>
        <w:top w:val="single" w:sz="4" w:space="1" w:color="1F497D"/>
        <w:left w:val="single" w:sz="4" w:space="4" w:color="1F497D"/>
        <w:bottom w:val="single" w:sz="4" w:space="1" w:color="1F497D"/>
        <w:right w:val="single" w:sz="4" w:space="4" w:color="1F497D"/>
      </w:pBdr>
      <w:shd w:val="clear" w:color="auto" w:fill="FFFFCC"/>
      <w:spacing w:before="120"/>
      <w:ind w:left="0" w:firstLine="0"/>
    </w:pPr>
    <w:rPr>
      <w:rFonts w:ascii="Ecofont_Spranq_eco_Sans" w:eastAsia="Calibri" w:hAnsi="Ecofont_Spranq_eco_Sans"/>
      <w:i/>
      <w:iCs/>
      <w:color w:val="000000"/>
      <w:sz w:val="20"/>
      <w:szCs w:val="24"/>
      <w:lang w:eastAsia="en-US"/>
    </w:rPr>
  </w:style>
  <w:style w:type="character" w:customStyle="1" w:styleId="CitaoChar">
    <w:name w:val="Citação Char"/>
    <w:basedOn w:val="Fontepargpadro"/>
    <w:link w:val="Citao"/>
    <w:uiPriority w:val="29"/>
    <w:rsid w:val="00147EC0"/>
    <w:rPr>
      <w:rFonts w:ascii="Ecofont_Spranq_eco_Sans" w:eastAsia="Calibri" w:hAnsi="Ecofont_Spranq_eco_Sans"/>
      <w:i/>
      <w:iCs/>
      <w:color w:val="000000"/>
      <w:sz w:val="20"/>
      <w:szCs w:val="24"/>
      <w:shd w:val="clear" w:color="auto" w:fill="FFFFCC"/>
      <w:lang w:eastAsia="en-US"/>
    </w:rPr>
  </w:style>
  <w:style w:type="paragraph" w:customStyle="1" w:styleId="NormalArial">
    <w:name w:val="Normal + Arial"/>
    <w:aliases w:val="Justificado"/>
    <w:basedOn w:val="Normal"/>
    <w:rsid w:val="00A74D8F"/>
    <w:pPr>
      <w:numPr>
        <w:numId w:val="5"/>
      </w:numPr>
      <w:ind w:left="714" w:hanging="357"/>
    </w:pPr>
    <w:rPr>
      <w:rFonts w:ascii="Arial" w:hAnsi="Arial" w:cs="Arial"/>
      <w:color w:val="000000"/>
      <w:szCs w:val="24"/>
    </w:rPr>
  </w:style>
  <w:style w:type="paragraph" w:customStyle="1" w:styleId="Ttulo11">
    <w:name w:val="Título 11"/>
    <w:basedOn w:val="Normal"/>
    <w:uiPriority w:val="1"/>
    <w:qFormat/>
    <w:rsid w:val="004A0C3A"/>
    <w:pPr>
      <w:widowControl w:val="0"/>
      <w:ind w:left="810" w:hanging="268"/>
      <w:outlineLvl w:val="1"/>
    </w:pPr>
    <w:rPr>
      <w:rFonts w:ascii="Arial" w:eastAsia="Arial" w:hAnsi="Arial" w:cs="Arial"/>
      <w:b/>
      <w:bCs/>
      <w:szCs w:val="24"/>
      <w:lang w:val="en-US" w:eastAsia="en-US"/>
    </w:rPr>
  </w:style>
  <w:style w:type="character" w:customStyle="1" w:styleId="a">
    <w:name w:val="_"/>
    <w:basedOn w:val="Fontepargpadro"/>
    <w:rsid w:val="002E3EE3"/>
  </w:style>
  <w:style w:type="character" w:customStyle="1" w:styleId="ff2">
    <w:name w:val="ff2"/>
    <w:basedOn w:val="Fontepargpadro"/>
    <w:rsid w:val="002E3EE3"/>
  </w:style>
  <w:style w:type="character" w:styleId="Forte">
    <w:name w:val="Strong"/>
    <w:basedOn w:val="Fontepargpadro"/>
    <w:uiPriority w:val="22"/>
    <w:qFormat/>
    <w:locked/>
    <w:rsid w:val="002E3EE3"/>
    <w:rPr>
      <w:b/>
      <w:bCs/>
    </w:rPr>
  </w:style>
  <w:style w:type="character" w:styleId="nfase">
    <w:name w:val="Emphasis"/>
    <w:basedOn w:val="Fontepargpadro"/>
    <w:qFormat/>
    <w:locked/>
    <w:rsid w:val="002E3EE3"/>
    <w:rPr>
      <w:i/>
      <w:iCs/>
    </w:rPr>
  </w:style>
  <w:style w:type="character" w:styleId="HiperlinkVisitado">
    <w:name w:val="FollowedHyperlink"/>
    <w:basedOn w:val="Fontepargpadro"/>
    <w:uiPriority w:val="99"/>
    <w:semiHidden/>
    <w:unhideWhenUsed/>
    <w:locked/>
    <w:rsid w:val="006E2603"/>
    <w:rPr>
      <w:color w:val="800080" w:themeColor="followedHyperlink"/>
      <w:u w:val="single"/>
    </w:rPr>
  </w:style>
  <w:style w:type="character" w:customStyle="1" w:styleId="asteriscovermelho">
    <w:name w:val="asteriscovermelho"/>
    <w:basedOn w:val="Fontepargpadro"/>
    <w:rsid w:val="001B1E91"/>
  </w:style>
  <w:style w:type="character" w:customStyle="1" w:styleId="labeldesabilitado">
    <w:name w:val="labeldesabilitado"/>
    <w:basedOn w:val="Fontepargpadro"/>
    <w:rsid w:val="001B1E91"/>
  </w:style>
  <w:style w:type="paragraph" w:customStyle="1" w:styleId="font5">
    <w:name w:val="font5"/>
    <w:basedOn w:val="Normal"/>
    <w:rsid w:val="00042163"/>
    <w:pPr>
      <w:spacing w:before="100" w:beforeAutospacing="1" w:after="100" w:afterAutospacing="1"/>
      <w:ind w:left="0" w:firstLine="0"/>
      <w:jc w:val="left"/>
    </w:pPr>
    <w:rPr>
      <w:rFonts w:ascii="Cambria" w:hAnsi="Cambria"/>
      <w:color w:val="FF0000"/>
      <w:sz w:val="18"/>
      <w:szCs w:val="18"/>
    </w:rPr>
  </w:style>
  <w:style w:type="paragraph" w:customStyle="1" w:styleId="xl63">
    <w:name w:val="xl63"/>
    <w:basedOn w:val="Normal"/>
    <w:rsid w:val="00042163"/>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4">
    <w:name w:val="xl64"/>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65">
    <w:name w:val="xl65"/>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66">
    <w:name w:val="xl66"/>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7">
    <w:name w:val="xl67"/>
    <w:basedOn w:val="Normal"/>
    <w:rsid w:val="00042163"/>
    <w:pPr>
      <w:pBdr>
        <w:top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8">
    <w:name w:val="xl6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69">
    <w:name w:val="xl69"/>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70">
    <w:name w:val="xl70"/>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71">
    <w:name w:val="xl71"/>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2">
    <w:name w:val="xl72"/>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73">
    <w:name w:val="xl73"/>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4">
    <w:name w:val="xl74"/>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5">
    <w:name w:val="xl75"/>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color w:val="FF0000"/>
      <w:sz w:val="18"/>
      <w:szCs w:val="18"/>
    </w:rPr>
  </w:style>
  <w:style w:type="paragraph" w:customStyle="1" w:styleId="xl76">
    <w:name w:val="xl76"/>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FF0000"/>
      <w:sz w:val="18"/>
      <w:szCs w:val="18"/>
    </w:rPr>
  </w:style>
  <w:style w:type="paragraph" w:customStyle="1" w:styleId="xl77">
    <w:name w:val="xl7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right"/>
      <w:textAlignment w:val="top"/>
    </w:pPr>
    <w:rPr>
      <w:rFonts w:ascii="Cambria" w:hAnsi="Cambria"/>
      <w:sz w:val="18"/>
      <w:szCs w:val="18"/>
    </w:rPr>
  </w:style>
  <w:style w:type="paragraph" w:customStyle="1" w:styleId="xl78">
    <w:name w:val="xl78"/>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center"/>
      <w:textAlignment w:val="top"/>
    </w:pPr>
    <w:rPr>
      <w:rFonts w:ascii="Cambria" w:hAnsi="Cambria"/>
      <w:sz w:val="18"/>
      <w:szCs w:val="18"/>
    </w:rPr>
  </w:style>
  <w:style w:type="paragraph" w:customStyle="1" w:styleId="xl79">
    <w:name w:val="xl79"/>
    <w:basedOn w:val="Normal"/>
    <w:rsid w:val="00042163"/>
    <w:pPr>
      <w:pBdr>
        <w:bottom w:val="single" w:sz="8" w:space="0" w:color="auto"/>
        <w:right w:val="single" w:sz="8" w:space="0" w:color="auto"/>
      </w:pBdr>
      <w:shd w:val="clear" w:color="000000" w:fill="FFFFFF"/>
      <w:spacing w:before="100" w:beforeAutospacing="1" w:after="100" w:afterAutospacing="1"/>
      <w:ind w:left="0" w:firstLineChars="100" w:firstLine="100"/>
      <w:jc w:val="left"/>
      <w:textAlignment w:val="top"/>
    </w:pPr>
    <w:rPr>
      <w:rFonts w:ascii="Cambria" w:hAnsi="Cambria"/>
      <w:sz w:val="18"/>
      <w:szCs w:val="18"/>
    </w:rPr>
  </w:style>
  <w:style w:type="paragraph" w:customStyle="1" w:styleId="xl80">
    <w:name w:val="xl80"/>
    <w:basedOn w:val="Normal"/>
    <w:rsid w:val="00042163"/>
    <w:pPr>
      <w:pBdr>
        <w:right w:val="single" w:sz="8" w:space="0" w:color="auto"/>
      </w:pBdr>
      <w:shd w:val="clear" w:color="000000" w:fill="FFFFFF"/>
      <w:spacing w:before="100" w:beforeAutospacing="1" w:after="100" w:afterAutospacing="1"/>
      <w:ind w:left="0" w:firstLine="0"/>
    </w:pPr>
    <w:rPr>
      <w:rFonts w:ascii="Cambria" w:hAnsi="Cambria"/>
      <w:color w:val="000000"/>
      <w:sz w:val="18"/>
      <w:szCs w:val="18"/>
    </w:rPr>
  </w:style>
  <w:style w:type="paragraph" w:customStyle="1" w:styleId="xl81">
    <w:name w:val="xl81"/>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2">
    <w:name w:val="xl82"/>
    <w:basedOn w:val="Normal"/>
    <w:rsid w:val="00042163"/>
    <w:pPr>
      <w:pBdr>
        <w:bottom w:val="single" w:sz="8" w:space="0" w:color="auto"/>
        <w:right w:val="single" w:sz="8" w:space="0" w:color="auto"/>
      </w:pBdr>
      <w:shd w:val="clear" w:color="000000" w:fill="FFFFFF"/>
      <w:spacing w:before="100" w:beforeAutospacing="1" w:after="100" w:afterAutospacing="1"/>
      <w:ind w:left="0" w:firstLine="0"/>
    </w:pPr>
    <w:rPr>
      <w:rFonts w:ascii="Cambria" w:hAnsi="Cambria"/>
      <w:sz w:val="18"/>
      <w:szCs w:val="18"/>
    </w:rPr>
  </w:style>
  <w:style w:type="paragraph" w:customStyle="1" w:styleId="xl83">
    <w:name w:val="xl83"/>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4">
    <w:name w:val="xl84"/>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sz w:val="18"/>
      <w:szCs w:val="18"/>
    </w:rPr>
  </w:style>
  <w:style w:type="paragraph" w:customStyle="1" w:styleId="xl85">
    <w:name w:val="xl85"/>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sz w:val="18"/>
      <w:szCs w:val="18"/>
    </w:rPr>
  </w:style>
  <w:style w:type="paragraph" w:customStyle="1" w:styleId="xl86">
    <w:name w:val="xl86"/>
    <w:basedOn w:val="Normal"/>
    <w:rsid w:val="00042163"/>
    <w:pPr>
      <w:pBdr>
        <w:top w:val="single" w:sz="8" w:space="0" w:color="auto"/>
        <w:left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paragraph" w:customStyle="1" w:styleId="xl87">
    <w:name w:val="xl87"/>
    <w:basedOn w:val="Normal"/>
    <w:rsid w:val="00042163"/>
    <w:pPr>
      <w:pBdr>
        <w:bottom w:val="single" w:sz="8" w:space="0" w:color="auto"/>
        <w:right w:val="single" w:sz="8" w:space="0" w:color="auto"/>
      </w:pBdr>
      <w:shd w:val="clear" w:color="000000" w:fill="FFFFFF"/>
      <w:spacing w:before="100" w:beforeAutospacing="1" w:after="100" w:afterAutospacing="1"/>
      <w:ind w:left="0" w:firstLine="0"/>
      <w:jc w:val="left"/>
    </w:pPr>
    <w:rPr>
      <w:rFonts w:ascii="Cambria" w:hAnsi="Cambria"/>
      <w:color w:val="000000"/>
      <w:sz w:val="18"/>
      <w:szCs w:val="18"/>
    </w:rPr>
  </w:style>
  <w:style w:type="paragraph" w:customStyle="1" w:styleId="xl88">
    <w:name w:val="xl88"/>
    <w:basedOn w:val="Normal"/>
    <w:rsid w:val="00042163"/>
    <w:pPr>
      <w:pBdr>
        <w:left w:val="single" w:sz="8" w:space="0" w:color="auto"/>
        <w:bottom w:val="single" w:sz="8" w:space="0" w:color="auto"/>
        <w:right w:val="single" w:sz="8" w:space="0" w:color="auto"/>
      </w:pBdr>
      <w:shd w:val="clear" w:color="000000" w:fill="FFFFFF"/>
      <w:spacing w:before="100" w:beforeAutospacing="1" w:after="100" w:afterAutospacing="1"/>
      <w:ind w:left="0" w:firstLine="0"/>
      <w:jc w:val="center"/>
    </w:pPr>
    <w:rPr>
      <w:rFonts w:ascii="Cambria" w:hAnsi="Cambria"/>
      <w:color w:val="000000"/>
      <w:sz w:val="18"/>
      <w:szCs w:val="18"/>
    </w:rPr>
  </w:style>
  <w:style w:type="character" w:customStyle="1" w:styleId="MenoPendente1">
    <w:name w:val="Menção Pendente1"/>
    <w:basedOn w:val="Fontepargpadro"/>
    <w:uiPriority w:val="99"/>
    <w:semiHidden/>
    <w:unhideWhenUsed/>
    <w:rsid w:val="00F531D9"/>
    <w:rPr>
      <w:color w:val="605E5C"/>
      <w:shd w:val="clear" w:color="auto" w:fill="E1DFDD"/>
    </w:rPr>
  </w:style>
  <w:style w:type="paragraph" w:customStyle="1" w:styleId="paragraph">
    <w:name w:val="paragraph"/>
    <w:basedOn w:val="Normal"/>
    <w:rsid w:val="00BC283B"/>
    <w:pPr>
      <w:spacing w:before="100" w:beforeAutospacing="1" w:after="100" w:afterAutospacing="1"/>
      <w:ind w:left="0" w:firstLine="0"/>
      <w:jc w:val="left"/>
    </w:pPr>
    <w:rPr>
      <w:szCs w:val="24"/>
    </w:rPr>
  </w:style>
  <w:style w:type="character" w:customStyle="1" w:styleId="normaltextrun">
    <w:name w:val="normaltextrun"/>
    <w:basedOn w:val="Fontepargpadro"/>
    <w:rsid w:val="00BC283B"/>
  </w:style>
  <w:style w:type="paragraph" w:customStyle="1" w:styleId="Nivel01">
    <w:name w:val="Nivel 01"/>
    <w:basedOn w:val="Ttulo1"/>
    <w:next w:val="Normal"/>
    <w:link w:val="Nivel01Char"/>
    <w:qFormat/>
    <w:rsid w:val="00E737AB"/>
    <w:pPr>
      <w:keepNext/>
      <w:keepLines/>
      <w:numPr>
        <w:numId w:val="6"/>
      </w:numPr>
      <w:tabs>
        <w:tab w:val="left" w:pos="567"/>
      </w:tabs>
      <w:spacing w:before="240" w:after="0"/>
      <w:jc w:val="both"/>
    </w:pPr>
    <w:rPr>
      <w:rFonts w:ascii="Ecofont_Spranq_eco_Sans" w:eastAsiaTheme="majorEastAsia" w:hAnsi="Ecofont_Spranq_eco_Sans"/>
      <w:bCs/>
      <w:sz w:val="20"/>
    </w:rPr>
  </w:style>
  <w:style w:type="character" w:customStyle="1" w:styleId="Nivel01Char">
    <w:name w:val="Nivel 01 Char"/>
    <w:basedOn w:val="TtuloChar"/>
    <w:link w:val="Nivel01"/>
    <w:rsid w:val="00E737AB"/>
    <w:rPr>
      <w:rFonts w:ascii="Ecofont_Spranq_eco_Sans" w:eastAsiaTheme="majorEastAsia" w:hAnsi="Ecofont_Spranq_eco_Sans"/>
      <w:b/>
      <w:bCs/>
      <w:color w:val="000000"/>
      <w:sz w:val="20"/>
      <w:szCs w:val="20"/>
    </w:rPr>
  </w:style>
  <w:style w:type="character" w:styleId="MenoPendente">
    <w:name w:val="Unresolved Mention"/>
    <w:basedOn w:val="Fontepargpadro"/>
    <w:uiPriority w:val="99"/>
    <w:unhideWhenUsed/>
    <w:rsid w:val="00C15E8E"/>
    <w:rPr>
      <w:color w:val="605E5C"/>
      <w:shd w:val="clear" w:color="auto" w:fill="E1DFDD"/>
    </w:rPr>
  </w:style>
  <w:style w:type="character" w:customStyle="1" w:styleId="WW8Num11z0">
    <w:name w:val="WW8Num11z0"/>
    <w:rsid w:val="00141A8B"/>
    <w:rPr>
      <w:rFonts w:ascii="Arial" w:hAnsi="Arial" w:cs="Arial"/>
      <w:sz w:val="18"/>
      <w:szCs w:val="18"/>
    </w:rPr>
  </w:style>
  <w:style w:type="paragraph" w:customStyle="1" w:styleId="ndice">
    <w:name w:val="Índice"/>
    <w:basedOn w:val="Normal"/>
    <w:rsid w:val="00141A8B"/>
    <w:pPr>
      <w:suppressLineNumbers/>
      <w:suppressAutoHyphens/>
      <w:ind w:left="0" w:firstLine="0"/>
      <w:jc w:val="left"/>
    </w:pPr>
    <w:rPr>
      <w:rFonts w:cs="Tahoma"/>
      <w:kern w:val="1"/>
      <w:szCs w:val="24"/>
      <w:lang w:eastAsia="zh-CN"/>
    </w:rPr>
  </w:style>
  <w:style w:type="character" w:customStyle="1" w:styleId="Fontepargpadro2">
    <w:name w:val="Fonte parág. padrão2"/>
    <w:rsid w:val="0005460A"/>
  </w:style>
  <w:style w:type="paragraph" w:customStyle="1" w:styleId="WW-Padro">
    <w:name w:val="WW-Padrão"/>
    <w:rsid w:val="00454269"/>
    <w:pPr>
      <w:widowControl w:val="0"/>
      <w:suppressAutoHyphens/>
      <w:autoSpaceDE w:val="0"/>
      <w:textAlignment w:val="baseline"/>
    </w:pPr>
    <w:rPr>
      <w:rFonts w:eastAsia="Arial"/>
      <w:kern w:val="2"/>
      <w:sz w:val="20"/>
      <w:szCs w:val="20"/>
      <w:lang w:eastAsia="zh-CN"/>
    </w:rPr>
  </w:style>
  <w:style w:type="paragraph" w:customStyle="1" w:styleId="LO-Normal">
    <w:name w:val="LO-Normal"/>
    <w:basedOn w:val="Normal"/>
    <w:qFormat/>
    <w:rsid w:val="00153EC4"/>
    <w:pPr>
      <w:suppressAutoHyphens/>
      <w:autoSpaceDE w:val="0"/>
      <w:ind w:left="0" w:firstLine="0"/>
      <w:jc w:val="left"/>
    </w:pPr>
    <w:rPr>
      <w:rFonts w:ascii="Arial" w:eastAsia="Arial" w:hAnsi="Arial"/>
      <w:color w:val="000000"/>
      <w:kern w:val="1"/>
      <w:szCs w:val="24"/>
      <w:lang w:eastAsia="zh-CN"/>
    </w:rPr>
  </w:style>
  <w:style w:type="paragraph" w:customStyle="1" w:styleId="Contedodatabela">
    <w:name w:val="Conteúdo da tabela"/>
    <w:basedOn w:val="Normal"/>
    <w:rsid w:val="008357CB"/>
    <w:pPr>
      <w:suppressLineNumbers/>
      <w:suppressAutoHyphens/>
      <w:ind w:left="0" w:firstLine="0"/>
      <w:jc w:val="left"/>
    </w:pPr>
    <w:rPr>
      <w:kern w:val="1"/>
      <w:szCs w:val="24"/>
      <w:lang w:eastAsia="zh-CN"/>
    </w:rPr>
  </w:style>
  <w:style w:type="paragraph" w:customStyle="1" w:styleId="Contedodetabela">
    <w:name w:val="Conteúdo de tabela"/>
    <w:basedOn w:val="Normal"/>
    <w:rsid w:val="008357CB"/>
    <w:pPr>
      <w:suppressLineNumbers/>
      <w:suppressAutoHyphens/>
      <w:ind w:left="0" w:firstLine="0"/>
      <w:jc w:val="left"/>
    </w:pPr>
    <w:rPr>
      <w:kern w:val="1"/>
      <w:szCs w:val="24"/>
      <w:lang w:eastAsia="zh-CN"/>
    </w:rPr>
  </w:style>
  <w:style w:type="paragraph" w:customStyle="1" w:styleId="Standard">
    <w:name w:val="Standard"/>
    <w:link w:val="StandardChar"/>
    <w:uiPriority w:val="99"/>
    <w:qFormat/>
    <w:rsid w:val="008357CB"/>
    <w:pPr>
      <w:widowControl w:val="0"/>
      <w:suppressAutoHyphens/>
      <w:autoSpaceDN w:val="0"/>
      <w:textAlignment w:val="baseline"/>
    </w:pPr>
    <w:rPr>
      <w:rFonts w:eastAsia="SimSun, 'Arial Unicode MS'" w:cs="Mangal"/>
      <w:kern w:val="3"/>
      <w:lang w:eastAsia="zh-CN" w:bidi="hi-IN"/>
    </w:rPr>
  </w:style>
  <w:style w:type="character" w:customStyle="1" w:styleId="Fontepargpadro3">
    <w:name w:val="Fonte parág. padrão3"/>
    <w:rsid w:val="008A4ED5"/>
  </w:style>
  <w:style w:type="paragraph" w:customStyle="1" w:styleId="TextosemFormatao1">
    <w:name w:val="Texto sem Formatação1"/>
    <w:basedOn w:val="Normal"/>
    <w:rsid w:val="002B11A2"/>
    <w:pPr>
      <w:suppressAutoHyphens/>
      <w:ind w:left="0" w:firstLine="0"/>
      <w:jc w:val="left"/>
    </w:pPr>
    <w:rPr>
      <w:rFonts w:ascii="Courier New" w:hAnsi="Courier New" w:cs="Courier New"/>
      <w:kern w:val="1"/>
      <w:sz w:val="20"/>
      <w:lang w:eastAsia="zh-CN"/>
    </w:rPr>
  </w:style>
  <w:style w:type="character" w:customStyle="1" w:styleId="WW8Num1z0">
    <w:name w:val="WW8Num1z0"/>
    <w:rsid w:val="00F009DC"/>
    <w:rPr>
      <w:b w:val="0"/>
    </w:rPr>
  </w:style>
  <w:style w:type="character" w:customStyle="1" w:styleId="WW8Num1z1">
    <w:name w:val="WW8Num1z1"/>
    <w:rsid w:val="00F009DC"/>
  </w:style>
  <w:style w:type="character" w:customStyle="1" w:styleId="WW8Num1z2">
    <w:name w:val="WW8Num1z2"/>
    <w:rsid w:val="00F009DC"/>
  </w:style>
  <w:style w:type="character" w:customStyle="1" w:styleId="WW8Num1z3">
    <w:name w:val="WW8Num1z3"/>
    <w:rsid w:val="00F009DC"/>
  </w:style>
  <w:style w:type="character" w:customStyle="1" w:styleId="WW8Num1z4">
    <w:name w:val="WW8Num1z4"/>
    <w:rsid w:val="00F009DC"/>
  </w:style>
  <w:style w:type="character" w:customStyle="1" w:styleId="WW8Num1z5">
    <w:name w:val="WW8Num1z5"/>
    <w:rsid w:val="00F009DC"/>
  </w:style>
  <w:style w:type="character" w:customStyle="1" w:styleId="WW8Num1z6">
    <w:name w:val="WW8Num1z6"/>
    <w:rsid w:val="00F009DC"/>
  </w:style>
  <w:style w:type="character" w:customStyle="1" w:styleId="WW8Num1z7">
    <w:name w:val="WW8Num1z7"/>
    <w:rsid w:val="00F009DC"/>
  </w:style>
  <w:style w:type="character" w:customStyle="1" w:styleId="WW8Num1z8">
    <w:name w:val="WW8Num1z8"/>
    <w:rsid w:val="00F009DC"/>
  </w:style>
  <w:style w:type="character" w:customStyle="1" w:styleId="WW8Num2z0">
    <w:name w:val="WW8Num2z0"/>
    <w:rsid w:val="00F009DC"/>
  </w:style>
  <w:style w:type="character" w:customStyle="1" w:styleId="WW8Num2z1">
    <w:name w:val="WW8Num2z1"/>
    <w:rsid w:val="00F009DC"/>
  </w:style>
  <w:style w:type="character" w:customStyle="1" w:styleId="WW8Num2z2">
    <w:name w:val="WW8Num2z2"/>
    <w:rsid w:val="00F009DC"/>
  </w:style>
  <w:style w:type="character" w:customStyle="1" w:styleId="WW8Num2z3">
    <w:name w:val="WW8Num2z3"/>
    <w:rsid w:val="00F009DC"/>
  </w:style>
  <w:style w:type="character" w:customStyle="1" w:styleId="WW8Num2z4">
    <w:name w:val="WW8Num2z4"/>
    <w:rsid w:val="00F009DC"/>
  </w:style>
  <w:style w:type="character" w:customStyle="1" w:styleId="WW8Num2z5">
    <w:name w:val="WW8Num2z5"/>
    <w:rsid w:val="00F009DC"/>
  </w:style>
  <w:style w:type="character" w:customStyle="1" w:styleId="WW8Num2z6">
    <w:name w:val="WW8Num2z6"/>
    <w:rsid w:val="00F009DC"/>
  </w:style>
  <w:style w:type="character" w:customStyle="1" w:styleId="WW8Num2z7">
    <w:name w:val="WW8Num2z7"/>
    <w:rsid w:val="00F009DC"/>
  </w:style>
  <w:style w:type="character" w:customStyle="1" w:styleId="WW8Num2z8">
    <w:name w:val="WW8Num2z8"/>
    <w:rsid w:val="00F009DC"/>
  </w:style>
  <w:style w:type="character" w:customStyle="1" w:styleId="WW8Num3z0">
    <w:name w:val="WW8Num3z0"/>
    <w:rsid w:val="00F009DC"/>
  </w:style>
  <w:style w:type="character" w:customStyle="1" w:styleId="WW8Num3z1">
    <w:name w:val="WW8Num3z1"/>
    <w:rsid w:val="00F009DC"/>
    <w:rPr>
      <w:b/>
      <w:bCs/>
    </w:rPr>
  </w:style>
  <w:style w:type="character" w:customStyle="1" w:styleId="WW8Num4z0">
    <w:name w:val="WW8Num4z0"/>
    <w:rsid w:val="00F009DC"/>
    <w:rPr>
      <w:rFonts w:ascii="Symbol" w:hAnsi="Symbol" w:cs="Times New Roman"/>
      <w:b/>
      <w:i w:val="0"/>
      <w:u w:val="none"/>
    </w:rPr>
  </w:style>
  <w:style w:type="character" w:customStyle="1" w:styleId="WW8Num1ztrue">
    <w:name w:val="WW8Num1ztrue"/>
    <w:rsid w:val="00F009DC"/>
  </w:style>
  <w:style w:type="character" w:customStyle="1" w:styleId="WW-WW8Num1ztrue">
    <w:name w:val="WW-WW8Num1ztrue"/>
    <w:rsid w:val="00F009DC"/>
  </w:style>
  <w:style w:type="character" w:customStyle="1" w:styleId="WW-WW8Num1ztrue1">
    <w:name w:val="WW-WW8Num1ztrue1"/>
    <w:rsid w:val="00F009DC"/>
  </w:style>
  <w:style w:type="character" w:customStyle="1" w:styleId="WW-WW8Num1ztrue2">
    <w:name w:val="WW-WW8Num1ztrue2"/>
    <w:rsid w:val="00F009DC"/>
  </w:style>
  <w:style w:type="character" w:customStyle="1" w:styleId="WW-WW8Num1ztrue3">
    <w:name w:val="WW-WW8Num1ztrue3"/>
    <w:rsid w:val="00F009DC"/>
  </w:style>
  <w:style w:type="character" w:customStyle="1" w:styleId="WW-WW8Num1ztrue4">
    <w:name w:val="WW-WW8Num1ztrue4"/>
    <w:rsid w:val="00F009DC"/>
  </w:style>
  <w:style w:type="character" w:customStyle="1" w:styleId="WW-WW8Num1ztrue5">
    <w:name w:val="WW-WW8Num1ztrue5"/>
    <w:rsid w:val="00F009DC"/>
  </w:style>
  <w:style w:type="character" w:customStyle="1" w:styleId="WW-WW8Num1ztrue6">
    <w:name w:val="WW-WW8Num1ztrue6"/>
    <w:rsid w:val="00F009DC"/>
  </w:style>
  <w:style w:type="character" w:customStyle="1" w:styleId="WW-WW8Num1ztrue7">
    <w:name w:val="WW-WW8Num1ztrue7"/>
    <w:rsid w:val="00F009DC"/>
  </w:style>
  <w:style w:type="character" w:customStyle="1" w:styleId="WW-WW8Num1ztrue11">
    <w:name w:val="WW-WW8Num1ztrue11"/>
    <w:rsid w:val="00F009DC"/>
  </w:style>
  <w:style w:type="character" w:customStyle="1" w:styleId="WW-WW8Num1ztrue12">
    <w:name w:val="WW-WW8Num1ztrue12"/>
    <w:rsid w:val="00F009DC"/>
  </w:style>
  <w:style w:type="character" w:customStyle="1" w:styleId="WW-WW8Num1ztrue123">
    <w:name w:val="WW-WW8Num1ztrue123"/>
    <w:rsid w:val="00F009DC"/>
  </w:style>
  <w:style w:type="character" w:customStyle="1" w:styleId="WW-WW8Num1ztrue1234">
    <w:name w:val="WW-WW8Num1ztrue1234"/>
    <w:rsid w:val="00F009DC"/>
  </w:style>
  <w:style w:type="character" w:customStyle="1" w:styleId="WW-WW8Num1ztrue12345">
    <w:name w:val="WW-WW8Num1ztrue12345"/>
    <w:rsid w:val="00F009DC"/>
  </w:style>
  <w:style w:type="character" w:customStyle="1" w:styleId="WW-WW8Num1ztrue123456">
    <w:name w:val="WW-WW8Num1ztrue123456"/>
    <w:rsid w:val="00F009DC"/>
  </w:style>
  <w:style w:type="character" w:customStyle="1" w:styleId="WW-WW8Num1ztrue1234567">
    <w:name w:val="WW-WW8Num1ztrue1234567"/>
    <w:rsid w:val="00F009DC"/>
  </w:style>
  <w:style w:type="character" w:customStyle="1" w:styleId="WW-WW8Num1ztrue111">
    <w:name w:val="WW-WW8Num1ztrue111"/>
    <w:rsid w:val="00F009DC"/>
  </w:style>
  <w:style w:type="character" w:customStyle="1" w:styleId="WW-WW8Num1ztrue121">
    <w:name w:val="WW-WW8Num1ztrue121"/>
    <w:rsid w:val="00F009DC"/>
  </w:style>
  <w:style w:type="character" w:customStyle="1" w:styleId="WW-WW8Num1ztrue1231">
    <w:name w:val="WW-WW8Num1ztrue1231"/>
    <w:rsid w:val="00F009DC"/>
  </w:style>
  <w:style w:type="character" w:customStyle="1" w:styleId="WW-WW8Num1ztrue12341">
    <w:name w:val="WW-WW8Num1ztrue12341"/>
    <w:rsid w:val="00F009DC"/>
  </w:style>
  <w:style w:type="character" w:customStyle="1" w:styleId="WW-WW8Num1ztrue123451">
    <w:name w:val="WW-WW8Num1ztrue123451"/>
    <w:rsid w:val="00F009DC"/>
  </w:style>
  <w:style w:type="character" w:customStyle="1" w:styleId="WW-WW8Num1ztrue1234561">
    <w:name w:val="WW-WW8Num1ztrue1234561"/>
    <w:rsid w:val="00F009DC"/>
  </w:style>
  <w:style w:type="character" w:customStyle="1" w:styleId="WW-WW8Num1ztrue12345671">
    <w:name w:val="WW-WW8Num1ztrue12345671"/>
    <w:rsid w:val="00F009DC"/>
  </w:style>
  <w:style w:type="character" w:customStyle="1" w:styleId="WW-WW8Num1ztrue1111">
    <w:name w:val="WW-WW8Num1ztrue1111"/>
    <w:rsid w:val="00F009DC"/>
  </w:style>
  <w:style w:type="character" w:customStyle="1" w:styleId="WW-WW8Num1ztrue1211">
    <w:name w:val="WW-WW8Num1ztrue1211"/>
    <w:rsid w:val="00F009DC"/>
  </w:style>
  <w:style w:type="character" w:customStyle="1" w:styleId="WW-WW8Num1ztrue12311">
    <w:name w:val="WW-WW8Num1ztrue12311"/>
    <w:rsid w:val="00F009DC"/>
  </w:style>
  <w:style w:type="character" w:customStyle="1" w:styleId="WW-WW8Num1ztrue123411">
    <w:name w:val="WW-WW8Num1ztrue123411"/>
    <w:rsid w:val="00F009DC"/>
  </w:style>
  <w:style w:type="character" w:customStyle="1" w:styleId="WW-WW8Num1ztrue1234511">
    <w:name w:val="WW-WW8Num1ztrue1234511"/>
    <w:rsid w:val="00F009DC"/>
  </w:style>
  <w:style w:type="character" w:customStyle="1" w:styleId="WW-WW8Num1ztrue12345611">
    <w:name w:val="WW-WW8Num1ztrue12345611"/>
    <w:rsid w:val="00F009DC"/>
  </w:style>
  <w:style w:type="character" w:customStyle="1" w:styleId="WW-WW8Num1ztrue123456711">
    <w:name w:val="WW-WW8Num1ztrue123456711"/>
    <w:rsid w:val="00F009DC"/>
  </w:style>
  <w:style w:type="character" w:customStyle="1" w:styleId="WW-WW8Num1ztrue11111">
    <w:name w:val="WW-WW8Num1ztrue11111"/>
    <w:rsid w:val="00F009DC"/>
  </w:style>
  <w:style w:type="character" w:customStyle="1" w:styleId="WW-WW8Num1ztrue12111">
    <w:name w:val="WW-WW8Num1ztrue12111"/>
    <w:rsid w:val="00F009DC"/>
  </w:style>
  <w:style w:type="character" w:customStyle="1" w:styleId="WW-WW8Num1ztrue123111">
    <w:name w:val="WW-WW8Num1ztrue123111"/>
    <w:rsid w:val="00F009DC"/>
  </w:style>
  <w:style w:type="character" w:customStyle="1" w:styleId="WW-WW8Num1ztrue1234111">
    <w:name w:val="WW-WW8Num1ztrue1234111"/>
    <w:rsid w:val="00F009DC"/>
  </w:style>
  <w:style w:type="character" w:customStyle="1" w:styleId="WW-WW8Num1ztrue12345111">
    <w:name w:val="WW-WW8Num1ztrue12345111"/>
    <w:rsid w:val="00F009DC"/>
  </w:style>
  <w:style w:type="character" w:customStyle="1" w:styleId="WW-WW8Num1ztrue123456111">
    <w:name w:val="WW-WW8Num1ztrue123456111"/>
    <w:rsid w:val="00F009DC"/>
  </w:style>
  <w:style w:type="character" w:customStyle="1" w:styleId="WW-WW8Num1ztrue1234567111">
    <w:name w:val="WW-WW8Num1ztrue1234567111"/>
    <w:rsid w:val="00F009DC"/>
  </w:style>
  <w:style w:type="character" w:customStyle="1" w:styleId="WW-WW8Num1ztrue111111">
    <w:name w:val="WW-WW8Num1ztrue111111"/>
    <w:rsid w:val="00F009DC"/>
  </w:style>
  <w:style w:type="character" w:customStyle="1" w:styleId="WW-WW8Num1ztrue121111">
    <w:name w:val="WW-WW8Num1ztrue121111"/>
    <w:rsid w:val="00F009DC"/>
  </w:style>
  <w:style w:type="character" w:customStyle="1" w:styleId="WW-WW8Num1ztrue1231111">
    <w:name w:val="WW-WW8Num1ztrue1231111"/>
    <w:rsid w:val="00F009DC"/>
  </w:style>
  <w:style w:type="character" w:customStyle="1" w:styleId="WW-WW8Num1ztrue12341111">
    <w:name w:val="WW-WW8Num1ztrue12341111"/>
    <w:rsid w:val="00F009DC"/>
  </w:style>
  <w:style w:type="character" w:customStyle="1" w:styleId="WW-WW8Num1ztrue123451111">
    <w:name w:val="WW-WW8Num1ztrue123451111"/>
    <w:rsid w:val="00F009DC"/>
  </w:style>
  <w:style w:type="character" w:customStyle="1" w:styleId="WW-WW8Num1ztrue1234561111">
    <w:name w:val="WW-WW8Num1ztrue1234561111"/>
    <w:rsid w:val="00F009DC"/>
  </w:style>
  <w:style w:type="character" w:customStyle="1" w:styleId="WW-WW8Num1ztrue12345671111">
    <w:name w:val="WW-WW8Num1ztrue12345671111"/>
    <w:rsid w:val="00F009DC"/>
  </w:style>
  <w:style w:type="character" w:customStyle="1" w:styleId="WW-WW8Num1ztrue1111111">
    <w:name w:val="WW-WW8Num1ztrue1111111"/>
    <w:rsid w:val="00F009DC"/>
  </w:style>
  <w:style w:type="character" w:customStyle="1" w:styleId="WW-WW8Num1ztrue1211111">
    <w:name w:val="WW-WW8Num1ztrue1211111"/>
    <w:rsid w:val="00F009DC"/>
  </w:style>
  <w:style w:type="character" w:customStyle="1" w:styleId="WW-WW8Num1ztrue12311111">
    <w:name w:val="WW-WW8Num1ztrue12311111"/>
    <w:rsid w:val="00F009DC"/>
  </w:style>
  <w:style w:type="character" w:customStyle="1" w:styleId="WW-WW8Num1ztrue123411111">
    <w:name w:val="WW-WW8Num1ztrue123411111"/>
    <w:rsid w:val="00F009DC"/>
  </w:style>
  <w:style w:type="character" w:customStyle="1" w:styleId="WW-WW8Num1ztrue1234511111">
    <w:name w:val="WW-WW8Num1ztrue1234511111"/>
    <w:rsid w:val="00F009DC"/>
  </w:style>
  <w:style w:type="character" w:customStyle="1" w:styleId="WW-WW8Num1ztrue12345611111">
    <w:name w:val="WW-WW8Num1ztrue12345611111"/>
    <w:rsid w:val="00F009DC"/>
  </w:style>
  <w:style w:type="character" w:customStyle="1" w:styleId="WW-WW8Num1ztrue123456711111">
    <w:name w:val="WW-WW8Num1ztrue123456711111"/>
    <w:rsid w:val="00F009DC"/>
  </w:style>
  <w:style w:type="character" w:customStyle="1" w:styleId="WW-WW8Num1ztrue11111111">
    <w:name w:val="WW-WW8Num1ztrue11111111"/>
    <w:rsid w:val="00F009DC"/>
  </w:style>
  <w:style w:type="character" w:customStyle="1" w:styleId="WW-WW8Num1ztrue12111111">
    <w:name w:val="WW-WW8Num1ztrue12111111"/>
    <w:rsid w:val="00F009DC"/>
  </w:style>
  <w:style w:type="character" w:customStyle="1" w:styleId="WW-WW8Num1ztrue123111111">
    <w:name w:val="WW-WW8Num1ztrue123111111"/>
    <w:rsid w:val="00F009DC"/>
  </w:style>
  <w:style w:type="character" w:customStyle="1" w:styleId="WW-WW8Num1ztrue1234111111">
    <w:name w:val="WW-WW8Num1ztrue1234111111"/>
    <w:rsid w:val="00F009DC"/>
  </w:style>
  <w:style w:type="character" w:customStyle="1" w:styleId="WW-WW8Num1ztrue12345111111">
    <w:name w:val="WW-WW8Num1ztrue12345111111"/>
    <w:rsid w:val="00F009DC"/>
  </w:style>
  <w:style w:type="character" w:customStyle="1" w:styleId="WW-WW8Num1ztrue123456111111">
    <w:name w:val="WW-WW8Num1ztrue123456111111"/>
    <w:rsid w:val="00F009DC"/>
  </w:style>
  <w:style w:type="character" w:customStyle="1" w:styleId="WW8Num3z2">
    <w:name w:val="WW8Num3z2"/>
    <w:rsid w:val="00F009DC"/>
    <w:rPr>
      <w:rFonts w:ascii="StarSymbol" w:hAnsi="StarSymbol" w:cs="StarSymbol"/>
      <w:sz w:val="18"/>
      <w:szCs w:val="18"/>
    </w:rPr>
  </w:style>
  <w:style w:type="character" w:customStyle="1" w:styleId="WW8Num5z0">
    <w:name w:val="WW8Num5z0"/>
    <w:rsid w:val="00F009DC"/>
    <w:rPr>
      <w:rFonts w:ascii="Times New Roman" w:hAnsi="Times New Roman" w:cs="Times New Roman"/>
      <w:b w:val="0"/>
    </w:rPr>
  </w:style>
  <w:style w:type="character" w:customStyle="1" w:styleId="WW-WW8Num1ztrue1234567111111">
    <w:name w:val="WW-WW8Num1ztrue1234567111111"/>
    <w:rsid w:val="00F009DC"/>
  </w:style>
  <w:style w:type="character" w:customStyle="1" w:styleId="WW-WW8Num1ztrue111111111">
    <w:name w:val="WW-WW8Num1ztrue111111111"/>
    <w:rsid w:val="00F009DC"/>
  </w:style>
  <w:style w:type="character" w:customStyle="1" w:styleId="WW-WW8Num1ztrue121111111">
    <w:name w:val="WW-WW8Num1ztrue121111111"/>
    <w:rsid w:val="00F009DC"/>
  </w:style>
  <w:style w:type="character" w:customStyle="1" w:styleId="WW-WW8Num1ztrue1231111111">
    <w:name w:val="WW-WW8Num1ztrue1231111111"/>
    <w:rsid w:val="00F009DC"/>
  </w:style>
  <w:style w:type="character" w:customStyle="1" w:styleId="WW-WW8Num1ztrue12341111111">
    <w:name w:val="WW-WW8Num1ztrue12341111111"/>
    <w:rsid w:val="00F009DC"/>
  </w:style>
  <w:style w:type="character" w:customStyle="1" w:styleId="WW-WW8Num1ztrue123451111111">
    <w:name w:val="WW-WW8Num1ztrue123451111111"/>
    <w:rsid w:val="00F009DC"/>
  </w:style>
  <w:style w:type="character" w:customStyle="1" w:styleId="WW-WW8Num1ztrue1234561111111">
    <w:name w:val="WW-WW8Num1ztrue1234561111111"/>
    <w:rsid w:val="00F009DC"/>
  </w:style>
  <w:style w:type="character" w:customStyle="1" w:styleId="WW-WW8Num1ztrue12345671111111">
    <w:name w:val="WW-WW8Num1ztrue12345671111111"/>
    <w:rsid w:val="00F009DC"/>
  </w:style>
  <w:style w:type="character" w:customStyle="1" w:styleId="WW-WW8Num1ztrue1111111111">
    <w:name w:val="WW-WW8Num1ztrue1111111111"/>
    <w:rsid w:val="00F009DC"/>
  </w:style>
  <w:style w:type="character" w:customStyle="1" w:styleId="WW-WW8Num1ztrue1211111111">
    <w:name w:val="WW-WW8Num1ztrue1211111111"/>
    <w:rsid w:val="00F009DC"/>
  </w:style>
  <w:style w:type="character" w:customStyle="1" w:styleId="WW-WW8Num1ztrue12311111111">
    <w:name w:val="WW-WW8Num1ztrue12311111111"/>
    <w:rsid w:val="00F009DC"/>
  </w:style>
  <w:style w:type="character" w:customStyle="1" w:styleId="WW-WW8Num1ztrue123411111111">
    <w:name w:val="WW-WW8Num1ztrue123411111111"/>
    <w:rsid w:val="00F009DC"/>
  </w:style>
  <w:style w:type="character" w:customStyle="1" w:styleId="WW-WW8Num1ztrue1234511111111">
    <w:name w:val="WW-WW8Num1ztrue1234511111111"/>
    <w:rsid w:val="00F009DC"/>
  </w:style>
  <w:style w:type="character" w:customStyle="1" w:styleId="WW-WW8Num1ztrue12345611111111">
    <w:name w:val="WW-WW8Num1ztrue12345611111111"/>
    <w:rsid w:val="00F009DC"/>
  </w:style>
  <w:style w:type="character" w:customStyle="1" w:styleId="WW-WW8Num1ztrue123456711111111">
    <w:name w:val="WW-WW8Num1ztrue123456711111111"/>
    <w:rsid w:val="00F009DC"/>
  </w:style>
  <w:style w:type="character" w:customStyle="1" w:styleId="WW-WW8Num1ztrue11111111111">
    <w:name w:val="WW-WW8Num1ztrue11111111111"/>
    <w:rsid w:val="00F009DC"/>
  </w:style>
  <w:style w:type="character" w:customStyle="1" w:styleId="WW-WW8Num1ztrue12111111111">
    <w:name w:val="WW-WW8Num1ztrue12111111111"/>
    <w:rsid w:val="00F009DC"/>
  </w:style>
  <w:style w:type="character" w:customStyle="1" w:styleId="WW-WW8Num1ztrue123111111111">
    <w:name w:val="WW-WW8Num1ztrue123111111111"/>
    <w:rsid w:val="00F009DC"/>
  </w:style>
  <w:style w:type="character" w:customStyle="1" w:styleId="WW-WW8Num1ztrue1234111111111">
    <w:name w:val="WW-WW8Num1ztrue1234111111111"/>
    <w:rsid w:val="00F009DC"/>
  </w:style>
  <w:style w:type="character" w:customStyle="1" w:styleId="WW-WW8Num1ztrue12345111111111">
    <w:name w:val="WW-WW8Num1ztrue12345111111111"/>
    <w:rsid w:val="00F009DC"/>
  </w:style>
  <w:style w:type="character" w:customStyle="1" w:styleId="WW-WW8Num1ztrue123456111111111">
    <w:name w:val="WW-WW8Num1ztrue123456111111111"/>
    <w:rsid w:val="00F009DC"/>
  </w:style>
  <w:style w:type="character" w:customStyle="1" w:styleId="WW-WW8Num1ztrue1234567111111111">
    <w:name w:val="WW-WW8Num1ztrue1234567111111111"/>
    <w:rsid w:val="00F009DC"/>
  </w:style>
  <w:style w:type="character" w:customStyle="1" w:styleId="WW-WW8Num1ztrue111111111111">
    <w:name w:val="WW-WW8Num1ztrue111111111111"/>
    <w:rsid w:val="00F009DC"/>
  </w:style>
  <w:style w:type="character" w:customStyle="1" w:styleId="WW-WW8Num1ztrue121111111111">
    <w:name w:val="WW-WW8Num1ztrue121111111111"/>
    <w:rsid w:val="00F009DC"/>
  </w:style>
  <w:style w:type="character" w:customStyle="1" w:styleId="WW-WW8Num1ztrue1231111111111">
    <w:name w:val="WW-WW8Num1ztrue1231111111111"/>
    <w:rsid w:val="00F009DC"/>
  </w:style>
  <w:style w:type="character" w:customStyle="1" w:styleId="WW-WW8Num1ztrue12341111111111">
    <w:name w:val="WW-WW8Num1ztrue12341111111111"/>
    <w:rsid w:val="00F009DC"/>
  </w:style>
  <w:style w:type="character" w:customStyle="1" w:styleId="WW-WW8Num1ztrue123451111111111">
    <w:name w:val="WW-WW8Num1ztrue123451111111111"/>
    <w:rsid w:val="00F009DC"/>
  </w:style>
  <w:style w:type="character" w:customStyle="1" w:styleId="WW-WW8Num1ztrue1234561111111111">
    <w:name w:val="WW-WW8Num1ztrue1234561111111111"/>
    <w:rsid w:val="00F009DC"/>
  </w:style>
  <w:style w:type="character" w:customStyle="1" w:styleId="WW-WW8Num1ztrue12345671111111111">
    <w:name w:val="WW-WW8Num1ztrue12345671111111111"/>
    <w:rsid w:val="00F009DC"/>
  </w:style>
  <w:style w:type="character" w:customStyle="1" w:styleId="WW-WW8Num1ztrue1111111111111">
    <w:name w:val="WW-WW8Num1ztrue1111111111111"/>
    <w:rsid w:val="00F009DC"/>
  </w:style>
  <w:style w:type="character" w:customStyle="1" w:styleId="WW-WW8Num1ztrue1211111111111">
    <w:name w:val="WW-WW8Num1ztrue1211111111111"/>
    <w:rsid w:val="00F009DC"/>
  </w:style>
  <w:style w:type="character" w:customStyle="1" w:styleId="WW-WW8Num1ztrue12311111111111">
    <w:name w:val="WW-WW8Num1ztrue12311111111111"/>
    <w:rsid w:val="00F009DC"/>
  </w:style>
  <w:style w:type="character" w:customStyle="1" w:styleId="WW-WW8Num1ztrue123411111111111">
    <w:name w:val="WW-WW8Num1ztrue123411111111111"/>
    <w:rsid w:val="00F009DC"/>
  </w:style>
  <w:style w:type="character" w:customStyle="1" w:styleId="WW-WW8Num1ztrue1234511111111111">
    <w:name w:val="WW-WW8Num1ztrue1234511111111111"/>
    <w:rsid w:val="00F009DC"/>
  </w:style>
  <w:style w:type="character" w:customStyle="1" w:styleId="WW-WW8Num1ztrue12345611111111111">
    <w:name w:val="WW-WW8Num1ztrue12345611111111111"/>
    <w:rsid w:val="00F009DC"/>
  </w:style>
  <w:style w:type="character" w:customStyle="1" w:styleId="WW-WW8Num1ztrue123456711111111111">
    <w:name w:val="WW-WW8Num1ztrue123456711111111111"/>
    <w:rsid w:val="00F009DC"/>
  </w:style>
  <w:style w:type="character" w:customStyle="1" w:styleId="WW-WW8Num1ztrue11111111111111">
    <w:name w:val="WW-WW8Num1ztrue11111111111111"/>
    <w:rsid w:val="00F009DC"/>
  </w:style>
  <w:style w:type="character" w:customStyle="1" w:styleId="WW-WW8Num1ztrue12111111111111">
    <w:name w:val="WW-WW8Num1ztrue12111111111111"/>
    <w:rsid w:val="00F009DC"/>
  </w:style>
  <w:style w:type="character" w:customStyle="1" w:styleId="WW-WW8Num1ztrue123111111111111">
    <w:name w:val="WW-WW8Num1ztrue123111111111111"/>
    <w:rsid w:val="00F009DC"/>
  </w:style>
  <w:style w:type="character" w:customStyle="1" w:styleId="WW-WW8Num1ztrue1234111111111111">
    <w:name w:val="WW-WW8Num1ztrue1234111111111111"/>
    <w:rsid w:val="00F009DC"/>
  </w:style>
  <w:style w:type="character" w:customStyle="1" w:styleId="WW-WW8Num1ztrue12345111111111111">
    <w:name w:val="WW-WW8Num1ztrue12345111111111111"/>
    <w:rsid w:val="00F009DC"/>
  </w:style>
  <w:style w:type="character" w:customStyle="1" w:styleId="WW-WW8Num1ztrue123456111111111111">
    <w:name w:val="WW-WW8Num1ztrue123456111111111111"/>
    <w:rsid w:val="00F009DC"/>
  </w:style>
  <w:style w:type="character" w:customStyle="1" w:styleId="WW-WW8Num1ztrue1234567111111111111">
    <w:name w:val="WW-WW8Num1ztrue1234567111111111111"/>
    <w:rsid w:val="00F009DC"/>
  </w:style>
  <w:style w:type="character" w:customStyle="1" w:styleId="WW-WW8Num1ztrue111111111111111">
    <w:name w:val="WW-WW8Num1ztrue111111111111111"/>
    <w:rsid w:val="00F009DC"/>
  </w:style>
  <w:style w:type="character" w:customStyle="1" w:styleId="WW-WW8Num1ztrue121111111111111">
    <w:name w:val="WW-WW8Num1ztrue121111111111111"/>
    <w:rsid w:val="00F009DC"/>
  </w:style>
  <w:style w:type="character" w:customStyle="1" w:styleId="WW-WW8Num1ztrue1231111111111111">
    <w:name w:val="WW-WW8Num1ztrue1231111111111111"/>
    <w:rsid w:val="00F009DC"/>
  </w:style>
  <w:style w:type="character" w:customStyle="1" w:styleId="WW-WW8Num1ztrue12341111111111111">
    <w:name w:val="WW-WW8Num1ztrue12341111111111111"/>
    <w:rsid w:val="00F009DC"/>
  </w:style>
  <w:style w:type="character" w:customStyle="1" w:styleId="WW-WW8Num1ztrue123451111111111111">
    <w:name w:val="WW-WW8Num1ztrue123451111111111111"/>
    <w:rsid w:val="00F009DC"/>
  </w:style>
  <w:style w:type="character" w:customStyle="1" w:styleId="WW-WW8Num1ztrue1234561111111111111">
    <w:name w:val="WW-WW8Num1ztrue1234561111111111111"/>
    <w:rsid w:val="00F009DC"/>
  </w:style>
  <w:style w:type="character" w:customStyle="1" w:styleId="WW-WW8Num1ztrue12345671111111111111">
    <w:name w:val="WW-WW8Num1ztrue12345671111111111111"/>
    <w:rsid w:val="00F009DC"/>
  </w:style>
  <w:style w:type="character" w:customStyle="1" w:styleId="WW-WW8Num1ztrue1111111111111111">
    <w:name w:val="WW-WW8Num1ztrue1111111111111111"/>
    <w:rsid w:val="00F009DC"/>
  </w:style>
  <w:style w:type="character" w:customStyle="1" w:styleId="WW-WW8Num1ztrue1211111111111111">
    <w:name w:val="WW-WW8Num1ztrue1211111111111111"/>
    <w:rsid w:val="00F009DC"/>
  </w:style>
  <w:style w:type="character" w:customStyle="1" w:styleId="WW-WW8Num1ztrue12311111111111111">
    <w:name w:val="WW-WW8Num1ztrue12311111111111111"/>
    <w:rsid w:val="00F009DC"/>
  </w:style>
  <w:style w:type="character" w:customStyle="1" w:styleId="WW-WW8Num1ztrue123411111111111111">
    <w:name w:val="WW-WW8Num1ztrue123411111111111111"/>
    <w:rsid w:val="00F009DC"/>
  </w:style>
  <w:style w:type="character" w:customStyle="1" w:styleId="WW-WW8Num1ztrue1234511111111111111">
    <w:name w:val="WW-WW8Num1ztrue1234511111111111111"/>
    <w:rsid w:val="00F009DC"/>
  </w:style>
  <w:style w:type="character" w:customStyle="1" w:styleId="WW-WW8Num1ztrue12345611111111111111">
    <w:name w:val="WW-WW8Num1ztrue12345611111111111111"/>
    <w:rsid w:val="00F009DC"/>
  </w:style>
  <w:style w:type="character" w:customStyle="1" w:styleId="WW-WW8Num1ztrue123456711111111111111">
    <w:name w:val="WW-WW8Num1ztrue123456711111111111111"/>
    <w:rsid w:val="00F009DC"/>
  </w:style>
  <w:style w:type="character" w:customStyle="1" w:styleId="WW-WW8Num1ztrue11111111111111111">
    <w:name w:val="WW-WW8Num1ztrue11111111111111111"/>
    <w:rsid w:val="00F009DC"/>
  </w:style>
  <w:style w:type="character" w:customStyle="1" w:styleId="WW-WW8Num1ztrue12111111111111111">
    <w:name w:val="WW-WW8Num1ztrue12111111111111111"/>
    <w:rsid w:val="00F009DC"/>
  </w:style>
  <w:style w:type="character" w:customStyle="1" w:styleId="WW-WW8Num1ztrue123111111111111111">
    <w:name w:val="WW-WW8Num1ztrue123111111111111111"/>
    <w:rsid w:val="00F009DC"/>
  </w:style>
  <w:style w:type="character" w:customStyle="1" w:styleId="WW-WW8Num1ztrue1234111111111111111">
    <w:name w:val="WW-WW8Num1ztrue1234111111111111111"/>
    <w:rsid w:val="00F009DC"/>
  </w:style>
  <w:style w:type="character" w:customStyle="1" w:styleId="WW-WW8Num1ztrue12345111111111111111">
    <w:name w:val="WW-WW8Num1ztrue12345111111111111111"/>
    <w:rsid w:val="00F009DC"/>
  </w:style>
  <w:style w:type="character" w:customStyle="1" w:styleId="WW-WW8Num1ztrue123456111111111111111">
    <w:name w:val="WW-WW8Num1ztrue123456111111111111111"/>
    <w:rsid w:val="00F009DC"/>
  </w:style>
  <w:style w:type="character" w:customStyle="1" w:styleId="WW8Num4z1">
    <w:name w:val="WW8Num4z1"/>
    <w:rsid w:val="00F009DC"/>
    <w:rPr>
      <w:rFonts w:ascii="Wingdings 2" w:hAnsi="Wingdings 2" w:cs="StarSymbol"/>
      <w:sz w:val="18"/>
      <w:szCs w:val="18"/>
    </w:rPr>
  </w:style>
  <w:style w:type="character" w:customStyle="1" w:styleId="WW8Num4z2">
    <w:name w:val="WW8Num4z2"/>
    <w:rsid w:val="00F009DC"/>
    <w:rPr>
      <w:rFonts w:ascii="StarSymbol" w:hAnsi="StarSymbol" w:cs="StarSymbol"/>
      <w:sz w:val="18"/>
      <w:szCs w:val="18"/>
    </w:rPr>
  </w:style>
  <w:style w:type="character" w:customStyle="1" w:styleId="WW8Num6z0">
    <w:name w:val="WW8Num6z0"/>
    <w:rsid w:val="00F009DC"/>
    <w:rPr>
      <w:rFonts w:ascii="Symbol" w:hAnsi="Symbol" w:cs="OpenSymbol"/>
    </w:rPr>
  </w:style>
  <w:style w:type="character" w:customStyle="1" w:styleId="WW-WW8Num1ztrue1234567111111111111111">
    <w:name w:val="WW-WW8Num1ztrue1234567111111111111111"/>
    <w:rsid w:val="00F009DC"/>
  </w:style>
  <w:style w:type="character" w:customStyle="1" w:styleId="WW-WW8Num1ztrue111111111111111111">
    <w:name w:val="WW-WW8Num1ztrue111111111111111111"/>
    <w:rsid w:val="00F009DC"/>
  </w:style>
  <w:style w:type="character" w:customStyle="1" w:styleId="WW-WW8Num1ztrue121111111111111111">
    <w:name w:val="WW-WW8Num1ztrue121111111111111111"/>
    <w:rsid w:val="00F009DC"/>
  </w:style>
  <w:style w:type="character" w:customStyle="1" w:styleId="WW-WW8Num1ztrue1231111111111111111">
    <w:name w:val="WW-WW8Num1ztrue1231111111111111111"/>
    <w:rsid w:val="00F009DC"/>
  </w:style>
  <w:style w:type="character" w:customStyle="1" w:styleId="WW-WW8Num1ztrue12341111111111111111">
    <w:name w:val="WW-WW8Num1ztrue12341111111111111111"/>
    <w:rsid w:val="00F009DC"/>
  </w:style>
  <w:style w:type="character" w:customStyle="1" w:styleId="WW-WW8Num1ztrue123451111111111111111">
    <w:name w:val="WW-WW8Num1ztrue123451111111111111111"/>
    <w:rsid w:val="00F009DC"/>
  </w:style>
  <w:style w:type="character" w:customStyle="1" w:styleId="WW-WW8Num1ztrue1234561111111111111111">
    <w:name w:val="WW-WW8Num1ztrue1234561111111111111111"/>
    <w:rsid w:val="00F009DC"/>
  </w:style>
  <w:style w:type="character" w:customStyle="1" w:styleId="WW8Num7z0">
    <w:name w:val="WW8Num7z0"/>
    <w:rsid w:val="00F009DC"/>
    <w:rPr>
      <w:rFonts w:ascii="Symbol" w:hAnsi="Symbol" w:cs="OpenSymbol"/>
    </w:rPr>
  </w:style>
  <w:style w:type="character" w:customStyle="1" w:styleId="WW-WW8Num1ztrue12345671111111111111111">
    <w:name w:val="WW-WW8Num1ztrue12345671111111111111111"/>
    <w:rsid w:val="00F009DC"/>
  </w:style>
  <w:style w:type="character" w:customStyle="1" w:styleId="WW-WW8Num1ztrue1111111111111111111">
    <w:name w:val="WW-WW8Num1ztrue1111111111111111111"/>
    <w:rsid w:val="00F009DC"/>
  </w:style>
  <w:style w:type="character" w:customStyle="1" w:styleId="WW-WW8Num1ztrue1211111111111111111">
    <w:name w:val="WW-WW8Num1ztrue1211111111111111111"/>
    <w:rsid w:val="00F009DC"/>
  </w:style>
  <w:style w:type="character" w:customStyle="1" w:styleId="WW-WW8Num1ztrue12311111111111111111">
    <w:name w:val="WW-WW8Num1ztrue12311111111111111111"/>
    <w:rsid w:val="00F009DC"/>
  </w:style>
  <w:style w:type="character" w:customStyle="1" w:styleId="WW-WW8Num1ztrue123411111111111111111">
    <w:name w:val="WW-WW8Num1ztrue123411111111111111111"/>
    <w:rsid w:val="00F009DC"/>
  </w:style>
  <w:style w:type="character" w:customStyle="1" w:styleId="WW-WW8Num1ztrue1234511111111111111111">
    <w:name w:val="WW-WW8Num1ztrue1234511111111111111111"/>
    <w:rsid w:val="00F009DC"/>
  </w:style>
  <w:style w:type="character" w:customStyle="1" w:styleId="WW-WW8Num1ztrue12345611111111111111111">
    <w:name w:val="WW-WW8Num1ztrue12345611111111111111111"/>
    <w:rsid w:val="00F009DC"/>
  </w:style>
  <w:style w:type="character" w:customStyle="1" w:styleId="WW-WW8Num1ztrue123456711111111111111111">
    <w:name w:val="WW-WW8Num1ztrue123456711111111111111111"/>
    <w:rsid w:val="00F009DC"/>
  </w:style>
  <w:style w:type="character" w:customStyle="1" w:styleId="WW-WW8Num1ztrue11111111111111111111">
    <w:name w:val="WW-WW8Num1ztrue11111111111111111111"/>
    <w:rsid w:val="00F009DC"/>
  </w:style>
  <w:style w:type="character" w:customStyle="1" w:styleId="WW-WW8Num1ztrue12111111111111111111">
    <w:name w:val="WW-WW8Num1ztrue12111111111111111111"/>
    <w:rsid w:val="00F009DC"/>
  </w:style>
  <w:style w:type="character" w:customStyle="1" w:styleId="WW-WW8Num1ztrue123111111111111111111">
    <w:name w:val="WW-WW8Num1ztrue123111111111111111111"/>
    <w:rsid w:val="00F009DC"/>
  </w:style>
  <w:style w:type="character" w:customStyle="1" w:styleId="WW-WW8Num1ztrue1234111111111111111111">
    <w:name w:val="WW-WW8Num1ztrue1234111111111111111111"/>
    <w:rsid w:val="00F009DC"/>
  </w:style>
  <w:style w:type="character" w:customStyle="1" w:styleId="WW-WW8Num1ztrue12345111111111111111111">
    <w:name w:val="WW-WW8Num1ztrue12345111111111111111111"/>
    <w:rsid w:val="00F009DC"/>
  </w:style>
  <w:style w:type="character" w:customStyle="1" w:styleId="WW-WW8Num1ztrue123456111111111111111111">
    <w:name w:val="WW-WW8Num1ztrue123456111111111111111111"/>
    <w:rsid w:val="00F009DC"/>
  </w:style>
  <w:style w:type="character" w:customStyle="1" w:styleId="WW-WW8Num1ztrue1234567111111111111111111">
    <w:name w:val="WW-WW8Num1ztrue1234567111111111111111111"/>
    <w:rsid w:val="00F009DC"/>
  </w:style>
  <w:style w:type="character" w:customStyle="1" w:styleId="WW-WW8Num1ztrue111111111111111111111">
    <w:name w:val="WW-WW8Num1ztrue111111111111111111111"/>
    <w:rsid w:val="00F009DC"/>
  </w:style>
  <w:style w:type="character" w:customStyle="1" w:styleId="WW-WW8Num1ztrue121111111111111111111">
    <w:name w:val="WW-WW8Num1ztrue121111111111111111111"/>
    <w:rsid w:val="00F009DC"/>
  </w:style>
  <w:style w:type="character" w:customStyle="1" w:styleId="WW-WW8Num1ztrue1231111111111111111111">
    <w:name w:val="WW-WW8Num1ztrue1231111111111111111111"/>
    <w:rsid w:val="00F009DC"/>
  </w:style>
  <w:style w:type="character" w:customStyle="1" w:styleId="WW-WW8Num1ztrue12341111111111111111111">
    <w:name w:val="WW-WW8Num1ztrue12341111111111111111111"/>
    <w:rsid w:val="00F009DC"/>
  </w:style>
  <w:style w:type="character" w:customStyle="1" w:styleId="WW-WW8Num1ztrue123451111111111111111111">
    <w:name w:val="WW-WW8Num1ztrue123451111111111111111111"/>
    <w:rsid w:val="00F009DC"/>
  </w:style>
  <w:style w:type="character" w:customStyle="1" w:styleId="WW-WW8Num1ztrue1234561111111111111111111">
    <w:name w:val="WW-WW8Num1ztrue1234561111111111111111111"/>
    <w:rsid w:val="00F009DC"/>
  </w:style>
  <w:style w:type="character" w:customStyle="1" w:styleId="WW-WW8Num1ztrue12345671111111111111111111">
    <w:name w:val="WW-WW8Num1ztrue12345671111111111111111111"/>
    <w:rsid w:val="00F009DC"/>
  </w:style>
  <w:style w:type="character" w:customStyle="1" w:styleId="WW-WW8Num1ztrue1111111111111111111111">
    <w:name w:val="WW-WW8Num1ztrue1111111111111111111111"/>
    <w:rsid w:val="00F009DC"/>
  </w:style>
  <w:style w:type="character" w:customStyle="1" w:styleId="WW-WW8Num1ztrue1211111111111111111111">
    <w:name w:val="WW-WW8Num1ztrue1211111111111111111111"/>
    <w:rsid w:val="00F009DC"/>
  </w:style>
  <w:style w:type="character" w:customStyle="1" w:styleId="WW-WW8Num1ztrue12311111111111111111111">
    <w:name w:val="WW-WW8Num1ztrue12311111111111111111111"/>
    <w:rsid w:val="00F009DC"/>
  </w:style>
  <w:style w:type="character" w:customStyle="1" w:styleId="WW-WW8Num1ztrue123411111111111111111111">
    <w:name w:val="WW-WW8Num1ztrue123411111111111111111111"/>
    <w:rsid w:val="00F009DC"/>
  </w:style>
  <w:style w:type="character" w:customStyle="1" w:styleId="WW-WW8Num1ztrue1234511111111111111111111">
    <w:name w:val="WW-WW8Num1ztrue1234511111111111111111111"/>
    <w:rsid w:val="00F009DC"/>
  </w:style>
  <w:style w:type="character" w:customStyle="1" w:styleId="WW-WW8Num1ztrue12345611111111111111111111">
    <w:name w:val="WW-WW8Num1ztrue12345611111111111111111111"/>
    <w:rsid w:val="00F009DC"/>
  </w:style>
  <w:style w:type="character" w:customStyle="1" w:styleId="WW-WW8Num1ztrue123456711111111111111111111">
    <w:name w:val="WW-WW8Num1ztrue123456711111111111111111111"/>
    <w:rsid w:val="00F009DC"/>
  </w:style>
  <w:style w:type="character" w:customStyle="1" w:styleId="WW-WW8Num1ztrue11111111111111111111111">
    <w:name w:val="WW-WW8Num1ztrue11111111111111111111111"/>
    <w:rsid w:val="00F009DC"/>
  </w:style>
  <w:style w:type="character" w:customStyle="1" w:styleId="WW-WW8Num1ztrue12111111111111111111111">
    <w:name w:val="WW-WW8Num1ztrue12111111111111111111111"/>
    <w:rsid w:val="00F009DC"/>
  </w:style>
  <w:style w:type="character" w:customStyle="1" w:styleId="WW-WW8Num1ztrue123111111111111111111111">
    <w:name w:val="WW-WW8Num1ztrue123111111111111111111111"/>
    <w:rsid w:val="00F009DC"/>
  </w:style>
  <w:style w:type="character" w:customStyle="1" w:styleId="WW-WW8Num1ztrue1234111111111111111111111">
    <w:name w:val="WW-WW8Num1ztrue1234111111111111111111111"/>
    <w:rsid w:val="00F009DC"/>
  </w:style>
  <w:style w:type="character" w:customStyle="1" w:styleId="WW-WW8Num1ztrue12345111111111111111111111">
    <w:name w:val="WW-WW8Num1ztrue12345111111111111111111111"/>
    <w:rsid w:val="00F009DC"/>
  </w:style>
  <w:style w:type="character" w:customStyle="1" w:styleId="WW-WW8Num1ztrue123456111111111111111111111">
    <w:name w:val="WW-WW8Num1ztrue123456111111111111111111111"/>
    <w:rsid w:val="00F009DC"/>
  </w:style>
  <w:style w:type="character" w:customStyle="1" w:styleId="WW-WW8Num1ztrue1234567111111111111111111111">
    <w:name w:val="WW-WW8Num1ztrue1234567111111111111111111111"/>
    <w:rsid w:val="00F009DC"/>
  </w:style>
  <w:style w:type="character" w:customStyle="1" w:styleId="WW-WW8Num1ztrue111111111111111111111111">
    <w:name w:val="WW-WW8Num1ztrue111111111111111111111111"/>
    <w:rsid w:val="00F009DC"/>
  </w:style>
  <w:style w:type="character" w:customStyle="1" w:styleId="WW-WW8Num1ztrue121111111111111111111111">
    <w:name w:val="WW-WW8Num1ztrue121111111111111111111111"/>
    <w:rsid w:val="00F009DC"/>
  </w:style>
  <w:style w:type="character" w:customStyle="1" w:styleId="WW-WW8Num1ztrue1231111111111111111111111">
    <w:name w:val="WW-WW8Num1ztrue1231111111111111111111111"/>
    <w:rsid w:val="00F009DC"/>
  </w:style>
  <w:style w:type="character" w:customStyle="1" w:styleId="WW-WW8Num1ztrue12341111111111111111111111">
    <w:name w:val="WW-WW8Num1ztrue12341111111111111111111111"/>
    <w:rsid w:val="00F009DC"/>
  </w:style>
  <w:style w:type="character" w:customStyle="1" w:styleId="WW-WW8Num1ztrue123451111111111111111111111">
    <w:name w:val="WW-WW8Num1ztrue123451111111111111111111111"/>
    <w:rsid w:val="00F009DC"/>
  </w:style>
  <w:style w:type="character" w:customStyle="1" w:styleId="WW-WW8Num1ztrue1234561111111111111111111111">
    <w:name w:val="WW-WW8Num1ztrue1234561111111111111111111111"/>
    <w:rsid w:val="00F009DC"/>
  </w:style>
  <w:style w:type="character" w:customStyle="1" w:styleId="WW8Num1zfalse">
    <w:name w:val="WW8Num1zfalse"/>
    <w:rsid w:val="00F009DC"/>
  </w:style>
  <w:style w:type="character" w:customStyle="1" w:styleId="WW-WW8Num1ztrue12345671111111111111111111111">
    <w:name w:val="WW-WW8Num1ztrue12345671111111111111111111111"/>
    <w:rsid w:val="00F009DC"/>
  </w:style>
  <w:style w:type="character" w:customStyle="1" w:styleId="WW-WW8Num1ztrue1111111111111111111111111">
    <w:name w:val="WW-WW8Num1ztrue1111111111111111111111111"/>
    <w:rsid w:val="00F009DC"/>
  </w:style>
  <w:style w:type="character" w:customStyle="1" w:styleId="WW-WW8Num1ztrue21">
    <w:name w:val="WW-WW8Num1ztrue21"/>
    <w:rsid w:val="00F009DC"/>
  </w:style>
  <w:style w:type="character" w:customStyle="1" w:styleId="WW-WW8Num1ztrue31">
    <w:name w:val="WW-WW8Num1ztrue31"/>
    <w:rsid w:val="00F009DC"/>
  </w:style>
  <w:style w:type="character" w:customStyle="1" w:styleId="WW-WW8Num1ztrue41">
    <w:name w:val="WW-WW8Num1ztrue41"/>
    <w:rsid w:val="00F009DC"/>
  </w:style>
  <w:style w:type="character" w:customStyle="1" w:styleId="WW-WW8Num1ztrue51">
    <w:name w:val="WW-WW8Num1ztrue51"/>
    <w:rsid w:val="00F009DC"/>
  </w:style>
  <w:style w:type="character" w:customStyle="1" w:styleId="WW-WW8Num1ztrue61">
    <w:name w:val="WW-WW8Num1ztrue61"/>
    <w:rsid w:val="00F009DC"/>
  </w:style>
  <w:style w:type="character" w:customStyle="1" w:styleId="WW-WW8Num1ztrue71">
    <w:name w:val="WW-WW8Num1ztrue71"/>
    <w:rsid w:val="00F009DC"/>
  </w:style>
  <w:style w:type="character" w:customStyle="1" w:styleId="WW-WW8Num1ztrue11111111111111111111111111">
    <w:name w:val="WW-WW8Num1ztrue11111111111111111111111111"/>
    <w:rsid w:val="00F009DC"/>
  </w:style>
  <w:style w:type="character" w:customStyle="1" w:styleId="WW-WW8Num1ztrue1211111111111111111111111">
    <w:name w:val="WW-WW8Num1ztrue1211111111111111111111111"/>
    <w:rsid w:val="00F009DC"/>
  </w:style>
  <w:style w:type="character" w:customStyle="1" w:styleId="WW-WW8Num1ztrue12311111111111111111111111">
    <w:name w:val="WW-WW8Num1ztrue12311111111111111111111111"/>
    <w:rsid w:val="00F009DC"/>
  </w:style>
  <w:style w:type="character" w:customStyle="1" w:styleId="WW-WW8Num1ztrue123411111111111111111111111">
    <w:name w:val="WW-WW8Num1ztrue123411111111111111111111111"/>
    <w:rsid w:val="00F009DC"/>
  </w:style>
  <w:style w:type="character" w:customStyle="1" w:styleId="WW-WW8Num1ztrue1234511111111111111111111111">
    <w:name w:val="WW-WW8Num1ztrue1234511111111111111111111111"/>
    <w:rsid w:val="00F009DC"/>
  </w:style>
  <w:style w:type="character" w:customStyle="1" w:styleId="WW-WW8Num1ztrue12345611111111111111111111111">
    <w:name w:val="WW-WW8Num1ztrue12345611111111111111111111111"/>
    <w:rsid w:val="00F009DC"/>
  </w:style>
  <w:style w:type="character" w:customStyle="1" w:styleId="WW-WW8Num1ztrue123456711111111111111111111111">
    <w:name w:val="WW-WW8Num1ztrue123456711111111111111111111111"/>
    <w:rsid w:val="00F009DC"/>
  </w:style>
  <w:style w:type="character" w:customStyle="1" w:styleId="WW-WW8Num1ztrue111111111111111111111111111">
    <w:name w:val="WW-WW8Num1ztrue111111111111111111111111111"/>
    <w:rsid w:val="00F009DC"/>
  </w:style>
  <w:style w:type="character" w:customStyle="1" w:styleId="WW-WW8Num1ztrue12111111111111111111111111">
    <w:name w:val="WW-WW8Num1ztrue12111111111111111111111111"/>
    <w:rsid w:val="00F009DC"/>
  </w:style>
  <w:style w:type="character" w:customStyle="1" w:styleId="WW-WW8Num1ztrue123111111111111111111111111">
    <w:name w:val="WW-WW8Num1ztrue123111111111111111111111111"/>
    <w:rsid w:val="00F009DC"/>
  </w:style>
  <w:style w:type="character" w:customStyle="1" w:styleId="WW-WW8Num1ztrue1234111111111111111111111111">
    <w:name w:val="WW-WW8Num1ztrue1234111111111111111111111111"/>
    <w:rsid w:val="00F009DC"/>
  </w:style>
  <w:style w:type="character" w:customStyle="1" w:styleId="WW-WW8Num1ztrue12345111111111111111111111111">
    <w:name w:val="WW-WW8Num1ztrue12345111111111111111111111111"/>
    <w:rsid w:val="00F009DC"/>
  </w:style>
  <w:style w:type="character" w:customStyle="1" w:styleId="WW-WW8Num1ztrue123456111111111111111111111111">
    <w:name w:val="WW-WW8Num1ztrue123456111111111111111111111111"/>
    <w:rsid w:val="00F009DC"/>
  </w:style>
  <w:style w:type="character" w:customStyle="1" w:styleId="WW-WW8Num1ztrue1234567111111111111111111111111">
    <w:name w:val="WW-WW8Num1ztrue1234567111111111111111111111111"/>
    <w:rsid w:val="00F009DC"/>
  </w:style>
  <w:style w:type="character" w:customStyle="1" w:styleId="WW-WW8Num1ztrue1111111111111111111111111111">
    <w:name w:val="WW-WW8Num1ztrue1111111111111111111111111111"/>
    <w:rsid w:val="00F009DC"/>
  </w:style>
  <w:style w:type="character" w:customStyle="1" w:styleId="WW-WW8Num1ztrue121111111111111111111111111">
    <w:name w:val="WW-WW8Num1ztrue121111111111111111111111111"/>
    <w:rsid w:val="00F009DC"/>
  </w:style>
  <w:style w:type="character" w:customStyle="1" w:styleId="WW-WW8Num1ztrue1231111111111111111111111111">
    <w:name w:val="WW-WW8Num1ztrue1231111111111111111111111111"/>
    <w:rsid w:val="00F009DC"/>
  </w:style>
  <w:style w:type="character" w:customStyle="1" w:styleId="WW-WW8Num1ztrue12341111111111111111111111111">
    <w:name w:val="WW-WW8Num1ztrue12341111111111111111111111111"/>
    <w:rsid w:val="00F009DC"/>
  </w:style>
  <w:style w:type="character" w:customStyle="1" w:styleId="WW-WW8Num1ztrue123451111111111111111111111111">
    <w:name w:val="WW-WW8Num1ztrue123451111111111111111111111111"/>
    <w:rsid w:val="00F009DC"/>
  </w:style>
  <w:style w:type="character" w:customStyle="1" w:styleId="WW-WW8Num1ztrue1234561111111111111111111111111">
    <w:name w:val="WW-WW8Num1ztrue1234561111111111111111111111111"/>
    <w:rsid w:val="00F009DC"/>
  </w:style>
  <w:style w:type="character" w:customStyle="1" w:styleId="WW-WW8Num1ztrue12345671111111111111111111111111">
    <w:name w:val="WW-WW8Num1ztrue12345671111111111111111111111111"/>
    <w:rsid w:val="00F009DC"/>
  </w:style>
  <w:style w:type="character" w:customStyle="1" w:styleId="WW-WW8Num1ztrue11111111111111111111111111111">
    <w:name w:val="WW-WW8Num1ztrue11111111111111111111111111111"/>
    <w:rsid w:val="00F009DC"/>
  </w:style>
  <w:style w:type="character" w:customStyle="1" w:styleId="WW-WW8Num1ztrue1211111111111111111111111111">
    <w:name w:val="WW-WW8Num1ztrue1211111111111111111111111111"/>
    <w:rsid w:val="00F009DC"/>
  </w:style>
  <w:style w:type="character" w:customStyle="1" w:styleId="WW-WW8Num1ztrue12311111111111111111111111111">
    <w:name w:val="WW-WW8Num1ztrue12311111111111111111111111111"/>
    <w:rsid w:val="00F009DC"/>
  </w:style>
  <w:style w:type="character" w:customStyle="1" w:styleId="WW-WW8Num1ztrue123411111111111111111111111111">
    <w:name w:val="WW-WW8Num1ztrue123411111111111111111111111111"/>
    <w:rsid w:val="00F009DC"/>
  </w:style>
  <w:style w:type="character" w:customStyle="1" w:styleId="WW-WW8Num1ztrue1234511111111111111111111111111">
    <w:name w:val="WW-WW8Num1ztrue1234511111111111111111111111111"/>
    <w:rsid w:val="00F009DC"/>
  </w:style>
  <w:style w:type="character" w:customStyle="1" w:styleId="WW-WW8Num1ztrue12345611111111111111111111111111">
    <w:name w:val="WW-WW8Num1ztrue12345611111111111111111111111111"/>
    <w:rsid w:val="00F009DC"/>
  </w:style>
  <w:style w:type="character" w:customStyle="1" w:styleId="Absatz-Standardschriftart">
    <w:name w:val="Absatz-Standardschriftart"/>
    <w:rsid w:val="00F009DC"/>
  </w:style>
  <w:style w:type="character" w:customStyle="1" w:styleId="WW-Absatz-Standardschriftart">
    <w:name w:val="WW-Absatz-Standardschriftart"/>
    <w:rsid w:val="00F009DC"/>
  </w:style>
  <w:style w:type="character" w:customStyle="1" w:styleId="WW-Absatz-Standardschriftart1">
    <w:name w:val="WW-Absatz-Standardschriftart1"/>
    <w:rsid w:val="00F009DC"/>
  </w:style>
  <w:style w:type="character" w:customStyle="1" w:styleId="WW-Absatz-Standardschriftart11">
    <w:name w:val="WW-Absatz-Standardschriftart11"/>
    <w:rsid w:val="00F009DC"/>
  </w:style>
  <w:style w:type="character" w:customStyle="1" w:styleId="WW-Absatz-Standardschriftart111">
    <w:name w:val="WW-Absatz-Standardschriftart111"/>
    <w:rsid w:val="00F009DC"/>
  </w:style>
  <w:style w:type="character" w:customStyle="1" w:styleId="WW-Absatz-Standardschriftart1111">
    <w:name w:val="WW-Absatz-Standardschriftart1111"/>
    <w:rsid w:val="00F009DC"/>
  </w:style>
  <w:style w:type="character" w:customStyle="1" w:styleId="WW-Absatz-Standardschriftart11111">
    <w:name w:val="WW-Absatz-Standardschriftart11111"/>
    <w:rsid w:val="00F009DC"/>
  </w:style>
  <w:style w:type="character" w:customStyle="1" w:styleId="WW-Absatz-Standardschriftart111111">
    <w:name w:val="WW-Absatz-Standardschriftart111111"/>
    <w:rsid w:val="00F009DC"/>
  </w:style>
  <w:style w:type="character" w:customStyle="1" w:styleId="WW-Absatz-Standardschriftart1111111">
    <w:name w:val="WW-Absatz-Standardschriftart1111111"/>
    <w:rsid w:val="00F009DC"/>
  </w:style>
  <w:style w:type="character" w:customStyle="1" w:styleId="WW-Absatz-Standardschriftart11111111">
    <w:name w:val="WW-Absatz-Standardschriftart11111111"/>
    <w:rsid w:val="00F009DC"/>
  </w:style>
  <w:style w:type="character" w:customStyle="1" w:styleId="WW-Absatz-Standardschriftart111111111">
    <w:name w:val="WW-Absatz-Standardschriftart111111111"/>
    <w:rsid w:val="00F009DC"/>
  </w:style>
  <w:style w:type="character" w:customStyle="1" w:styleId="WW-Absatz-Standardschriftart1111111111">
    <w:name w:val="WW-Absatz-Standardschriftart1111111111"/>
    <w:rsid w:val="00F009DC"/>
  </w:style>
  <w:style w:type="character" w:customStyle="1" w:styleId="WW-Absatz-Standardschriftart11111111111">
    <w:name w:val="WW-Absatz-Standardschriftart11111111111"/>
    <w:rsid w:val="00F009DC"/>
  </w:style>
  <w:style w:type="character" w:customStyle="1" w:styleId="WW-Absatz-Standardschriftart111111111111">
    <w:name w:val="WW-Absatz-Standardschriftart111111111111"/>
    <w:rsid w:val="00F009DC"/>
  </w:style>
  <w:style w:type="character" w:customStyle="1" w:styleId="WW-Absatz-Standardschriftart1111111111111">
    <w:name w:val="WW-Absatz-Standardschriftart1111111111111"/>
    <w:rsid w:val="00F009DC"/>
  </w:style>
  <w:style w:type="character" w:customStyle="1" w:styleId="WW-Absatz-Standardschriftart11111111111111">
    <w:name w:val="WW-Absatz-Standardschriftart11111111111111"/>
    <w:rsid w:val="00F009DC"/>
  </w:style>
  <w:style w:type="character" w:customStyle="1" w:styleId="WW-Absatz-Standardschriftart111111111111111">
    <w:name w:val="WW-Absatz-Standardschriftart111111111111111"/>
    <w:rsid w:val="00F009DC"/>
  </w:style>
  <w:style w:type="character" w:customStyle="1" w:styleId="WW8Num8z0">
    <w:name w:val="WW8Num8z0"/>
    <w:rsid w:val="00F009DC"/>
    <w:rPr>
      <w:rFonts w:ascii="Symbol" w:hAnsi="Symbol" w:cs="OpenSymbol"/>
    </w:rPr>
  </w:style>
  <w:style w:type="character" w:customStyle="1" w:styleId="WW-Absatz-Standardschriftart1111111111111111">
    <w:name w:val="WW-Absatz-Standardschriftart1111111111111111"/>
    <w:rsid w:val="00F009DC"/>
  </w:style>
  <w:style w:type="character" w:customStyle="1" w:styleId="WW8Num12z0">
    <w:name w:val="WW8Num12z0"/>
    <w:rsid w:val="00F009DC"/>
    <w:rPr>
      <w:rFonts w:ascii="Times New Roman" w:hAnsi="Times New Roman" w:cs="Times New Roman"/>
      <w:b/>
      <w:i w:val="0"/>
      <w:u w:val="none"/>
    </w:rPr>
  </w:style>
  <w:style w:type="character" w:customStyle="1" w:styleId="WW8Num13z0">
    <w:name w:val="WW8Num13z0"/>
    <w:rsid w:val="00F009DC"/>
    <w:rPr>
      <w:rFonts w:ascii="Times New Roman" w:hAnsi="Times New Roman" w:cs="Times New Roman"/>
      <w:b/>
      <w:i w:val="0"/>
      <w:u w:val="none"/>
    </w:rPr>
  </w:style>
  <w:style w:type="character" w:customStyle="1" w:styleId="WW8Num17z0">
    <w:name w:val="WW8Num17z0"/>
    <w:rsid w:val="00F009DC"/>
    <w:rPr>
      <w:b w:val="0"/>
    </w:rPr>
  </w:style>
  <w:style w:type="character" w:customStyle="1" w:styleId="Fontepargpadro1">
    <w:name w:val="Fonte parág. padrão1"/>
    <w:rsid w:val="00F009DC"/>
  </w:style>
  <w:style w:type="character" w:customStyle="1" w:styleId="WW-Absatz-Standardschriftart11111111111111111">
    <w:name w:val="WW-Absatz-Standardschriftart11111111111111111"/>
    <w:rsid w:val="00F009DC"/>
  </w:style>
  <w:style w:type="character" w:customStyle="1" w:styleId="WW-Absatz-Standardschriftart111111111111111111">
    <w:name w:val="WW-Absatz-Standardschriftart111111111111111111"/>
    <w:rsid w:val="00F009DC"/>
  </w:style>
  <w:style w:type="character" w:customStyle="1" w:styleId="WW-Absatz-Standardschriftart1111111111111111111">
    <w:name w:val="WW-Absatz-Standardschriftart1111111111111111111"/>
    <w:rsid w:val="00F009DC"/>
  </w:style>
  <w:style w:type="character" w:customStyle="1" w:styleId="WW-Absatz-Standardschriftart11111111111111111111">
    <w:name w:val="WW-Absatz-Standardschriftart11111111111111111111"/>
    <w:rsid w:val="00F009DC"/>
  </w:style>
  <w:style w:type="character" w:customStyle="1" w:styleId="Smbolosdenumerao">
    <w:name w:val="Símbolos de numeração"/>
    <w:rsid w:val="00F009DC"/>
    <w:rPr>
      <w:b/>
      <w:bCs/>
    </w:rPr>
  </w:style>
  <w:style w:type="character" w:customStyle="1" w:styleId="Marcas">
    <w:name w:val="Marcas"/>
    <w:rsid w:val="00F009DC"/>
    <w:rPr>
      <w:rFonts w:ascii="OpenSymbol" w:eastAsia="OpenSymbol" w:hAnsi="OpenSymbol" w:cs="OpenSymbol"/>
    </w:rPr>
  </w:style>
  <w:style w:type="character" w:customStyle="1" w:styleId="Marcadores">
    <w:name w:val="Marcadores"/>
    <w:rsid w:val="00F009DC"/>
    <w:rPr>
      <w:rFonts w:ascii="StarSymbol" w:eastAsia="StarSymbol" w:hAnsi="StarSymbol" w:cs="StarSymbol"/>
      <w:sz w:val="18"/>
      <w:szCs w:val="18"/>
    </w:rPr>
  </w:style>
  <w:style w:type="character" w:customStyle="1" w:styleId="WW8Num4z3">
    <w:name w:val="WW8Num4z3"/>
    <w:rsid w:val="00F009DC"/>
    <w:rPr>
      <w:rFonts w:ascii="Symbol" w:hAnsi="Symbol" w:cs="OpenSymbol"/>
    </w:rPr>
  </w:style>
  <w:style w:type="character" w:customStyle="1" w:styleId="WW8Num3z3">
    <w:name w:val="WW8Num3z3"/>
    <w:rsid w:val="00F009DC"/>
    <w:rPr>
      <w:rFonts w:ascii="Symbol" w:hAnsi="Symbol" w:cs="OpenSymbol"/>
    </w:rPr>
  </w:style>
  <w:style w:type="paragraph" w:customStyle="1" w:styleId="Ttulo30">
    <w:name w:val="Título3"/>
    <w:basedOn w:val="Normal"/>
    <w:next w:val="Corpodetexto"/>
    <w:rsid w:val="00F009DC"/>
    <w:pPr>
      <w:keepNext/>
      <w:widowControl w:val="0"/>
      <w:suppressAutoHyphens/>
      <w:spacing w:before="240" w:after="120"/>
      <w:ind w:left="0" w:firstLine="0"/>
      <w:jc w:val="left"/>
    </w:pPr>
    <w:rPr>
      <w:rFonts w:ascii="Arial" w:eastAsia="Lucida Sans Unicode" w:hAnsi="Arial" w:cs="Mangal"/>
      <w:kern w:val="1"/>
      <w:sz w:val="28"/>
      <w:szCs w:val="28"/>
      <w:lang w:eastAsia="zh-CN" w:bidi="hi-IN"/>
    </w:rPr>
  </w:style>
  <w:style w:type="paragraph" w:styleId="Lista">
    <w:name w:val="List"/>
    <w:basedOn w:val="Corpodetexto"/>
    <w:locked/>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styleId="Legenda">
    <w:name w:val="caption"/>
    <w:basedOn w:val="Normal"/>
    <w:qFormat/>
    <w:locked/>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Captulo">
    <w:name w:val="Capítulo"/>
    <w:basedOn w:val="Normal"/>
    <w:next w:val="Corpodetexto"/>
    <w:rsid w:val="00F009DC"/>
    <w:pPr>
      <w:keepNext/>
      <w:widowControl w:val="0"/>
      <w:suppressAutoHyphens/>
      <w:spacing w:before="240" w:after="120"/>
      <w:ind w:left="0" w:firstLine="0"/>
      <w:jc w:val="left"/>
    </w:pPr>
    <w:rPr>
      <w:rFonts w:ascii="Arial" w:eastAsia="MS Mincho" w:hAnsi="Arial" w:cs="Tahoma"/>
      <w:kern w:val="1"/>
      <w:sz w:val="28"/>
      <w:szCs w:val="28"/>
      <w:lang w:eastAsia="zh-CN" w:bidi="hi-IN"/>
    </w:rPr>
  </w:style>
  <w:style w:type="paragraph" w:customStyle="1" w:styleId="WW-Ttulo">
    <w:name w:val="WW-Título"/>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styleId="Subttulo">
    <w:name w:val="Subtitle"/>
    <w:basedOn w:val="Normal"/>
    <w:next w:val="Normal"/>
    <w:link w:val="SubttuloChar"/>
    <w:uiPriority w:val="11"/>
    <w:qFormat/>
    <w:pPr>
      <w:keepNext/>
      <w:widowControl w:val="0"/>
      <w:spacing w:before="240" w:after="120"/>
      <w:ind w:left="0" w:firstLine="0"/>
      <w:jc w:val="center"/>
    </w:pPr>
    <w:rPr>
      <w:rFonts w:ascii="Arial" w:eastAsia="Arial" w:hAnsi="Arial" w:cs="Arial"/>
      <w:i/>
      <w:sz w:val="28"/>
      <w:szCs w:val="28"/>
    </w:rPr>
  </w:style>
  <w:style w:type="character" w:customStyle="1" w:styleId="SubttuloChar">
    <w:name w:val="Subtítulo Char"/>
    <w:basedOn w:val="Fontepargpadro"/>
    <w:link w:val="Subttulo"/>
    <w:rsid w:val="00F009DC"/>
    <w:rPr>
      <w:rFonts w:ascii="Arial" w:eastAsia="MS Mincho" w:hAnsi="Arial" w:cs="Tahoma"/>
      <w:i/>
      <w:iCs/>
      <w:kern w:val="1"/>
      <w:sz w:val="28"/>
      <w:szCs w:val="28"/>
      <w:lang w:eastAsia="zh-CN" w:bidi="hi-IN"/>
    </w:rPr>
  </w:style>
  <w:style w:type="paragraph" w:customStyle="1" w:styleId="Ttulo20">
    <w:name w:val="Título2"/>
    <w:basedOn w:val="Normal"/>
    <w:next w:val="Corpodetexto"/>
    <w:rsid w:val="00F009DC"/>
    <w:pPr>
      <w:keepNext/>
      <w:widowControl w:val="0"/>
      <w:suppressAutoHyphens/>
      <w:spacing w:before="240" w:after="120"/>
      <w:ind w:left="0" w:firstLine="0"/>
      <w:jc w:val="left"/>
    </w:pPr>
    <w:rPr>
      <w:rFonts w:ascii="Arial" w:eastAsia="Lucida Sans Unicode" w:hAnsi="Arial" w:cs="Tahoma"/>
      <w:kern w:val="1"/>
      <w:sz w:val="28"/>
      <w:szCs w:val="28"/>
      <w:lang w:eastAsia="zh-CN" w:bidi="hi-IN"/>
    </w:rPr>
  </w:style>
  <w:style w:type="paragraph" w:customStyle="1" w:styleId="Legenda2">
    <w:name w:val="Legenda2"/>
    <w:basedOn w:val="Normal"/>
    <w:rsid w:val="00F009DC"/>
    <w:pPr>
      <w:widowControl w:val="0"/>
      <w:suppressLineNumbers/>
      <w:suppressAutoHyphens/>
      <w:spacing w:before="120" w:after="120"/>
      <w:ind w:left="0" w:firstLine="0"/>
      <w:jc w:val="left"/>
    </w:pPr>
    <w:rPr>
      <w:rFonts w:eastAsia="SimSun" w:cs="Tahoma"/>
      <w:i/>
      <w:iCs/>
      <w:kern w:val="1"/>
      <w:szCs w:val="24"/>
      <w:lang w:eastAsia="zh-CN" w:bidi="hi-IN"/>
    </w:rPr>
  </w:style>
  <w:style w:type="paragraph" w:customStyle="1" w:styleId="Ttulo10">
    <w:name w:val="Título1"/>
    <w:basedOn w:val="Normal"/>
    <w:next w:val="Corpodetexto"/>
    <w:rsid w:val="00F009DC"/>
    <w:pPr>
      <w:keepNext/>
      <w:widowControl w:val="0"/>
      <w:suppressAutoHyphens/>
      <w:spacing w:before="240" w:after="120"/>
      <w:ind w:left="0" w:firstLine="0"/>
      <w:jc w:val="left"/>
    </w:pPr>
    <w:rPr>
      <w:rFonts w:ascii="Arial" w:eastAsia="SimSun" w:hAnsi="Arial" w:cs="Mangal"/>
      <w:kern w:val="1"/>
      <w:sz w:val="28"/>
      <w:szCs w:val="28"/>
      <w:lang w:eastAsia="zh-CN" w:bidi="hi-IN"/>
    </w:rPr>
  </w:style>
  <w:style w:type="paragraph" w:customStyle="1" w:styleId="Legenda1">
    <w:name w:val="Legenda1"/>
    <w:basedOn w:val="Normal"/>
    <w:rsid w:val="00F009DC"/>
    <w:pPr>
      <w:widowControl w:val="0"/>
      <w:suppressLineNumbers/>
      <w:suppressAutoHyphens/>
      <w:spacing w:before="120" w:after="120"/>
      <w:ind w:left="0" w:firstLine="0"/>
      <w:jc w:val="left"/>
    </w:pPr>
    <w:rPr>
      <w:rFonts w:eastAsia="SimSun" w:cs="Mangal"/>
      <w:i/>
      <w:iCs/>
      <w:kern w:val="1"/>
      <w:szCs w:val="24"/>
      <w:lang w:eastAsia="zh-CN" w:bidi="hi-IN"/>
    </w:rPr>
  </w:style>
  <w:style w:type="paragraph" w:customStyle="1" w:styleId="western">
    <w:name w:val="western"/>
    <w:basedOn w:val="Normal"/>
    <w:rsid w:val="00F009DC"/>
    <w:pPr>
      <w:spacing w:before="100" w:after="119"/>
      <w:ind w:left="0" w:firstLine="0"/>
      <w:jc w:val="left"/>
    </w:pPr>
    <w:rPr>
      <w:kern w:val="1"/>
      <w:szCs w:val="24"/>
      <w:lang w:eastAsia="zh-CN"/>
    </w:rPr>
  </w:style>
  <w:style w:type="paragraph" w:customStyle="1" w:styleId="Normal2">
    <w:name w:val="Normal2"/>
    <w:basedOn w:val="Normal"/>
    <w:rsid w:val="00F009DC"/>
    <w:pPr>
      <w:widowControl w:val="0"/>
      <w:suppressAutoHyphens/>
      <w:ind w:left="0" w:firstLine="0"/>
      <w:jc w:val="left"/>
    </w:pPr>
    <w:rPr>
      <w:rFonts w:eastAsia="SimSun" w:cs="Mangal"/>
      <w:kern w:val="1"/>
      <w:sz w:val="20"/>
      <w:szCs w:val="24"/>
      <w:lang w:eastAsia="zh-CN" w:bidi="hi-IN"/>
    </w:rPr>
  </w:style>
  <w:style w:type="paragraph" w:customStyle="1" w:styleId="Contedodoquadro">
    <w:name w:val="Conteúdo do quadro"/>
    <w:basedOn w:val="Corpodetexto"/>
    <w:rsid w:val="00F009DC"/>
    <w:pPr>
      <w:widowControl w:val="0"/>
      <w:tabs>
        <w:tab w:val="clear" w:pos="993"/>
      </w:tabs>
      <w:suppressAutoHyphens/>
      <w:spacing w:after="120"/>
      <w:ind w:left="0" w:firstLine="0"/>
      <w:jc w:val="left"/>
    </w:pPr>
    <w:rPr>
      <w:rFonts w:eastAsia="SimSun" w:cs="Mangal"/>
      <w:kern w:val="1"/>
      <w:szCs w:val="24"/>
      <w:lang w:eastAsia="zh-CN" w:bidi="hi-IN"/>
    </w:rPr>
  </w:style>
  <w:style w:type="paragraph" w:customStyle="1" w:styleId="Ttulodetabela">
    <w:name w:val="Título de tabela"/>
    <w:basedOn w:val="Contedodatabela"/>
    <w:rsid w:val="00F009DC"/>
    <w:pPr>
      <w:widowControl w:val="0"/>
      <w:jc w:val="center"/>
    </w:pPr>
    <w:rPr>
      <w:rFonts w:eastAsia="SimSun" w:cs="Mangal"/>
      <w:b/>
      <w:bCs/>
      <w:lang w:bidi="hi-IN"/>
    </w:rPr>
  </w:style>
  <w:style w:type="paragraph" w:customStyle="1" w:styleId="Corpodetexto31">
    <w:name w:val="Corpo de texto 31"/>
    <w:basedOn w:val="Normal"/>
    <w:rsid w:val="00F009DC"/>
    <w:pPr>
      <w:widowControl w:val="0"/>
      <w:suppressAutoHyphens/>
      <w:spacing w:after="120"/>
      <w:ind w:left="0" w:firstLine="0"/>
      <w:jc w:val="left"/>
    </w:pPr>
    <w:rPr>
      <w:rFonts w:eastAsia="SimSun" w:cs="Mangal"/>
      <w:kern w:val="1"/>
      <w:sz w:val="16"/>
      <w:szCs w:val="16"/>
      <w:lang w:eastAsia="zh-CN" w:bidi="hi-IN"/>
    </w:rPr>
  </w:style>
  <w:style w:type="paragraph" w:customStyle="1" w:styleId="Citaes">
    <w:name w:val="Citações"/>
    <w:basedOn w:val="Normal"/>
    <w:rsid w:val="00F009DC"/>
    <w:pPr>
      <w:widowControl w:val="0"/>
      <w:suppressAutoHyphens/>
      <w:spacing w:after="283"/>
      <w:ind w:left="567" w:right="567" w:firstLine="0"/>
      <w:jc w:val="left"/>
    </w:pPr>
    <w:rPr>
      <w:rFonts w:eastAsia="SimSun" w:cs="Mangal"/>
      <w:kern w:val="1"/>
      <w:szCs w:val="24"/>
      <w:lang w:eastAsia="zh-CN" w:bidi="hi-IN"/>
    </w:rPr>
  </w:style>
  <w:style w:type="paragraph" w:customStyle="1" w:styleId="Textbody">
    <w:name w:val="Text body"/>
    <w:basedOn w:val="Standard"/>
    <w:rsid w:val="00F009DC"/>
    <w:pPr>
      <w:spacing w:after="120"/>
    </w:pPr>
  </w:style>
  <w:style w:type="paragraph" w:customStyle="1" w:styleId="TableContents">
    <w:name w:val="Table Contents"/>
    <w:basedOn w:val="Standard"/>
    <w:rsid w:val="00F009DC"/>
    <w:pPr>
      <w:suppressLineNumbers/>
    </w:pPr>
  </w:style>
  <w:style w:type="paragraph" w:customStyle="1" w:styleId="Standarduser">
    <w:name w:val="Standard (user)"/>
    <w:rsid w:val="00F009DC"/>
    <w:pPr>
      <w:widowControl w:val="0"/>
      <w:suppressAutoHyphens/>
      <w:autoSpaceDN w:val="0"/>
      <w:textAlignment w:val="baseline"/>
    </w:pPr>
    <w:rPr>
      <w:rFonts w:eastAsia="SimSun, 宋体"/>
      <w:kern w:val="3"/>
      <w:lang w:eastAsia="zh-CN" w:bidi="hi-IN"/>
    </w:rPr>
  </w:style>
  <w:style w:type="paragraph" w:styleId="Lista2">
    <w:name w:val="List 2"/>
    <w:basedOn w:val="Normal"/>
    <w:uiPriority w:val="99"/>
    <w:semiHidden/>
    <w:unhideWhenUsed/>
    <w:locked/>
    <w:rsid w:val="000E3B6B"/>
    <w:pPr>
      <w:ind w:left="566" w:hanging="283"/>
      <w:contextualSpacing/>
    </w:pPr>
  </w:style>
  <w:style w:type="paragraph" w:customStyle="1" w:styleId="WW-Recuodecorpodetexto2">
    <w:name w:val="WW-Recuo de corpo de texto 2"/>
    <w:basedOn w:val="Normal"/>
    <w:rsid w:val="000E3B6B"/>
    <w:pPr>
      <w:suppressAutoHyphens/>
      <w:ind w:firstLine="0"/>
    </w:pPr>
    <w:rPr>
      <w:lang w:eastAsia="ar-SA"/>
    </w:rPr>
  </w:style>
  <w:style w:type="numbering" w:customStyle="1" w:styleId="WWNum19">
    <w:name w:val="WWNum19"/>
    <w:basedOn w:val="Semlista"/>
    <w:rsid w:val="000E3B6B"/>
  </w:style>
  <w:style w:type="character" w:customStyle="1" w:styleId="PargrafodaListaChar">
    <w:name w:val="Parágrafo da Lista Char"/>
    <w:link w:val="PargrafodaLista"/>
    <w:locked/>
    <w:rsid w:val="006D079F"/>
    <w:rPr>
      <w:sz w:val="24"/>
      <w:szCs w:val="20"/>
    </w:rPr>
  </w:style>
  <w:style w:type="paragraph" w:customStyle="1" w:styleId="TableParagraph">
    <w:name w:val="Table Paragraph"/>
    <w:basedOn w:val="Normal"/>
    <w:uiPriority w:val="1"/>
    <w:qFormat/>
    <w:rsid w:val="00B45914"/>
    <w:pPr>
      <w:widowControl w:val="0"/>
      <w:autoSpaceDE w:val="0"/>
      <w:autoSpaceDN w:val="0"/>
      <w:spacing w:line="269" w:lineRule="exact"/>
      <w:ind w:left="35" w:firstLine="0"/>
      <w:jc w:val="left"/>
    </w:pPr>
    <w:rPr>
      <w:rFonts w:ascii="Calibri" w:eastAsia="Calibri" w:hAnsi="Calibri" w:cs="Calibri"/>
      <w:sz w:val="22"/>
      <w:szCs w:val="22"/>
      <w:lang w:bidi="pt-BR"/>
    </w:rPr>
  </w:style>
  <w:style w:type="table" w:customStyle="1" w:styleId="Tabelacomgrade1">
    <w:name w:val="Tabela com grade1"/>
    <w:basedOn w:val="Tabelanormal"/>
    <w:next w:val="Tabelacomgrade"/>
    <w:rsid w:val="005777F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4">
    <w:name w:val="WW8Num4"/>
    <w:basedOn w:val="Semlista"/>
    <w:rsid w:val="005777FF"/>
    <w:pPr>
      <w:numPr>
        <w:numId w:val="20"/>
      </w:numPr>
    </w:pPr>
  </w:style>
  <w:style w:type="numbering" w:customStyle="1" w:styleId="WW8Num7">
    <w:name w:val="WW8Num7"/>
    <w:basedOn w:val="Semlista"/>
    <w:rsid w:val="005777FF"/>
    <w:pPr>
      <w:numPr>
        <w:numId w:val="21"/>
      </w:numPr>
    </w:pPr>
  </w:style>
  <w:style w:type="table" w:customStyle="1" w:styleId="TableNormal">
    <w:name w:val="Table Normal"/>
    <w:uiPriority w:val="2"/>
    <w:semiHidden/>
    <w:unhideWhenUsed/>
    <w:qFormat/>
    <w:rsid w:val="005777FF"/>
    <w:pPr>
      <w:widowControl w:val="0"/>
      <w:autoSpaceDE w:val="0"/>
      <w:autoSpaceDN w:val="0"/>
    </w:pPr>
    <w:rPr>
      <w:rFonts w:ascii="Calibri" w:eastAsia="Calibri" w:hAnsi="Calibri"/>
      <w:lang w:val="en-US" w:eastAsia="en-US"/>
    </w:rPr>
    <w:tblPr>
      <w:tblInd w:w="0" w:type="dxa"/>
      <w:tblCellMar>
        <w:top w:w="0" w:type="dxa"/>
        <w:left w:w="0" w:type="dxa"/>
        <w:bottom w:w="0" w:type="dxa"/>
        <w:right w:w="0" w:type="dxa"/>
      </w:tblCellMar>
    </w:tblPr>
  </w:style>
  <w:style w:type="character" w:customStyle="1" w:styleId="Nivel1Char">
    <w:name w:val="Nivel1 Char"/>
    <w:link w:val="Nivel1"/>
    <w:qFormat/>
    <w:rsid w:val="005777FF"/>
    <w:rPr>
      <w:rFonts w:ascii="Arial" w:eastAsia="MS Gothic" w:hAnsi="Arial"/>
      <w:b/>
      <w:color w:val="000000"/>
      <w:sz w:val="32"/>
      <w:szCs w:val="32"/>
    </w:rPr>
  </w:style>
  <w:style w:type="paragraph" w:customStyle="1" w:styleId="Nivel1">
    <w:name w:val="Nivel1"/>
    <w:basedOn w:val="Ttulo1"/>
    <w:link w:val="Nivel1Char"/>
    <w:qFormat/>
    <w:rsid w:val="005777FF"/>
    <w:pPr>
      <w:keepNext/>
      <w:keepLines/>
      <w:numPr>
        <w:numId w:val="10"/>
      </w:numPr>
      <w:suppressAutoHyphens/>
      <w:spacing w:before="480" w:after="0" w:line="276" w:lineRule="auto"/>
      <w:jc w:val="both"/>
    </w:pPr>
    <w:rPr>
      <w:rFonts w:eastAsia="MS Gothic"/>
      <w:sz w:val="32"/>
      <w:szCs w:val="32"/>
    </w:rPr>
  </w:style>
  <w:style w:type="character" w:customStyle="1" w:styleId="WW8Num8z6">
    <w:name w:val="WW8Num8z6"/>
    <w:rsid w:val="005777FF"/>
  </w:style>
  <w:style w:type="character" w:customStyle="1" w:styleId="TextodecomentrioChar1">
    <w:name w:val="Texto de comentário Char1"/>
    <w:rsid w:val="00455ADC"/>
    <w:rPr>
      <w:kern w:val="3"/>
      <w:szCs w:val="18"/>
      <w:lang w:eastAsia="zh-CN" w:bidi="hi-IN"/>
    </w:rPr>
  </w:style>
  <w:style w:type="numbering" w:customStyle="1" w:styleId="WW8Num1">
    <w:name w:val="WW8Num1"/>
    <w:basedOn w:val="Semlista"/>
    <w:rsid w:val="00455ADC"/>
  </w:style>
  <w:style w:type="numbering" w:customStyle="1" w:styleId="WWNum3a">
    <w:name w:val="WWNum3a"/>
    <w:basedOn w:val="Semlista"/>
    <w:rsid w:val="003C30FF"/>
  </w:style>
  <w:style w:type="numbering" w:customStyle="1" w:styleId="WW8Num5">
    <w:name w:val="WW8Num5"/>
    <w:basedOn w:val="Semlista"/>
    <w:rsid w:val="00425E79"/>
  </w:style>
  <w:style w:type="numbering" w:customStyle="1" w:styleId="WWNum1">
    <w:name w:val="WWNum1"/>
    <w:basedOn w:val="Semlista"/>
    <w:rsid w:val="00A142A6"/>
  </w:style>
  <w:style w:type="numbering" w:customStyle="1" w:styleId="WWNum7a">
    <w:name w:val="WWNum7a"/>
    <w:basedOn w:val="Semlista"/>
    <w:rsid w:val="0094121E"/>
  </w:style>
  <w:style w:type="paragraph" w:customStyle="1" w:styleId="Heading">
    <w:name w:val="Heading"/>
    <w:basedOn w:val="Standard"/>
    <w:next w:val="Textbody"/>
    <w:rsid w:val="00BC426A"/>
    <w:pPr>
      <w:jc w:val="center"/>
    </w:pPr>
    <w:rPr>
      <w:rFonts w:cs="Times New Roman"/>
      <w:b/>
      <w:bCs/>
      <w:sz w:val="56"/>
      <w:szCs w:val="56"/>
    </w:rPr>
  </w:style>
  <w:style w:type="paragraph" w:customStyle="1" w:styleId="Index">
    <w:name w:val="Index"/>
    <w:basedOn w:val="Standard"/>
    <w:rsid w:val="00BC426A"/>
    <w:pPr>
      <w:suppressLineNumbers/>
    </w:pPr>
    <w:rPr>
      <w:rFonts w:cs="Times New Roman"/>
    </w:rPr>
  </w:style>
  <w:style w:type="paragraph" w:customStyle="1" w:styleId="HeaderandFooter">
    <w:name w:val="Header and Footer"/>
    <w:basedOn w:val="Standard"/>
    <w:rsid w:val="00BC426A"/>
    <w:pPr>
      <w:suppressLineNumbers/>
      <w:tabs>
        <w:tab w:val="center" w:pos="4819"/>
        <w:tab w:val="right" w:pos="9638"/>
      </w:tabs>
    </w:pPr>
    <w:rPr>
      <w:rFonts w:cs="Times New Roman"/>
    </w:rPr>
  </w:style>
  <w:style w:type="paragraph" w:customStyle="1" w:styleId="Textbodyindent">
    <w:name w:val="Text body indent"/>
    <w:basedOn w:val="Standard"/>
    <w:rsid w:val="00BC426A"/>
    <w:pPr>
      <w:spacing w:after="120"/>
      <w:ind w:left="283"/>
    </w:pPr>
    <w:rPr>
      <w:rFonts w:cs="Times New Roman"/>
      <w:szCs w:val="21"/>
    </w:rPr>
  </w:style>
  <w:style w:type="paragraph" w:customStyle="1" w:styleId="Framecontents">
    <w:name w:val="Frame contents"/>
    <w:basedOn w:val="Textbody"/>
    <w:rsid w:val="00BC426A"/>
    <w:rPr>
      <w:rFonts w:cs="Times New Roman"/>
    </w:rPr>
  </w:style>
  <w:style w:type="paragraph" w:customStyle="1" w:styleId="TableHeading">
    <w:name w:val="Table Heading"/>
    <w:basedOn w:val="TableContents"/>
    <w:rsid w:val="00BC426A"/>
    <w:pPr>
      <w:jc w:val="center"/>
    </w:pPr>
    <w:rPr>
      <w:rFonts w:cs="Times New Roman"/>
      <w:b/>
      <w:bCs/>
    </w:rPr>
  </w:style>
  <w:style w:type="paragraph" w:customStyle="1" w:styleId="Quotations">
    <w:name w:val="Quotations"/>
    <w:basedOn w:val="Standard"/>
    <w:rsid w:val="00BC426A"/>
    <w:pPr>
      <w:spacing w:after="283"/>
      <w:ind w:left="567" w:right="567"/>
    </w:pPr>
    <w:rPr>
      <w:rFonts w:cs="Times New Roman"/>
    </w:rPr>
  </w:style>
  <w:style w:type="paragraph" w:customStyle="1" w:styleId="Tabelanormal1">
    <w:name w:val="Tabela normal1"/>
    <w:rsid w:val="00BC426A"/>
    <w:pPr>
      <w:widowControl w:val="0"/>
      <w:autoSpaceDN w:val="0"/>
      <w:textAlignment w:val="baseline"/>
    </w:pPr>
    <w:rPr>
      <w:rFonts w:ascii="Liberation Serif" w:eastAsia="SimSun" w:hAnsi="Liberation Serif" w:cs="Mangal"/>
      <w:kern w:val="3"/>
      <w:lang w:eastAsia="zh-CN" w:bidi="hi-IN"/>
    </w:rPr>
  </w:style>
  <w:style w:type="paragraph" w:customStyle="1" w:styleId="Tabelanormal2">
    <w:name w:val="Tabela normal2"/>
    <w:rsid w:val="00BC426A"/>
    <w:pPr>
      <w:autoSpaceDN w:val="0"/>
      <w:textAlignment w:val="baseline"/>
    </w:pPr>
    <w:rPr>
      <w:rFonts w:ascii="Liberation Serif" w:eastAsia="SimSun" w:hAnsi="Liberation Serif" w:cs="Mangal"/>
      <w:kern w:val="3"/>
      <w:lang w:eastAsia="zh-CN" w:bidi="hi-IN"/>
    </w:rPr>
  </w:style>
  <w:style w:type="character" w:customStyle="1" w:styleId="NumberingSymbols">
    <w:name w:val="Numbering Symbols"/>
    <w:rsid w:val="00BC426A"/>
    <w:rPr>
      <w:b/>
      <w:bCs/>
    </w:rPr>
  </w:style>
  <w:style w:type="character" w:customStyle="1" w:styleId="BulletSymbols">
    <w:name w:val="Bullet Symbols"/>
    <w:rsid w:val="00BC426A"/>
    <w:rPr>
      <w:rFonts w:ascii="Symbol" w:eastAsia="StarSymbol, 'Arial Unicode MS'" w:hAnsi="Symbol" w:cs="StarSymbol, 'Arial Unicode MS'"/>
      <w:sz w:val="26"/>
      <w:szCs w:val="26"/>
    </w:rPr>
  </w:style>
  <w:style w:type="character" w:customStyle="1" w:styleId="Internetlink">
    <w:name w:val="Internet link"/>
    <w:rsid w:val="00BC426A"/>
    <w:rPr>
      <w:color w:val="000080"/>
      <w:u w:val="single"/>
    </w:rPr>
  </w:style>
  <w:style w:type="character" w:customStyle="1" w:styleId="ListLabel1">
    <w:name w:val="ListLabel 1"/>
    <w:rsid w:val="00BC426A"/>
    <w:rPr>
      <w:rFonts w:cs="Times New Roman"/>
    </w:rPr>
  </w:style>
  <w:style w:type="character" w:customStyle="1" w:styleId="ListLabel2">
    <w:name w:val="ListLabel 2"/>
    <w:rsid w:val="00BC426A"/>
    <w:rPr>
      <w:rFonts w:cs="Times New Roman"/>
      <w:b w:val="0"/>
    </w:rPr>
  </w:style>
  <w:style w:type="character" w:customStyle="1" w:styleId="ListLabel3">
    <w:name w:val="ListLabel 3"/>
    <w:rsid w:val="00BC426A"/>
    <w:rPr>
      <w:rFonts w:cs="Times New Roman"/>
    </w:rPr>
  </w:style>
  <w:style w:type="character" w:customStyle="1" w:styleId="ListLabel4">
    <w:name w:val="ListLabel 4"/>
    <w:rsid w:val="00BC426A"/>
    <w:rPr>
      <w:rFonts w:cs="Times New Roman"/>
    </w:rPr>
  </w:style>
  <w:style w:type="character" w:customStyle="1" w:styleId="ListLabel5">
    <w:name w:val="ListLabel 5"/>
    <w:rsid w:val="00BC426A"/>
    <w:rPr>
      <w:rFonts w:cs="Times New Roman"/>
    </w:rPr>
  </w:style>
  <w:style w:type="character" w:customStyle="1" w:styleId="ListLabel6">
    <w:name w:val="ListLabel 6"/>
    <w:rsid w:val="00BC426A"/>
    <w:rPr>
      <w:rFonts w:cs="Times New Roman"/>
    </w:rPr>
  </w:style>
  <w:style w:type="character" w:customStyle="1" w:styleId="ListLabel7">
    <w:name w:val="ListLabel 7"/>
    <w:rsid w:val="00BC426A"/>
    <w:rPr>
      <w:rFonts w:cs="Times New Roman"/>
    </w:rPr>
  </w:style>
  <w:style w:type="character" w:customStyle="1" w:styleId="ListLabel8">
    <w:name w:val="ListLabel 8"/>
    <w:rsid w:val="00BC426A"/>
    <w:rPr>
      <w:rFonts w:cs="Times New Roman"/>
    </w:rPr>
  </w:style>
  <w:style w:type="character" w:customStyle="1" w:styleId="ListLabel9">
    <w:name w:val="ListLabel 9"/>
    <w:rsid w:val="00BC426A"/>
    <w:rPr>
      <w:rFonts w:cs="Times New Roman"/>
    </w:rPr>
  </w:style>
  <w:style w:type="character" w:customStyle="1" w:styleId="ListLabel10">
    <w:name w:val="ListLabel 10"/>
    <w:rsid w:val="00BC426A"/>
    <w:rPr>
      <w:rFonts w:cs="Times New Roman"/>
    </w:rPr>
  </w:style>
  <w:style w:type="character" w:customStyle="1" w:styleId="ListLabel11">
    <w:name w:val="ListLabel 11"/>
    <w:rsid w:val="00BC426A"/>
    <w:rPr>
      <w:rFonts w:cs="Times New Roman"/>
      <w:b w:val="0"/>
    </w:rPr>
  </w:style>
  <w:style w:type="character" w:customStyle="1" w:styleId="ListLabel12">
    <w:name w:val="ListLabel 12"/>
    <w:rsid w:val="00BC426A"/>
    <w:rPr>
      <w:rFonts w:cs="Times New Roman"/>
    </w:rPr>
  </w:style>
  <w:style w:type="character" w:customStyle="1" w:styleId="ListLabel13">
    <w:name w:val="ListLabel 13"/>
    <w:rsid w:val="00BC426A"/>
    <w:rPr>
      <w:rFonts w:cs="Times New Roman"/>
    </w:rPr>
  </w:style>
  <w:style w:type="character" w:customStyle="1" w:styleId="ListLabel14">
    <w:name w:val="ListLabel 14"/>
    <w:rsid w:val="00BC426A"/>
    <w:rPr>
      <w:rFonts w:cs="Times New Roman"/>
    </w:rPr>
  </w:style>
  <w:style w:type="character" w:customStyle="1" w:styleId="ListLabel15">
    <w:name w:val="ListLabel 15"/>
    <w:rsid w:val="00BC426A"/>
    <w:rPr>
      <w:rFonts w:cs="Times New Roman"/>
    </w:rPr>
  </w:style>
  <w:style w:type="character" w:customStyle="1" w:styleId="ListLabel16">
    <w:name w:val="ListLabel 16"/>
    <w:rsid w:val="00BC426A"/>
    <w:rPr>
      <w:rFonts w:cs="Times New Roman"/>
    </w:rPr>
  </w:style>
  <w:style w:type="character" w:customStyle="1" w:styleId="ListLabel17">
    <w:name w:val="ListLabel 17"/>
    <w:rsid w:val="00BC426A"/>
    <w:rPr>
      <w:rFonts w:cs="Times New Roman"/>
    </w:rPr>
  </w:style>
  <w:style w:type="character" w:customStyle="1" w:styleId="ListLabel18">
    <w:name w:val="ListLabel 18"/>
    <w:rsid w:val="00BC426A"/>
    <w:rPr>
      <w:rFonts w:cs="Times New Roman"/>
    </w:rPr>
  </w:style>
  <w:style w:type="numbering" w:customStyle="1" w:styleId="WWNum2">
    <w:name w:val="WWNum2"/>
    <w:basedOn w:val="Semlista"/>
    <w:rsid w:val="00BC426A"/>
  </w:style>
  <w:style w:type="numbering" w:customStyle="1" w:styleId="WWNum3">
    <w:name w:val="WWNum3"/>
    <w:basedOn w:val="Semlista"/>
    <w:rsid w:val="00BC426A"/>
  </w:style>
  <w:style w:type="numbering" w:customStyle="1" w:styleId="WWNum4">
    <w:name w:val="WWNum4"/>
    <w:basedOn w:val="Semlista"/>
    <w:rsid w:val="00BC426A"/>
  </w:style>
  <w:style w:type="numbering" w:customStyle="1" w:styleId="WWNum5">
    <w:name w:val="WWNum5"/>
    <w:basedOn w:val="Semlista"/>
    <w:rsid w:val="00BC426A"/>
  </w:style>
  <w:style w:type="numbering" w:customStyle="1" w:styleId="WWNum6">
    <w:name w:val="WWNum6"/>
    <w:basedOn w:val="Semlista"/>
    <w:rsid w:val="00BC426A"/>
  </w:style>
  <w:style w:type="numbering" w:customStyle="1" w:styleId="WWNum7">
    <w:name w:val="WWNum7"/>
    <w:basedOn w:val="Semlista"/>
    <w:rsid w:val="00BC426A"/>
  </w:style>
  <w:style w:type="numbering" w:customStyle="1" w:styleId="WWNum8">
    <w:name w:val="WWNum8"/>
    <w:basedOn w:val="Semlista"/>
    <w:rsid w:val="00BC426A"/>
  </w:style>
  <w:style w:type="numbering" w:customStyle="1" w:styleId="WWNum9">
    <w:name w:val="WWNum9"/>
    <w:basedOn w:val="Semlista"/>
    <w:rsid w:val="00BC426A"/>
  </w:style>
  <w:style w:type="numbering" w:customStyle="1" w:styleId="WWNum10">
    <w:name w:val="WWNum10"/>
    <w:basedOn w:val="Semlista"/>
    <w:rsid w:val="00BC426A"/>
  </w:style>
  <w:style w:type="numbering" w:customStyle="1" w:styleId="WWNum11">
    <w:name w:val="WWNum11"/>
    <w:basedOn w:val="Semlista"/>
    <w:rsid w:val="00BC426A"/>
  </w:style>
  <w:style w:type="numbering" w:customStyle="1" w:styleId="WWNum12">
    <w:name w:val="WWNum12"/>
    <w:basedOn w:val="Semlista"/>
    <w:rsid w:val="00BC426A"/>
  </w:style>
  <w:style w:type="numbering" w:customStyle="1" w:styleId="WWNum13">
    <w:name w:val="WWNum13"/>
    <w:basedOn w:val="Semlista"/>
    <w:rsid w:val="00BC426A"/>
  </w:style>
  <w:style w:type="numbering" w:customStyle="1" w:styleId="WWNum14">
    <w:name w:val="WWNum14"/>
    <w:basedOn w:val="Semlista"/>
    <w:rsid w:val="00BC426A"/>
  </w:style>
  <w:style w:type="numbering" w:customStyle="1" w:styleId="WWNum15">
    <w:name w:val="WWNum15"/>
    <w:basedOn w:val="Semlista"/>
    <w:rsid w:val="00BC426A"/>
  </w:style>
  <w:style w:type="numbering" w:customStyle="1" w:styleId="WWNum16">
    <w:name w:val="WWNum16"/>
    <w:basedOn w:val="Semlista"/>
    <w:rsid w:val="00BC426A"/>
  </w:style>
  <w:style w:type="numbering" w:customStyle="1" w:styleId="WWNum17">
    <w:name w:val="WWNum17"/>
    <w:basedOn w:val="Semlista"/>
    <w:rsid w:val="00BC426A"/>
  </w:style>
  <w:style w:type="numbering" w:customStyle="1" w:styleId="WWNum1a">
    <w:name w:val="WWNum1a"/>
    <w:basedOn w:val="Semlista"/>
    <w:rsid w:val="00BC426A"/>
  </w:style>
  <w:style w:type="numbering" w:customStyle="1" w:styleId="WWNum2a">
    <w:name w:val="WWNum2a"/>
    <w:basedOn w:val="Semlista"/>
    <w:rsid w:val="00BC426A"/>
  </w:style>
  <w:style w:type="numbering" w:customStyle="1" w:styleId="WWNum4a">
    <w:name w:val="WWNum4a"/>
    <w:basedOn w:val="Semlista"/>
    <w:rsid w:val="00BC426A"/>
  </w:style>
  <w:style w:type="numbering" w:customStyle="1" w:styleId="WWNum5a">
    <w:name w:val="WWNum5a"/>
    <w:basedOn w:val="Semlista"/>
    <w:rsid w:val="00BC426A"/>
  </w:style>
  <w:style w:type="numbering" w:customStyle="1" w:styleId="WWNum6a">
    <w:name w:val="WWNum6a"/>
    <w:basedOn w:val="Semlista"/>
    <w:rsid w:val="00BC426A"/>
  </w:style>
  <w:style w:type="numbering" w:customStyle="1" w:styleId="WWNum8a">
    <w:name w:val="WWNum8a"/>
    <w:basedOn w:val="Semlista"/>
    <w:rsid w:val="00BC426A"/>
  </w:style>
  <w:style w:type="numbering" w:customStyle="1" w:styleId="WWNum9a">
    <w:name w:val="WWNum9a"/>
    <w:basedOn w:val="Semlista"/>
    <w:rsid w:val="00BC426A"/>
  </w:style>
  <w:style w:type="numbering" w:customStyle="1" w:styleId="WWNum10a">
    <w:name w:val="WWNum10a"/>
    <w:basedOn w:val="Semlista"/>
    <w:rsid w:val="00BC426A"/>
  </w:style>
  <w:style w:type="numbering" w:customStyle="1" w:styleId="WWNum11a">
    <w:name w:val="WWNum11a"/>
    <w:basedOn w:val="Semlista"/>
    <w:rsid w:val="00BC426A"/>
  </w:style>
  <w:style w:type="numbering" w:customStyle="1" w:styleId="WWNum12a">
    <w:name w:val="WWNum12a"/>
    <w:basedOn w:val="Semlista"/>
    <w:rsid w:val="00BC426A"/>
  </w:style>
  <w:style w:type="numbering" w:customStyle="1" w:styleId="WWNum13a">
    <w:name w:val="WWNum13a"/>
    <w:basedOn w:val="Semlista"/>
    <w:rsid w:val="00BC426A"/>
  </w:style>
  <w:style w:type="numbering" w:customStyle="1" w:styleId="WWNum14a">
    <w:name w:val="WWNum14a"/>
    <w:basedOn w:val="Semlista"/>
    <w:rsid w:val="00BC426A"/>
  </w:style>
  <w:style w:type="numbering" w:customStyle="1" w:styleId="WWNum15a">
    <w:name w:val="WWNum15a"/>
    <w:basedOn w:val="Semlista"/>
    <w:rsid w:val="00BC426A"/>
  </w:style>
  <w:style w:type="numbering" w:customStyle="1" w:styleId="WWNum16a">
    <w:name w:val="WWNum16a"/>
    <w:basedOn w:val="Semlista"/>
    <w:rsid w:val="00BC426A"/>
  </w:style>
  <w:style w:type="numbering" w:customStyle="1" w:styleId="WWNum17a">
    <w:name w:val="WWNum17a"/>
    <w:basedOn w:val="Semlista"/>
    <w:rsid w:val="00BC426A"/>
  </w:style>
  <w:style w:type="numbering" w:customStyle="1" w:styleId="Semlista1">
    <w:name w:val="Sem lista1"/>
    <w:next w:val="Semlista"/>
    <w:uiPriority w:val="99"/>
    <w:semiHidden/>
    <w:unhideWhenUsed/>
    <w:rsid w:val="007959ED"/>
  </w:style>
  <w:style w:type="paragraph" w:customStyle="1" w:styleId="WW-Corpodetexto2">
    <w:name w:val="WW-Corpo de texto 2"/>
    <w:basedOn w:val="WW-Padro"/>
    <w:rsid w:val="007959ED"/>
    <w:pPr>
      <w:autoSpaceDN w:val="0"/>
    </w:pPr>
    <w:rPr>
      <w:rFonts w:ascii="Arial" w:hAnsi="Arial" w:cs="Arial"/>
      <w:color w:val="000000"/>
      <w:kern w:val="3"/>
      <w:sz w:val="24"/>
      <w:szCs w:val="24"/>
    </w:rPr>
  </w:style>
  <w:style w:type="numbering" w:customStyle="1" w:styleId="WW8Num10">
    <w:name w:val="WW8Num10"/>
    <w:basedOn w:val="Semlista"/>
    <w:rsid w:val="007959ED"/>
    <w:pPr>
      <w:numPr>
        <w:numId w:val="22"/>
      </w:numPr>
    </w:pPr>
  </w:style>
  <w:style w:type="numbering" w:customStyle="1" w:styleId="Estilo1">
    <w:name w:val="Estilo1"/>
    <w:uiPriority w:val="99"/>
    <w:rsid w:val="007959ED"/>
  </w:style>
  <w:style w:type="character" w:customStyle="1" w:styleId="WW8Num20z0">
    <w:name w:val="WW8Num20z0"/>
    <w:rsid w:val="008F499B"/>
    <w:rPr>
      <w:b/>
      <w:color w:val="000000"/>
    </w:rPr>
  </w:style>
  <w:style w:type="character" w:customStyle="1" w:styleId="WW8Num25z0">
    <w:name w:val="WW8Num25z0"/>
    <w:rsid w:val="008F499B"/>
    <w:rPr>
      <w:b/>
    </w:rPr>
  </w:style>
  <w:style w:type="character" w:customStyle="1" w:styleId="WW8Num30z0">
    <w:name w:val="WW8Num30z0"/>
    <w:rsid w:val="008F499B"/>
    <w:rPr>
      <w:rFonts w:ascii="Symbol" w:hAnsi="Symbol" w:cs="Symbol"/>
    </w:rPr>
  </w:style>
  <w:style w:type="character" w:customStyle="1" w:styleId="WW8Num32z0">
    <w:name w:val="WW8Num32z0"/>
    <w:rsid w:val="008F499B"/>
    <w:rPr>
      <w:b/>
    </w:rPr>
  </w:style>
  <w:style w:type="character" w:customStyle="1" w:styleId="Fontepargpadro6">
    <w:name w:val="Fonte parág. padrão6"/>
    <w:rsid w:val="008F499B"/>
  </w:style>
  <w:style w:type="character" w:customStyle="1" w:styleId="Fontepargpadro5">
    <w:name w:val="Fonte parág. padrão5"/>
    <w:rsid w:val="008F499B"/>
  </w:style>
  <w:style w:type="character" w:customStyle="1" w:styleId="Fontepargpadro4">
    <w:name w:val="Fonte parág. padrão4"/>
    <w:rsid w:val="008F499B"/>
  </w:style>
  <w:style w:type="character" w:customStyle="1" w:styleId="WW8NumSt5z0">
    <w:name w:val="WW8NumSt5z0"/>
    <w:rsid w:val="008F499B"/>
    <w:rPr>
      <w:rFonts w:ascii="Wingdings" w:hAnsi="Wingdings" w:cs="Wingdings"/>
      <w:b w:val="0"/>
      <w:i w:val="0"/>
      <w:sz w:val="24"/>
      <w:u w:val="none"/>
    </w:rPr>
  </w:style>
  <w:style w:type="character" w:customStyle="1" w:styleId="WW8Num5z1">
    <w:name w:val="WW8Num5z1"/>
    <w:rsid w:val="008F499B"/>
    <w:rPr>
      <w:rFonts w:ascii="Courier New" w:hAnsi="Courier New" w:cs="Courier New"/>
    </w:rPr>
  </w:style>
  <w:style w:type="character" w:customStyle="1" w:styleId="WW8Num5z2">
    <w:name w:val="WW8Num5z2"/>
    <w:rsid w:val="008F499B"/>
    <w:rPr>
      <w:rFonts w:ascii="Wingdings" w:hAnsi="Wingdings" w:cs="Wingdings"/>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8F499B"/>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8F499B"/>
  </w:style>
  <w:style w:type="character" w:customStyle="1" w:styleId="WW-WW8Num1z0">
    <w:name w:val="WW-WW8Num1z0"/>
    <w:rsid w:val="008F499B"/>
    <w:rPr>
      <w:rFonts w:ascii="Symbol" w:hAnsi="Symbol" w:cs="Symbol"/>
    </w:rPr>
  </w:style>
  <w:style w:type="character" w:customStyle="1" w:styleId="WW-WW8Num2z0">
    <w:name w:val="WW-WW8Num2z0"/>
    <w:rsid w:val="008F499B"/>
    <w:rPr>
      <w:rFonts w:ascii="Symbol" w:hAnsi="Symbol" w:cs="Symbol"/>
    </w:rPr>
  </w:style>
  <w:style w:type="character" w:customStyle="1" w:styleId="WW-WW8Num3z0">
    <w:name w:val="WW-WW8Num3z0"/>
    <w:rsid w:val="008F499B"/>
    <w:rPr>
      <w:rFonts w:ascii="Symbol" w:hAnsi="Symbol" w:cs="Symbol"/>
    </w:rPr>
  </w:style>
  <w:style w:type="character" w:customStyle="1" w:styleId="WW8Num9z0">
    <w:name w:val="WW8Num9z0"/>
    <w:rsid w:val="008F499B"/>
    <w:rPr>
      <w:rFonts w:ascii="Symbol" w:hAnsi="Symbol" w:cs="Symbol"/>
    </w:rPr>
  </w:style>
  <w:style w:type="character" w:customStyle="1" w:styleId="WW8Num10z0">
    <w:name w:val="WW8Num10z0"/>
    <w:rsid w:val="008F499B"/>
    <w:rPr>
      <w:rFonts w:ascii="Symbol" w:hAnsi="Symbol" w:cs="Symbol"/>
    </w:rPr>
  </w:style>
  <w:style w:type="character" w:customStyle="1" w:styleId="WW8Num14z0">
    <w:name w:val="WW8Num14z0"/>
    <w:rsid w:val="008F499B"/>
    <w:rPr>
      <w:rFonts w:ascii="Arial" w:hAnsi="Arial" w:cs="Symbol"/>
    </w:rPr>
  </w:style>
  <w:style w:type="character" w:customStyle="1" w:styleId="WW8Num14z1">
    <w:name w:val="WW8Num14z1"/>
    <w:rsid w:val="008F499B"/>
    <w:rPr>
      <w:rFonts w:ascii="Courier New" w:hAnsi="Courier New" w:cs="Courier New"/>
    </w:rPr>
  </w:style>
  <w:style w:type="character" w:customStyle="1" w:styleId="WW8Num14z2">
    <w:name w:val="WW8Num14z2"/>
    <w:rsid w:val="008F499B"/>
    <w:rPr>
      <w:rFonts w:ascii="Wingdings" w:hAnsi="Wingdings" w:cs="Wingdings"/>
    </w:rPr>
  </w:style>
  <w:style w:type="character" w:customStyle="1" w:styleId="WW-Fontepargpadro">
    <w:name w:val="WW-Fonte parág. padrão"/>
    <w:rsid w:val="008F499B"/>
  </w:style>
  <w:style w:type="character" w:customStyle="1" w:styleId="WW-WW8Num1z01">
    <w:name w:val="WW-WW8Num1z01"/>
    <w:rsid w:val="008F499B"/>
    <w:rPr>
      <w:rFonts w:ascii="Symbol" w:hAnsi="Symbol" w:cs="Symbol"/>
    </w:rPr>
  </w:style>
  <w:style w:type="character" w:customStyle="1" w:styleId="WW-WW8Num2z01">
    <w:name w:val="WW-WW8Num2z01"/>
    <w:rsid w:val="008F499B"/>
    <w:rPr>
      <w:rFonts w:ascii="Symbol" w:hAnsi="Symbol" w:cs="Symbol"/>
    </w:rPr>
  </w:style>
  <w:style w:type="character" w:customStyle="1" w:styleId="WW-WW8Num3z01">
    <w:name w:val="WW-WW8Num3z01"/>
    <w:rsid w:val="008F499B"/>
    <w:rPr>
      <w:rFonts w:ascii="Symbol" w:hAnsi="Symbol" w:cs="Symbol"/>
    </w:rPr>
  </w:style>
  <w:style w:type="character" w:customStyle="1" w:styleId="WW-WW8Num4z0">
    <w:name w:val="WW-WW8Num4z0"/>
    <w:rsid w:val="008F499B"/>
    <w:rPr>
      <w:rFonts w:ascii="Symbol" w:hAnsi="Symbol" w:cs="Symbol"/>
    </w:rPr>
  </w:style>
  <w:style w:type="character" w:customStyle="1" w:styleId="WW-WW8Num5z0">
    <w:name w:val="WW-WW8Num5z0"/>
    <w:rsid w:val="008F499B"/>
    <w:rPr>
      <w:rFonts w:ascii="Symbol" w:hAnsi="Symbol" w:cs="Symbol"/>
    </w:rPr>
  </w:style>
  <w:style w:type="character" w:customStyle="1" w:styleId="WW-WW8Num6z0">
    <w:name w:val="WW-WW8Num6z0"/>
    <w:rsid w:val="008F499B"/>
    <w:rPr>
      <w:rFonts w:ascii="Symbol" w:hAnsi="Symbol" w:cs="Symbol"/>
    </w:rPr>
  </w:style>
  <w:style w:type="character" w:customStyle="1" w:styleId="WW8Num6z1">
    <w:name w:val="WW8Num6z1"/>
    <w:rsid w:val="008F499B"/>
    <w:rPr>
      <w:rFonts w:ascii="Courier New" w:hAnsi="Courier New" w:cs="Courier New"/>
    </w:rPr>
  </w:style>
  <w:style w:type="character" w:customStyle="1" w:styleId="WW8Num6z2">
    <w:name w:val="WW8Num6z2"/>
    <w:rsid w:val="008F499B"/>
    <w:rPr>
      <w:rFonts w:ascii="Wingdings" w:hAnsi="Wingdings" w:cs="Wingdings"/>
    </w:rPr>
  </w:style>
  <w:style w:type="character" w:customStyle="1" w:styleId="WW-WW8Num7z0">
    <w:name w:val="WW-WW8Num7z0"/>
    <w:rsid w:val="008F499B"/>
    <w:rPr>
      <w:rFonts w:ascii="Symbol" w:hAnsi="Symbol" w:cs="Symbol"/>
    </w:rPr>
  </w:style>
  <w:style w:type="character" w:customStyle="1" w:styleId="WW8Num7z1">
    <w:name w:val="WW8Num7z1"/>
    <w:rsid w:val="008F499B"/>
    <w:rPr>
      <w:rFonts w:ascii="Courier New" w:hAnsi="Courier New" w:cs="Courier New"/>
    </w:rPr>
  </w:style>
  <w:style w:type="character" w:customStyle="1" w:styleId="WW8Num7z2">
    <w:name w:val="WW8Num7z2"/>
    <w:rsid w:val="008F499B"/>
    <w:rPr>
      <w:rFonts w:ascii="Wingdings" w:hAnsi="Wingdings" w:cs="Wingdings"/>
    </w:rPr>
  </w:style>
  <w:style w:type="character" w:customStyle="1" w:styleId="WW-Fontepargpadro1">
    <w:name w:val="WW-Fonte parág. padrão1"/>
    <w:rsid w:val="008F499B"/>
  </w:style>
  <w:style w:type="character" w:customStyle="1" w:styleId="WW-WW8Num8z0">
    <w:name w:val="WW-WW8Num8z0"/>
    <w:rsid w:val="008F499B"/>
    <w:rPr>
      <w:rFonts w:ascii="Symbol" w:hAnsi="Symbol" w:cs="Symbol"/>
    </w:rPr>
  </w:style>
  <w:style w:type="character" w:customStyle="1" w:styleId="Smbolosdemarca">
    <w:name w:val="Símbolos de marca"/>
    <w:rsid w:val="008F499B"/>
    <w:rPr>
      <w:rFonts w:ascii="StarSymbol" w:eastAsia="StarSymbol" w:hAnsi="StarSymbol" w:cs="Courier New"/>
      <w:sz w:val="18"/>
      <w:szCs w:val="18"/>
    </w:rPr>
  </w:style>
  <w:style w:type="character" w:customStyle="1" w:styleId="WW-Smbolosdemarca">
    <w:name w:val="WW-Símbolos de marca"/>
    <w:rsid w:val="008F499B"/>
    <w:rPr>
      <w:rFonts w:ascii="StarSymbol" w:eastAsia="StarSymbol" w:hAnsi="StarSymbol" w:cs="Courier New"/>
      <w:sz w:val="18"/>
      <w:szCs w:val="18"/>
    </w:rPr>
  </w:style>
  <w:style w:type="character" w:customStyle="1" w:styleId="WW-Smbolosdemarca1">
    <w:name w:val="WW-Símbolos de marca1"/>
    <w:rsid w:val="008F499B"/>
    <w:rPr>
      <w:rFonts w:ascii="StarSymbol" w:eastAsia="StarSymbol" w:hAnsi="StarSymbol" w:cs="Courier New"/>
      <w:sz w:val="18"/>
      <w:szCs w:val="18"/>
    </w:rPr>
  </w:style>
  <w:style w:type="character" w:customStyle="1" w:styleId="WW-Smbolosdemarca11">
    <w:name w:val="WW-Símbolos de marca11"/>
    <w:rsid w:val="008F499B"/>
    <w:rPr>
      <w:rFonts w:ascii="StarSymbol" w:eastAsia="StarSymbol" w:hAnsi="StarSymbol" w:cs="Courier New"/>
      <w:sz w:val="18"/>
      <w:szCs w:val="18"/>
    </w:rPr>
  </w:style>
  <w:style w:type="character" w:customStyle="1" w:styleId="grame">
    <w:name w:val="grame"/>
    <w:basedOn w:val="Fontepargpadro6"/>
    <w:rsid w:val="008F499B"/>
  </w:style>
  <w:style w:type="character" w:customStyle="1" w:styleId="CharChar">
    <w:name w:val="Char Char"/>
    <w:rsid w:val="008F499B"/>
    <w:rPr>
      <w:rFonts w:ascii="Arial" w:hAnsi="Arial" w:cs="Arial"/>
      <w:sz w:val="24"/>
      <w:lang w:val="pt-BR" w:bidi="ar-SA"/>
    </w:rPr>
  </w:style>
  <w:style w:type="character" w:customStyle="1" w:styleId="CharChar1">
    <w:name w:val="Char Char1"/>
    <w:rsid w:val="008F499B"/>
    <w:rPr>
      <w:sz w:val="24"/>
      <w:szCs w:val="24"/>
    </w:rPr>
  </w:style>
  <w:style w:type="character" w:customStyle="1" w:styleId="WW-Absatz-Standardschriftart1111111111111111111111111111">
    <w:name w:val="WW-Absatz-Standardschriftart1111111111111111111111111111"/>
    <w:rsid w:val="008F499B"/>
  </w:style>
  <w:style w:type="character" w:customStyle="1" w:styleId="WW-Absatz-Standardschriftart1111111111111111111111111111111">
    <w:name w:val="WW-Absatz-Standardschriftart1111111111111111111111111111111"/>
    <w:rsid w:val="008F499B"/>
  </w:style>
  <w:style w:type="character" w:customStyle="1" w:styleId="WW8Num6z3">
    <w:name w:val="WW8Num6z3"/>
    <w:rsid w:val="008F499B"/>
    <w:rPr>
      <w:rFonts w:ascii="Symbol" w:hAnsi="Symbol" w:cs="Symbol"/>
    </w:rPr>
  </w:style>
  <w:style w:type="character" w:customStyle="1" w:styleId="WW8Num8z1">
    <w:name w:val="WW8Num8z1"/>
    <w:rsid w:val="008F499B"/>
    <w:rPr>
      <w:rFonts w:ascii="Courier New" w:hAnsi="Courier New" w:cs="Courier New"/>
    </w:rPr>
  </w:style>
  <w:style w:type="character" w:customStyle="1" w:styleId="WW8Num8z2">
    <w:name w:val="WW8Num8z2"/>
    <w:rsid w:val="008F499B"/>
    <w:rPr>
      <w:rFonts w:ascii="Wingdings" w:hAnsi="Wingdings" w:cs="Wingdings"/>
    </w:rPr>
  </w:style>
  <w:style w:type="character" w:customStyle="1" w:styleId="WW8Num8z3">
    <w:name w:val="WW8Num8z3"/>
    <w:rsid w:val="008F499B"/>
    <w:rPr>
      <w:rFonts w:ascii="Symbol" w:hAnsi="Symbol" w:cs="Symbol"/>
    </w:rPr>
  </w:style>
  <w:style w:type="character" w:customStyle="1" w:styleId="WW8Num9z1">
    <w:name w:val="WW8Num9z1"/>
    <w:rsid w:val="008F499B"/>
    <w:rPr>
      <w:rFonts w:ascii="Courier New" w:hAnsi="Courier New" w:cs="Courier New"/>
    </w:rPr>
  </w:style>
  <w:style w:type="character" w:customStyle="1" w:styleId="WW8Num9z2">
    <w:name w:val="WW8Num9z2"/>
    <w:rsid w:val="008F499B"/>
    <w:rPr>
      <w:rFonts w:ascii="Wingdings" w:hAnsi="Wingdings" w:cs="Wingdings"/>
    </w:rPr>
  </w:style>
  <w:style w:type="character" w:customStyle="1" w:styleId="WW8Num10z1">
    <w:name w:val="WW8Num10z1"/>
    <w:rsid w:val="008F499B"/>
    <w:rPr>
      <w:rFonts w:ascii="Courier New" w:hAnsi="Courier New" w:cs="Courier New"/>
    </w:rPr>
  </w:style>
  <w:style w:type="character" w:customStyle="1" w:styleId="WW8Num10z2">
    <w:name w:val="WW8Num10z2"/>
    <w:rsid w:val="008F499B"/>
    <w:rPr>
      <w:rFonts w:ascii="Wingdings" w:hAnsi="Wingdings" w:cs="Wingdings"/>
    </w:rPr>
  </w:style>
  <w:style w:type="character" w:customStyle="1" w:styleId="WW8Num12z1">
    <w:name w:val="WW8Num12z1"/>
    <w:rsid w:val="008F499B"/>
    <w:rPr>
      <w:rFonts w:ascii="Courier New" w:hAnsi="Courier New" w:cs="Courier New"/>
    </w:rPr>
  </w:style>
  <w:style w:type="character" w:customStyle="1" w:styleId="WW8Num12z3">
    <w:name w:val="WW8Num12z3"/>
    <w:rsid w:val="008F499B"/>
    <w:rPr>
      <w:rFonts w:ascii="Symbol" w:hAnsi="Symbol" w:cs="Symbol"/>
    </w:rPr>
  </w:style>
  <w:style w:type="character" w:customStyle="1" w:styleId="WW8Num13z1">
    <w:name w:val="WW8Num13z1"/>
    <w:rsid w:val="008F499B"/>
    <w:rPr>
      <w:rFonts w:ascii="Courier New" w:hAnsi="Courier New" w:cs="Courier New"/>
    </w:rPr>
  </w:style>
  <w:style w:type="character" w:customStyle="1" w:styleId="WW8Num13z2">
    <w:name w:val="WW8Num13z2"/>
    <w:rsid w:val="008F499B"/>
    <w:rPr>
      <w:rFonts w:ascii="Wingdings" w:hAnsi="Wingdings" w:cs="Wingdings"/>
    </w:rPr>
  </w:style>
  <w:style w:type="character" w:customStyle="1" w:styleId="WW8NumSt1z0">
    <w:name w:val="WW8NumSt1z0"/>
    <w:rsid w:val="008F499B"/>
    <w:rPr>
      <w:rFonts w:ascii="Wingdings" w:hAnsi="Wingdings" w:cs="Wingdings"/>
      <w:b w:val="0"/>
      <w:i w:val="0"/>
      <w:sz w:val="24"/>
      <w:u w:val="none"/>
    </w:rPr>
  </w:style>
  <w:style w:type="character" w:customStyle="1" w:styleId="WW8NumSt2z0">
    <w:name w:val="WW8NumSt2z0"/>
    <w:rsid w:val="008F499B"/>
    <w:rPr>
      <w:rFonts w:ascii="Wingdings" w:hAnsi="Wingdings" w:cs="Wingdings"/>
      <w:b w:val="0"/>
      <w:i w:val="0"/>
      <w:strike w:val="0"/>
      <w:dstrike w:val="0"/>
      <w:sz w:val="24"/>
      <w:u w:val="none"/>
    </w:rPr>
  </w:style>
  <w:style w:type="character" w:customStyle="1" w:styleId="WW-Absatz-Standardschriftart111111111111111111111">
    <w:name w:val="WW-Absatz-Standardschriftart111111111111111111111"/>
    <w:rsid w:val="008F499B"/>
  </w:style>
  <w:style w:type="character" w:customStyle="1" w:styleId="WW-Absatz-Standardschriftart1111111111111111111111">
    <w:name w:val="WW-Absatz-Standardschriftart1111111111111111111111"/>
    <w:rsid w:val="008F499B"/>
  </w:style>
  <w:style w:type="character" w:customStyle="1" w:styleId="WW-Absatz-Standardschriftart11111111111111111111111">
    <w:name w:val="WW-Absatz-Standardschriftart11111111111111111111111"/>
    <w:rsid w:val="008F499B"/>
  </w:style>
  <w:style w:type="character" w:customStyle="1" w:styleId="WW-Absatz-Standardschriftart111111111111111111111111">
    <w:name w:val="WW-Absatz-Standardschriftart111111111111111111111111"/>
    <w:rsid w:val="008F499B"/>
  </w:style>
  <w:style w:type="character" w:customStyle="1" w:styleId="WW-Absatz-Standardschriftart1111111111111111111111111">
    <w:name w:val="WW-Absatz-Standardschriftart1111111111111111111111111"/>
    <w:rsid w:val="008F499B"/>
  </w:style>
  <w:style w:type="character" w:customStyle="1" w:styleId="WW-Absatz-Standardschriftart11111111111111111111111111">
    <w:name w:val="WW-Absatz-Standardschriftart11111111111111111111111111"/>
    <w:rsid w:val="008F499B"/>
  </w:style>
  <w:style w:type="character" w:customStyle="1" w:styleId="WW-Absatz-Standardschriftart111111111111111111111111111">
    <w:name w:val="WW-Absatz-Standardschriftart111111111111111111111111111"/>
    <w:rsid w:val="008F499B"/>
  </w:style>
  <w:style w:type="character" w:customStyle="1" w:styleId="WW-Absatz-Standardschriftart1111111111111111111111111112">
    <w:name w:val="WW-Absatz-Standardschriftart1111111111111111111111111112"/>
    <w:rsid w:val="008F499B"/>
  </w:style>
  <w:style w:type="character" w:customStyle="1" w:styleId="WW-Absatz-Standardschriftart11111111111111111111111111112">
    <w:name w:val="WW-Absatz-Standardschriftart11111111111111111111111111112"/>
    <w:rsid w:val="008F499B"/>
  </w:style>
  <w:style w:type="character" w:customStyle="1" w:styleId="WW-Absatz-Standardschriftart111111111111111111111111111121">
    <w:name w:val="WW-Absatz-Standardschriftart111111111111111111111111111121"/>
    <w:rsid w:val="008F499B"/>
  </w:style>
  <w:style w:type="character" w:customStyle="1" w:styleId="WW-Absatz-Standardschriftart1111111111111111111111111111211">
    <w:name w:val="WW-Absatz-Standardschriftart1111111111111111111111111111211"/>
    <w:rsid w:val="008F499B"/>
  </w:style>
  <w:style w:type="character" w:customStyle="1" w:styleId="WW-Absatz-Standardschriftart11111111111111111111111111112111">
    <w:name w:val="WW-Absatz-Standardschriftart11111111111111111111111111112111"/>
    <w:rsid w:val="008F499B"/>
  </w:style>
  <w:style w:type="character" w:customStyle="1" w:styleId="WW-Absatz-Standardschriftart111111111111111111111111111121111">
    <w:name w:val="WW-Absatz-Standardschriftart111111111111111111111111111121111"/>
    <w:rsid w:val="008F499B"/>
  </w:style>
  <w:style w:type="character" w:customStyle="1" w:styleId="WW-Absatz-Standardschriftart11111111111111111111111111111">
    <w:name w:val="WW-Absatz-Standardschriftart11111111111111111111111111111"/>
    <w:rsid w:val="008F499B"/>
  </w:style>
  <w:style w:type="character" w:customStyle="1" w:styleId="WW-Absatz-Standardschriftart111111111111111111111111111111">
    <w:name w:val="WW-Absatz-Standardschriftart111111111111111111111111111111"/>
    <w:rsid w:val="008F499B"/>
  </w:style>
  <w:style w:type="character" w:customStyle="1" w:styleId="WW-Absatz-Standardschriftart11111111111111111111111111111111">
    <w:name w:val="WW-Absatz-Standardschriftart11111111111111111111111111111111"/>
    <w:rsid w:val="008F499B"/>
  </w:style>
  <w:style w:type="character" w:customStyle="1" w:styleId="WW-Absatz-Standardschriftart111111111111111111111111111111111">
    <w:name w:val="WW-Absatz-Standardschriftart111111111111111111111111111111111"/>
    <w:rsid w:val="008F499B"/>
  </w:style>
  <w:style w:type="character" w:customStyle="1" w:styleId="WW-Absatz-Standardschriftart1111111111111111111111111111111111">
    <w:name w:val="WW-Absatz-Standardschriftart1111111111111111111111111111111111"/>
    <w:rsid w:val="008F499B"/>
  </w:style>
  <w:style w:type="character" w:customStyle="1" w:styleId="WW-Absatz-Standardschriftart11111111111111111111111111111111111">
    <w:name w:val="WW-Absatz-Standardschriftart11111111111111111111111111111111111"/>
    <w:rsid w:val="008F499B"/>
  </w:style>
  <w:style w:type="character" w:customStyle="1" w:styleId="WW-Absatz-Standardschriftart111111111111111111111111111111111111">
    <w:name w:val="WW-Absatz-Standardschriftart111111111111111111111111111111111111"/>
    <w:rsid w:val="008F499B"/>
  </w:style>
  <w:style w:type="character" w:customStyle="1" w:styleId="WW-Absatz-Standardschriftart1111111111111111111111111111111111111">
    <w:name w:val="WW-Absatz-Standardschriftart1111111111111111111111111111111111111"/>
    <w:rsid w:val="008F499B"/>
  </w:style>
  <w:style w:type="character" w:customStyle="1" w:styleId="WW-Absatz-Standardschriftart11111111111111111111111111111111111111">
    <w:name w:val="WW-Absatz-Standardschriftart11111111111111111111111111111111111111"/>
    <w:rsid w:val="008F499B"/>
  </w:style>
  <w:style w:type="character" w:customStyle="1" w:styleId="WW-Absatz-Standardschriftart111111111111111111111111111111111111111">
    <w:name w:val="WW-Absatz-Standardschriftart111111111111111111111111111111111111111"/>
    <w:rsid w:val="008F499B"/>
  </w:style>
  <w:style w:type="character" w:customStyle="1" w:styleId="WW-Absatz-Standardschriftart1111111111111111111111111111111111111111">
    <w:name w:val="WW-Absatz-Standardschriftart1111111111111111111111111111111111111111"/>
    <w:rsid w:val="008F499B"/>
  </w:style>
  <w:style w:type="character" w:customStyle="1" w:styleId="WW-Absatz-Standardschriftart11111111111111111111111111111111111111111">
    <w:name w:val="WW-Absatz-Standardschriftart11111111111111111111111111111111111111111"/>
    <w:rsid w:val="008F499B"/>
  </w:style>
  <w:style w:type="character" w:customStyle="1" w:styleId="WW-Absatz-Standardschriftart111111111111111111111111111111111111111111">
    <w:name w:val="WW-Absatz-Standardschriftart111111111111111111111111111111111111111111"/>
    <w:rsid w:val="008F499B"/>
  </w:style>
  <w:style w:type="character" w:customStyle="1" w:styleId="WW-Absatz-Standardschriftart1111111111111111111111111111111111111111111">
    <w:name w:val="WW-Absatz-Standardschriftart1111111111111111111111111111111111111111111"/>
    <w:rsid w:val="008F499B"/>
  </w:style>
  <w:style w:type="character" w:customStyle="1" w:styleId="WW-Absatz-Standardschriftart11111111111111111111111111111111111111111111">
    <w:name w:val="WW-Absatz-Standardschriftart11111111111111111111111111111111111111111111"/>
    <w:rsid w:val="008F499B"/>
  </w:style>
  <w:style w:type="character" w:customStyle="1" w:styleId="WW-Absatz-Standardschriftart111111111111111111111111111111111111111111111">
    <w:name w:val="WW-Absatz-Standardschriftart111111111111111111111111111111111111111111111"/>
    <w:rsid w:val="008F499B"/>
  </w:style>
  <w:style w:type="character" w:customStyle="1" w:styleId="WW-Absatz-Standardschriftart1111111111111111111111111111111111111111111111">
    <w:name w:val="WW-Absatz-Standardschriftart1111111111111111111111111111111111111111111111"/>
    <w:rsid w:val="008F499B"/>
  </w:style>
  <w:style w:type="character" w:customStyle="1" w:styleId="WW-Absatz-Standardschriftart11111111111111111111111111111111111111111111111">
    <w:name w:val="WW-Absatz-Standardschriftart11111111111111111111111111111111111111111111111"/>
    <w:rsid w:val="008F499B"/>
  </w:style>
  <w:style w:type="character" w:customStyle="1" w:styleId="WW-Absatz-Standardschriftart111111111111111111111111111111111111111111111111">
    <w:name w:val="WW-Absatz-Standardschriftart111111111111111111111111111111111111111111111111"/>
    <w:rsid w:val="008F499B"/>
  </w:style>
  <w:style w:type="character" w:customStyle="1" w:styleId="WW-Absatz-Standardschriftart1111111111111111111111111111111111111111111111111">
    <w:name w:val="WW-Absatz-Standardschriftart1111111111111111111111111111111111111111111111111"/>
    <w:rsid w:val="008F499B"/>
  </w:style>
  <w:style w:type="character" w:customStyle="1" w:styleId="WW-Absatz-Standardschriftart11111111111111111111111111111111111111111111111111">
    <w:name w:val="WW-Absatz-Standardschriftart11111111111111111111111111111111111111111111111111"/>
    <w:rsid w:val="008F499B"/>
  </w:style>
  <w:style w:type="character" w:customStyle="1" w:styleId="WW-Absatz-Standardschriftart111111111111111111111111111111111111111111111111111">
    <w:name w:val="WW-Absatz-Standardschriftart111111111111111111111111111111111111111111111111111"/>
    <w:rsid w:val="008F499B"/>
  </w:style>
  <w:style w:type="character" w:customStyle="1" w:styleId="WW-Absatz-Standardschriftart1111111111111111111111111111111111111111111111111111">
    <w:name w:val="WW-Absatz-Standardschriftart1111111111111111111111111111111111111111111111111111"/>
    <w:rsid w:val="008F499B"/>
  </w:style>
  <w:style w:type="character" w:customStyle="1" w:styleId="WW-Absatz-Standardschriftart11111111111111111111111111111111111111111111111111111">
    <w:name w:val="WW-Absatz-Standardschriftart11111111111111111111111111111111111111111111111111111"/>
    <w:rsid w:val="008F499B"/>
  </w:style>
  <w:style w:type="character" w:customStyle="1" w:styleId="WW-Absatz-Standardschriftart111111111111111111111111111111111111111111111111111111">
    <w:name w:val="WW-Absatz-Standardschriftart111111111111111111111111111111111111111111111111111111"/>
    <w:rsid w:val="008F499B"/>
  </w:style>
  <w:style w:type="character" w:customStyle="1" w:styleId="WW-Absatz-Standardschriftart1111111111111111111111111111111111111111111111111111111">
    <w:name w:val="WW-Absatz-Standardschriftart1111111111111111111111111111111111111111111111111111111"/>
    <w:rsid w:val="008F499B"/>
  </w:style>
  <w:style w:type="character" w:customStyle="1" w:styleId="WW-Absatz-Standardschriftart11111111111111111111111111111111111111111111111111111111">
    <w:name w:val="WW-Absatz-Standardschriftart11111111111111111111111111111111111111111111111111111111"/>
    <w:rsid w:val="008F499B"/>
  </w:style>
  <w:style w:type="character" w:customStyle="1" w:styleId="WW-Absatz-Standardschriftart111111111111111111111111111111111111111111111111111111111">
    <w:name w:val="WW-Absatz-Standardschriftart111111111111111111111111111111111111111111111111111111111"/>
    <w:rsid w:val="008F499B"/>
  </w:style>
  <w:style w:type="character" w:customStyle="1" w:styleId="WW-Absatz-Standardschriftart1111111111111111111111111111111111111111111111111111111111">
    <w:name w:val="WW-Absatz-Standardschriftart1111111111111111111111111111111111111111111111111111111111"/>
    <w:rsid w:val="008F499B"/>
  </w:style>
  <w:style w:type="character" w:customStyle="1" w:styleId="WW-Absatz-Standardschriftart11111111111111111111111111111111111111111111111111111111111">
    <w:name w:val="WW-Absatz-Standardschriftart11111111111111111111111111111111111111111111111111111111111"/>
    <w:rsid w:val="008F499B"/>
  </w:style>
  <w:style w:type="character" w:customStyle="1" w:styleId="WW8Num12z4">
    <w:name w:val="WW8Num12z4"/>
    <w:rsid w:val="008F499B"/>
  </w:style>
  <w:style w:type="character" w:customStyle="1" w:styleId="WW8Num12z5">
    <w:name w:val="WW8Num12z5"/>
    <w:rsid w:val="008F499B"/>
  </w:style>
  <w:style w:type="character" w:customStyle="1" w:styleId="WW8Num12z6">
    <w:name w:val="WW8Num12z6"/>
    <w:rsid w:val="008F499B"/>
  </w:style>
  <w:style w:type="character" w:customStyle="1" w:styleId="WW8Num12z7">
    <w:name w:val="WW8Num12z7"/>
    <w:rsid w:val="008F499B"/>
  </w:style>
  <w:style w:type="character" w:customStyle="1" w:styleId="WW8Num12z8">
    <w:name w:val="WW8Num12z8"/>
    <w:rsid w:val="008F499B"/>
  </w:style>
  <w:style w:type="character" w:customStyle="1" w:styleId="WW8Num14z4">
    <w:name w:val="WW8Num14z4"/>
    <w:rsid w:val="008F499B"/>
  </w:style>
  <w:style w:type="character" w:customStyle="1" w:styleId="WW8Num14z5">
    <w:name w:val="WW8Num14z5"/>
    <w:rsid w:val="008F499B"/>
  </w:style>
  <w:style w:type="character" w:customStyle="1" w:styleId="WW8Num14z6">
    <w:name w:val="WW8Num14z6"/>
    <w:rsid w:val="008F499B"/>
  </w:style>
  <w:style w:type="character" w:customStyle="1" w:styleId="WW8Num14z7">
    <w:name w:val="WW8Num14z7"/>
    <w:rsid w:val="008F499B"/>
  </w:style>
  <w:style w:type="character" w:customStyle="1" w:styleId="WW8Num14z8">
    <w:name w:val="WW8Num14z8"/>
    <w:rsid w:val="008F499B"/>
  </w:style>
  <w:style w:type="character" w:customStyle="1" w:styleId="WW8Num13z3">
    <w:name w:val="WW8Num13z3"/>
    <w:rsid w:val="008F499B"/>
  </w:style>
  <w:style w:type="character" w:customStyle="1" w:styleId="WW8Num13z4">
    <w:name w:val="WW8Num13z4"/>
    <w:rsid w:val="008F499B"/>
  </w:style>
  <w:style w:type="character" w:customStyle="1" w:styleId="WW8Num13z5">
    <w:name w:val="WW8Num13z5"/>
    <w:rsid w:val="008F499B"/>
  </w:style>
  <w:style w:type="character" w:customStyle="1" w:styleId="WW8Num13z6">
    <w:name w:val="WW8Num13z6"/>
    <w:rsid w:val="008F499B"/>
  </w:style>
  <w:style w:type="character" w:customStyle="1" w:styleId="WW8Num13z7">
    <w:name w:val="WW8Num13z7"/>
    <w:rsid w:val="008F499B"/>
  </w:style>
  <w:style w:type="character" w:customStyle="1" w:styleId="WW8Num13z8">
    <w:name w:val="WW8Num13z8"/>
    <w:rsid w:val="008F499B"/>
  </w:style>
  <w:style w:type="character" w:customStyle="1" w:styleId="WW8Num16z0">
    <w:name w:val="WW8Num16z0"/>
    <w:rsid w:val="008F499B"/>
    <w:rPr>
      <w:rFonts w:ascii="Arial" w:eastAsia="Arial" w:hAnsi="Arial" w:cs="Arial"/>
      <w:b w:val="0"/>
      <w:bCs w:val="0"/>
      <w:sz w:val="20"/>
      <w:szCs w:val="20"/>
    </w:rPr>
  </w:style>
  <w:style w:type="character" w:customStyle="1" w:styleId="WW8Num16z3">
    <w:name w:val="WW8Num16z3"/>
    <w:rsid w:val="008F499B"/>
  </w:style>
  <w:style w:type="character" w:customStyle="1" w:styleId="WW8Num16z4">
    <w:name w:val="WW8Num16z4"/>
    <w:rsid w:val="008F499B"/>
  </w:style>
  <w:style w:type="character" w:customStyle="1" w:styleId="WW8Num16z5">
    <w:name w:val="WW8Num16z5"/>
    <w:rsid w:val="008F499B"/>
  </w:style>
  <w:style w:type="character" w:customStyle="1" w:styleId="WW8Num16z6">
    <w:name w:val="WW8Num16z6"/>
    <w:rsid w:val="008F499B"/>
  </w:style>
  <w:style w:type="character" w:customStyle="1" w:styleId="WW8Num16z7">
    <w:name w:val="WW8Num16z7"/>
    <w:rsid w:val="008F499B"/>
  </w:style>
  <w:style w:type="character" w:customStyle="1" w:styleId="WW8Num16z8">
    <w:name w:val="WW8Num16z8"/>
    <w:rsid w:val="008F499B"/>
  </w:style>
  <w:style w:type="character" w:customStyle="1" w:styleId="WW8Num15z0">
    <w:name w:val="WW8Num15z0"/>
    <w:rsid w:val="008F499B"/>
    <w:rPr>
      <w:rFonts w:ascii="Arial" w:hAnsi="Arial" w:cs="Arial"/>
      <w:sz w:val="20"/>
      <w:szCs w:val="20"/>
    </w:rPr>
  </w:style>
  <w:style w:type="character" w:customStyle="1" w:styleId="WW8Num15z3">
    <w:name w:val="WW8Num15z3"/>
    <w:rsid w:val="008F499B"/>
  </w:style>
  <w:style w:type="character" w:customStyle="1" w:styleId="WW8Num15z4">
    <w:name w:val="WW8Num15z4"/>
    <w:rsid w:val="008F499B"/>
  </w:style>
  <w:style w:type="character" w:customStyle="1" w:styleId="WW8Num15z5">
    <w:name w:val="WW8Num15z5"/>
    <w:rsid w:val="008F499B"/>
  </w:style>
  <w:style w:type="character" w:customStyle="1" w:styleId="WW8Num15z6">
    <w:name w:val="WW8Num15z6"/>
    <w:rsid w:val="008F499B"/>
  </w:style>
  <w:style w:type="character" w:customStyle="1" w:styleId="WW8Num15z7">
    <w:name w:val="WW8Num15z7"/>
    <w:rsid w:val="008F499B"/>
  </w:style>
  <w:style w:type="character" w:customStyle="1" w:styleId="WW8Num15z8">
    <w:name w:val="WW8Num15z8"/>
    <w:rsid w:val="008F499B"/>
  </w:style>
  <w:style w:type="character" w:customStyle="1" w:styleId="WW8Num17z3">
    <w:name w:val="WW8Num17z3"/>
    <w:rsid w:val="008F499B"/>
  </w:style>
  <w:style w:type="character" w:customStyle="1" w:styleId="WW8Num17z4">
    <w:name w:val="WW8Num17z4"/>
    <w:rsid w:val="008F499B"/>
  </w:style>
  <w:style w:type="character" w:customStyle="1" w:styleId="WW8Num17z5">
    <w:name w:val="WW8Num17z5"/>
    <w:rsid w:val="008F499B"/>
  </w:style>
  <w:style w:type="character" w:customStyle="1" w:styleId="WW8Num17z6">
    <w:name w:val="WW8Num17z6"/>
    <w:rsid w:val="008F499B"/>
  </w:style>
  <w:style w:type="character" w:customStyle="1" w:styleId="WW8Num17z7">
    <w:name w:val="WW8Num17z7"/>
    <w:rsid w:val="008F499B"/>
  </w:style>
  <w:style w:type="character" w:customStyle="1" w:styleId="WW8Num17z8">
    <w:name w:val="WW8Num17z8"/>
    <w:rsid w:val="008F499B"/>
  </w:style>
  <w:style w:type="paragraph" w:customStyle="1" w:styleId="Legenda5">
    <w:name w:val="Legenda5"/>
    <w:basedOn w:val="Normal"/>
    <w:rsid w:val="008F499B"/>
    <w:pPr>
      <w:suppressLineNumbers/>
      <w:suppressAutoHyphens/>
      <w:spacing w:before="120" w:after="120"/>
      <w:ind w:left="0" w:firstLine="0"/>
      <w:jc w:val="left"/>
    </w:pPr>
    <w:rPr>
      <w:rFonts w:cs="Tahoma"/>
      <w:i/>
      <w:iCs/>
      <w:kern w:val="1"/>
      <w:szCs w:val="24"/>
    </w:rPr>
  </w:style>
  <w:style w:type="paragraph" w:customStyle="1" w:styleId="Legenda4">
    <w:name w:val="Legenda4"/>
    <w:basedOn w:val="Normal"/>
    <w:rsid w:val="008F499B"/>
    <w:pPr>
      <w:suppressLineNumbers/>
      <w:suppressAutoHyphens/>
      <w:spacing w:before="120" w:after="120"/>
      <w:ind w:left="0" w:firstLine="0"/>
      <w:jc w:val="left"/>
    </w:pPr>
    <w:rPr>
      <w:rFonts w:cs="Tahoma"/>
      <w:i/>
      <w:iCs/>
      <w:kern w:val="1"/>
      <w:szCs w:val="24"/>
    </w:rPr>
  </w:style>
  <w:style w:type="paragraph" w:customStyle="1" w:styleId="Legenda3">
    <w:name w:val="Legenda3"/>
    <w:basedOn w:val="Normal"/>
    <w:rsid w:val="008F499B"/>
    <w:pPr>
      <w:suppressLineNumbers/>
      <w:suppressAutoHyphens/>
      <w:spacing w:before="120" w:after="120"/>
      <w:ind w:left="0" w:firstLine="0"/>
      <w:jc w:val="left"/>
    </w:pPr>
    <w:rPr>
      <w:rFonts w:cs="Tahoma"/>
      <w:i/>
      <w:iCs/>
      <w:kern w:val="1"/>
      <w:szCs w:val="24"/>
    </w:rPr>
  </w:style>
  <w:style w:type="paragraph" w:customStyle="1" w:styleId="WW-Corpodetexto3">
    <w:name w:val="WW-Corpo de texto 3"/>
    <w:basedOn w:val="Normal"/>
    <w:rsid w:val="008F499B"/>
    <w:pPr>
      <w:suppressAutoHyphens/>
      <w:ind w:left="0" w:firstLine="0"/>
    </w:pPr>
    <w:rPr>
      <w:rFonts w:ascii="Arial" w:hAnsi="Arial" w:cs="Arial"/>
      <w:kern w:val="1"/>
    </w:rPr>
  </w:style>
  <w:style w:type="paragraph" w:customStyle="1" w:styleId="WW-ContedodaTabela">
    <w:name w:val="WW-Conteúdo da Tabela"/>
    <w:basedOn w:val="Corpodetexto"/>
    <w:rsid w:val="008F499B"/>
    <w:pPr>
      <w:suppressLineNumbers/>
      <w:tabs>
        <w:tab w:val="clear" w:pos="993"/>
      </w:tabs>
      <w:suppressAutoHyphens/>
      <w:spacing w:after="120"/>
      <w:ind w:left="0" w:firstLine="0"/>
      <w:jc w:val="left"/>
    </w:pPr>
    <w:rPr>
      <w:kern w:val="1"/>
      <w:szCs w:val="24"/>
    </w:rPr>
  </w:style>
  <w:style w:type="paragraph" w:customStyle="1" w:styleId="WW-TtulodaTabela">
    <w:name w:val="WW-Título da Tabela"/>
    <w:basedOn w:val="WW-ContedodaTabela"/>
    <w:rsid w:val="008F499B"/>
    <w:pPr>
      <w:jc w:val="center"/>
    </w:pPr>
    <w:rPr>
      <w:b/>
      <w:bCs/>
      <w:i/>
      <w:iCs/>
    </w:rPr>
  </w:style>
  <w:style w:type="paragraph" w:customStyle="1" w:styleId="Contedodequadro">
    <w:name w:val="Conteúdo de quadro"/>
    <w:basedOn w:val="Corpodetexto"/>
    <w:rsid w:val="008F499B"/>
    <w:pPr>
      <w:tabs>
        <w:tab w:val="clear" w:pos="993"/>
      </w:tabs>
      <w:suppressAutoHyphens/>
      <w:ind w:left="0" w:firstLine="0"/>
    </w:pPr>
    <w:rPr>
      <w:b/>
      <w:kern w:val="1"/>
    </w:rPr>
  </w:style>
  <w:style w:type="paragraph" w:customStyle="1" w:styleId="Corpodetexto32">
    <w:name w:val="Corpo de texto 32"/>
    <w:basedOn w:val="Normal"/>
    <w:rsid w:val="008F499B"/>
    <w:pPr>
      <w:suppressAutoHyphens/>
      <w:spacing w:after="120"/>
      <w:ind w:left="0" w:firstLine="0"/>
      <w:jc w:val="left"/>
    </w:pPr>
    <w:rPr>
      <w:kern w:val="1"/>
      <w:sz w:val="16"/>
      <w:szCs w:val="16"/>
    </w:rPr>
  </w:style>
  <w:style w:type="paragraph" w:customStyle="1" w:styleId="Ttulo100">
    <w:name w:val="Título 10"/>
    <w:basedOn w:val="Ttulo10"/>
    <w:next w:val="Corpodetexto"/>
    <w:rsid w:val="008F499B"/>
    <w:pPr>
      <w:widowControl/>
    </w:pPr>
    <w:rPr>
      <w:rFonts w:eastAsia="Lucida Sans Unicode" w:cs="Tahoma"/>
      <w:b/>
      <w:bCs/>
      <w:sz w:val="21"/>
      <w:szCs w:val="21"/>
      <w:lang w:bidi="ar-SA"/>
    </w:rPr>
  </w:style>
  <w:style w:type="paragraph" w:customStyle="1" w:styleId="Corpodetexto33">
    <w:name w:val="Corpo de texto 33"/>
    <w:basedOn w:val="Normal"/>
    <w:rsid w:val="008F499B"/>
    <w:pPr>
      <w:suppressAutoHyphens/>
      <w:spacing w:after="120"/>
      <w:ind w:left="0" w:firstLine="0"/>
      <w:jc w:val="left"/>
    </w:pPr>
    <w:rPr>
      <w:kern w:val="1"/>
      <w:sz w:val="16"/>
      <w:szCs w:val="16"/>
    </w:rPr>
  </w:style>
  <w:style w:type="paragraph" w:customStyle="1" w:styleId="Recuodecorpodetexto22">
    <w:name w:val="Recuo de corpo de texto 22"/>
    <w:basedOn w:val="Normal"/>
    <w:rsid w:val="008F499B"/>
    <w:pPr>
      <w:spacing w:after="120" w:line="480" w:lineRule="auto"/>
      <w:ind w:left="283" w:firstLine="0"/>
      <w:jc w:val="left"/>
    </w:pPr>
    <w:rPr>
      <w:kern w:val="1"/>
      <w:sz w:val="20"/>
    </w:rPr>
  </w:style>
  <w:style w:type="paragraph" w:customStyle="1" w:styleId="Corpodetexto34">
    <w:name w:val="Corpo de texto 34"/>
    <w:basedOn w:val="Normal"/>
    <w:rsid w:val="008F499B"/>
    <w:pPr>
      <w:suppressAutoHyphens/>
      <w:spacing w:after="120"/>
      <w:ind w:left="0" w:firstLine="0"/>
      <w:jc w:val="left"/>
    </w:pPr>
    <w:rPr>
      <w:kern w:val="1"/>
      <w:sz w:val="16"/>
      <w:szCs w:val="16"/>
    </w:rPr>
  </w:style>
  <w:style w:type="paragraph" w:customStyle="1" w:styleId="WW-ContedodaTabela1111111111111">
    <w:name w:val="WW-Conteúdo da Tabela1111111111111"/>
    <w:basedOn w:val="Corpodetexto"/>
    <w:rsid w:val="008F499B"/>
    <w:pPr>
      <w:widowControl w:val="0"/>
      <w:suppressLineNumbers/>
      <w:tabs>
        <w:tab w:val="clear" w:pos="993"/>
      </w:tabs>
      <w:suppressAutoHyphens/>
      <w:spacing w:after="120"/>
      <w:ind w:left="0" w:firstLine="0"/>
      <w:jc w:val="left"/>
    </w:pPr>
    <w:rPr>
      <w:rFonts w:eastAsia="Lucida Sans Unicode"/>
      <w:kern w:val="1"/>
      <w:szCs w:val="24"/>
    </w:rPr>
  </w:style>
  <w:style w:type="paragraph" w:customStyle="1" w:styleId="WW-Recuodecorpodetexto3">
    <w:name w:val="WW-Recuo de corpo de texto 3"/>
    <w:basedOn w:val="Normal"/>
    <w:rsid w:val="008F499B"/>
    <w:pPr>
      <w:tabs>
        <w:tab w:val="left" w:pos="426"/>
      </w:tabs>
      <w:suppressAutoHyphens/>
      <w:spacing w:line="360" w:lineRule="auto"/>
      <w:ind w:left="360" w:firstLine="0"/>
      <w:jc w:val="left"/>
    </w:pPr>
    <w:rPr>
      <w:rFonts w:ascii="Arial" w:hAnsi="Arial" w:cs="Arial"/>
      <w:kern w:val="1"/>
      <w:szCs w:val="24"/>
    </w:rPr>
  </w:style>
  <w:style w:type="paragraph" w:customStyle="1" w:styleId="WW-ContedodaTabela11111111">
    <w:name w:val="WW-Conteúdo da Tabela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WW-TtulodaTabela11111111">
    <w:name w:val="WW-Título da Tabela11111111"/>
    <w:basedOn w:val="WW-ContedodaTabela11111111"/>
    <w:rsid w:val="008F499B"/>
    <w:pPr>
      <w:jc w:val="center"/>
    </w:pPr>
    <w:rPr>
      <w:b/>
      <w:bCs/>
      <w:i/>
      <w:iCs/>
    </w:rPr>
  </w:style>
  <w:style w:type="paragraph" w:customStyle="1" w:styleId="WW-ContedodaTabela11111">
    <w:name w:val="WW-Conteúdo da Tabela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Corpodetexto22">
    <w:name w:val="Corpo de texto 22"/>
    <w:basedOn w:val="Normal"/>
    <w:rsid w:val="008F499B"/>
    <w:pPr>
      <w:tabs>
        <w:tab w:val="left" w:pos="288"/>
        <w:tab w:val="left" w:pos="1008"/>
        <w:tab w:val="left" w:pos="1728"/>
        <w:tab w:val="left" w:pos="2448"/>
        <w:tab w:val="left" w:pos="3168"/>
        <w:tab w:val="left" w:pos="3888"/>
        <w:tab w:val="left" w:pos="4608"/>
        <w:tab w:val="left" w:pos="5328"/>
        <w:tab w:val="left" w:pos="6048"/>
        <w:tab w:val="left" w:pos="6768"/>
      </w:tabs>
      <w:ind w:left="0" w:firstLine="0"/>
    </w:pPr>
    <w:rPr>
      <w:rFonts w:ascii="Arial" w:hAnsi="Arial" w:cs="Arial"/>
      <w:b/>
      <w:kern w:val="1"/>
    </w:rPr>
  </w:style>
  <w:style w:type="paragraph" w:customStyle="1" w:styleId="Corpodetexto35">
    <w:name w:val="Corpo de texto 35"/>
    <w:basedOn w:val="Normal"/>
    <w:rsid w:val="008F499B"/>
    <w:pPr>
      <w:suppressAutoHyphens/>
      <w:spacing w:after="120"/>
      <w:ind w:left="0" w:firstLine="0"/>
      <w:jc w:val="left"/>
    </w:pPr>
    <w:rPr>
      <w:kern w:val="1"/>
      <w:sz w:val="16"/>
      <w:szCs w:val="16"/>
    </w:rPr>
  </w:style>
  <w:style w:type="paragraph" w:customStyle="1" w:styleId="Recuodecorpodetexto23">
    <w:name w:val="Recuo de corpo de texto 23"/>
    <w:basedOn w:val="Normal"/>
    <w:rsid w:val="008F499B"/>
    <w:pPr>
      <w:spacing w:after="120" w:line="480" w:lineRule="auto"/>
      <w:ind w:left="283" w:firstLine="0"/>
      <w:jc w:val="left"/>
    </w:pPr>
    <w:rPr>
      <w:kern w:val="1"/>
      <w:sz w:val="20"/>
    </w:rPr>
  </w:style>
  <w:style w:type="paragraph" w:customStyle="1" w:styleId="TxBrc2">
    <w:name w:val="TxBr_c2"/>
    <w:basedOn w:val="Normal"/>
    <w:rsid w:val="008F499B"/>
    <w:pPr>
      <w:widowControl w:val="0"/>
      <w:suppressAutoHyphens/>
      <w:autoSpaceDE w:val="0"/>
      <w:spacing w:line="240" w:lineRule="atLeast"/>
      <w:ind w:left="0" w:firstLine="0"/>
      <w:jc w:val="center"/>
    </w:pPr>
    <w:rPr>
      <w:kern w:val="1"/>
      <w:szCs w:val="24"/>
      <w:lang w:val="en-US"/>
    </w:rPr>
  </w:style>
  <w:style w:type="paragraph" w:customStyle="1" w:styleId="p41">
    <w:name w:val="p41"/>
    <w:basedOn w:val="Normal"/>
    <w:rsid w:val="008F499B"/>
    <w:pPr>
      <w:tabs>
        <w:tab w:val="left" w:pos="460"/>
      </w:tabs>
      <w:autoSpaceDE w:val="0"/>
      <w:spacing w:line="280" w:lineRule="atLeast"/>
      <w:ind w:left="0" w:firstLine="0"/>
      <w:jc w:val="left"/>
    </w:pPr>
    <w:rPr>
      <w:kern w:val="1"/>
      <w:szCs w:val="24"/>
    </w:rPr>
  </w:style>
  <w:style w:type="paragraph" w:customStyle="1" w:styleId="Textoembloco1">
    <w:name w:val="Texto em bloco1"/>
    <w:basedOn w:val="Normal"/>
    <w:rsid w:val="008F499B"/>
    <w:pPr>
      <w:ind w:left="-180" w:right="22" w:firstLine="0"/>
    </w:pPr>
    <w:rPr>
      <w:rFonts w:ascii="Arial" w:hAnsi="Arial" w:cs="Arial"/>
      <w:b/>
      <w:kern w:val="1"/>
      <w:sz w:val="20"/>
      <w:szCs w:val="24"/>
    </w:rPr>
  </w:style>
  <w:style w:type="paragraph" w:customStyle="1" w:styleId="xl29">
    <w:name w:val="xl29"/>
    <w:basedOn w:val="Normal"/>
    <w:rsid w:val="008F499B"/>
    <w:pPr>
      <w:pBdr>
        <w:top w:val="none" w:sz="0"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5">
    <w:name w:val="xl25"/>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textAlignment w:val="top"/>
    </w:pPr>
    <w:rPr>
      <w:rFonts w:eastAsia="Arial Unicode MS"/>
      <w:b/>
      <w:bCs/>
      <w:color w:val="000000"/>
      <w:kern w:val="1"/>
      <w:sz w:val="22"/>
      <w:szCs w:val="22"/>
    </w:rPr>
  </w:style>
  <w:style w:type="paragraph" w:customStyle="1" w:styleId="xl26">
    <w:name w:val="xl26"/>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textAlignment w:val="top"/>
    </w:pPr>
    <w:rPr>
      <w:rFonts w:eastAsia="Arial Unicode MS"/>
      <w:color w:val="000000"/>
      <w:kern w:val="1"/>
      <w:szCs w:val="24"/>
    </w:rPr>
  </w:style>
  <w:style w:type="paragraph" w:customStyle="1" w:styleId="xl27">
    <w:name w:val="xl27"/>
    <w:basedOn w:val="Normal"/>
    <w:rsid w:val="008F499B"/>
    <w:pPr>
      <w:pBdr>
        <w:top w:val="single" w:sz="4" w:space="0" w:color="000000"/>
        <w:left w:val="single" w:sz="4" w:space="0" w:color="000000"/>
        <w:bottom w:val="single" w:sz="4" w:space="0" w:color="000000"/>
        <w:right w:val="single" w:sz="4" w:space="0" w:color="000000"/>
      </w:pBdr>
      <w:spacing w:before="280" w:after="280"/>
      <w:ind w:left="0" w:firstLine="0"/>
      <w:jc w:val="center"/>
    </w:pPr>
    <w:rPr>
      <w:rFonts w:eastAsia="Arial Unicode MS"/>
      <w:b/>
      <w:bCs/>
      <w:color w:val="000000"/>
      <w:kern w:val="1"/>
      <w:sz w:val="22"/>
      <w:szCs w:val="22"/>
    </w:rPr>
  </w:style>
  <w:style w:type="paragraph" w:customStyle="1" w:styleId="xl24">
    <w:name w:val="xl24"/>
    <w:basedOn w:val="Normal"/>
    <w:rsid w:val="008F499B"/>
    <w:pPr>
      <w:pBdr>
        <w:top w:val="none" w:sz="0" w:space="0" w:color="000000"/>
        <w:left w:val="none" w:sz="0" w:space="0" w:color="000000"/>
        <w:bottom w:val="single" w:sz="4" w:space="0" w:color="000000"/>
        <w:right w:val="single" w:sz="4" w:space="0" w:color="000000"/>
      </w:pBdr>
      <w:spacing w:before="280" w:after="280"/>
      <w:ind w:left="0" w:firstLine="0"/>
      <w:textAlignment w:val="center"/>
    </w:pPr>
    <w:rPr>
      <w:rFonts w:eastAsia="Arial Unicode MS"/>
      <w:kern w:val="1"/>
      <w:szCs w:val="24"/>
    </w:rPr>
  </w:style>
  <w:style w:type="paragraph" w:customStyle="1" w:styleId="Textopadro">
    <w:name w:val="Texto padrão"/>
    <w:basedOn w:val="Normal"/>
    <w:rsid w:val="008F499B"/>
    <w:pPr>
      <w:widowControl w:val="0"/>
      <w:suppressAutoHyphens/>
      <w:autoSpaceDE w:val="0"/>
      <w:ind w:left="0" w:firstLine="0"/>
      <w:jc w:val="left"/>
    </w:pPr>
    <w:rPr>
      <w:kern w:val="1"/>
      <w:szCs w:val="24"/>
      <w:lang w:val="en-US"/>
    </w:rPr>
  </w:style>
  <w:style w:type="paragraph" w:customStyle="1" w:styleId="WW-ContedodaTabela11111111111111">
    <w:name w:val="WW-Conteúdo da Tabela11111111111111"/>
    <w:basedOn w:val="Corpodetexto"/>
    <w:rsid w:val="008F499B"/>
    <w:pPr>
      <w:widowControl w:val="0"/>
      <w:suppressLineNumbers/>
      <w:tabs>
        <w:tab w:val="clear" w:pos="993"/>
      </w:tabs>
      <w:suppressAutoHyphens/>
      <w:spacing w:after="120"/>
      <w:ind w:left="0" w:firstLine="0"/>
      <w:jc w:val="left"/>
    </w:pPr>
    <w:rPr>
      <w:rFonts w:eastAsia="Lucida Sans Unicode"/>
      <w:kern w:val="1"/>
    </w:rPr>
  </w:style>
  <w:style w:type="paragraph" w:customStyle="1" w:styleId="Legenda6">
    <w:name w:val="Legenda6"/>
    <w:basedOn w:val="Normal"/>
    <w:rsid w:val="008F499B"/>
    <w:pPr>
      <w:widowControl w:val="0"/>
      <w:suppressAutoHyphens/>
      <w:spacing w:before="120" w:after="120"/>
      <w:ind w:left="0" w:firstLine="0"/>
      <w:jc w:val="left"/>
    </w:pPr>
    <w:rPr>
      <w:rFonts w:eastAsia="Lucida Sans Unicode"/>
      <w:i/>
      <w:iCs/>
      <w:kern w:val="1"/>
      <w:szCs w:val="24"/>
    </w:rPr>
  </w:style>
  <w:style w:type="paragraph" w:customStyle="1" w:styleId="Ttulodatabela">
    <w:name w:val="Título da tabela"/>
    <w:basedOn w:val="Contedodatabela"/>
    <w:rsid w:val="008F499B"/>
    <w:pPr>
      <w:jc w:val="center"/>
    </w:pPr>
    <w:rPr>
      <w:b/>
      <w:bCs/>
    </w:rPr>
  </w:style>
  <w:style w:type="paragraph" w:customStyle="1" w:styleId="LO-Normal5">
    <w:name w:val="LO-Normal5"/>
    <w:basedOn w:val="Normal"/>
    <w:rsid w:val="008F499B"/>
    <w:pPr>
      <w:suppressAutoHyphens/>
      <w:autoSpaceDE w:val="0"/>
      <w:ind w:left="0" w:firstLine="0"/>
      <w:jc w:val="left"/>
    </w:pPr>
    <w:rPr>
      <w:rFonts w:ascii="Arial" w:eastAsia="Arial" w:hAnsi="Arial"/>
      <w:color w:val="000000"/>
      <w:kern w:val="1"/>
      <w:szCs w:val="24"/>
    </w:rPr>
  </w:style>
  <w:style w:type="character" w:customStyle="1" w:styleId="Fontepargpadro14">
    <w:name w:val="Fonte parág. padrão14"/>
    <w:rsid w:val="00472FEC"/>
  </w:style>
  <w:style w:type="character" w:customStyle="1" w:styleId="fontstyle01">
    <w:name w:val="fontstyle01"/>
    <w:rsid w:val="00E23769"/>
    <w:rPr>
      <w:rFonts w:ascii="BookmanOldStyle" w:hAnsi="BookmanOldStyle" w:hint="default"/>
      <w:b w:val="0"/>
      <w:bCs w:val="0"/>
      <w:i w:val="0"/>
      <w:iCs w:val="0"/>
      <w:color w:val="000000"/>
      <w:sz w:val="20"/>
      <w:szCs w:val="20"/>
    </w:rPr>
  </w:style>
  <w:style w:type="paragraph" w:customStyle="1" w:styleId="CORPO">
    <w:name w:val="CORPO"/>
    <w:basedOn w:val="Normal"/>
    <w:link w:val="CORPOChar"/>
    <w:qFormat/>
    <w:rsid w:val="00D735F0"/>
    <w:pPr>
      <w:spacing w:line="360" w:lineRule="auto"/>
      <w:ind w:left="0" w:firstLine="709"/>
    </w:pPr>
    <w:rPr>
      <w:rFonts w:ascii="Arial" w:eastAsia="Calibri" w:hAnsi="Arial"/>
      <w:sz w:val="20"/>
      <w:szCs w:val="22"/>
      <w:lang w:eastAsia="en-US"/>
    </w:rPr>
  </w:style>
  <w:style w:type="character" w:customStyle="1" w:styleId="CORPOChar">
    <w:name w:val="CORPO Char"/>
    <w:link w:val="CORPO"/>
    <w:rsid w:val="00D735F0"/>
    <w:rPr>
      <w:rFonts w:ascii="Arial" w:eastAsia="Calibri" w:hAnsi="Arial"/>
      <w:sz w:val="20"/>
      <w:lang w:eastAsia="en-US"/>
    </w:rPr>
  </w:style>
  <w:style w:type="paragraph" w:customStyle="1" w:styleId="1111">
    <w:name w:val="1.1.1.1"/>
    <w:basedOn w:val="Ttulo4"/>
    <w:link w:val="1111Char"/>
    <w:qFormat/>
    <w:rsid w:val="00D735F0"/>
    <w:pPr>
      <w:keepNext/>
      <w:keepLines/>
      <w:numPr>
        <w:numId w:val="0"/>
      </w:numPr>
      <w:tabs>
        <w:tab w:val="left" w:pos="851"/>
      </w:tabs>
      <w:spacing w:before="400" w:after="400" w:line="360" w:lineRule="auto"/>
      <w:jc w:val="left"/>
    </w:pPr>
    <w:rPr>
      <w:rFonts w:ascii="Arial" w:hAnsi="Arial"/>
      <w:iCs/>
      <w:sz w:val="24"/>
      <w:szCs w:val="22"/>
      <w:u w:val="none"/>
      <w:lang w:eastAsia="en-US"/>
    </w:rPr>
  </w:style>
  <w:style w:type="character" w:customStyle="1" w:styleId="1111Char">
    <w:name w:val="1.1.1.1 Char"/>
    <w:link w:val="1111"/>
    <w:rsid w:val="00D735F0"/>
    <w:rPr>
      <w:rFonts w:ascii="Arial" w:hAnsi="Arial"/>
      <w:iCs/>
      <w:sz w:val="24"/>
      <w:lang w:eastAsia="en-US"/>
    </w:rPr>
  </w:style>
  <w:style w:type="paragraph" w:customStyle="1" w:styleId="111">
    <w:name w:val="1.1.1"/>
    <w:basedOn w:val="Ttulo3"/>
    <w:link w:val="111Char"/>
    <w:qFormat/>
    <w:rsid w:val="00D735F0"/>
    <w:pPr>
      <w:keepNext/>
      <w:keepLines/>
      <w:numPr>
        <w:numId w:val="1"/>
      </w:numPr>
      <w:tabs>
        <w:tab w:val="left" w:pos="567"/>
      </w:tabs>
      <w:spacing w:before="400" w:after="400" w:line="360" w:lineRule="auto"/>
      <w:ind w:left="0" w:firstLine="0"/>
      <w:jc w:val="left"/>
    </w:pPr>
    <w:rPr>
      <w:rFonts w:ascii="Arial" w:hAnsi="Arial"/>
      <w:sz w:val="24"/>
      <w:szCs w:val="24"/>
      <w:lang w:eastAsia="en-US"/>
    </w:rPr>
  </w:style>
  <w:style w:type="character" w:customStyle="1" w:styleId="111Char">
    <w:name w:val="1.1.1 Char"/>
    <w:link w:val="111"/>
    <w:rsid w:val="00D735F0"/>
    <w:rPr>
      <w:rFonts w:ascii="Arial" w:hAnsi="Arial"/>
      <w:b/>
      <w:lang w:eastAsia="en-US"/>
    </w:r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0" w:type="dxa"/>
        <w:right w:w="10" w:type="dxa"/>
      </w:tblCellMar>
    </w:tblPr>
  </w:style>
  <w:style w:type="paragraph" w:customStyle="1" w:styleId="SUBMINUSC">
    <w:name w:val="SUB MINUSC"/>
    <w:basedOn w:val="Textbody"/>
    <w:autoRedefine/>
    <w:rsid w:val="00C421CA"/>
    <w:pPr>
      <w:numPr>
        <w:numId w:val="18"/>
      </w:numPr>
      <w:tabs>
        <w:tab w:val="left" w:pos="-24465"/>
      </w:tabs>
      <w:spacing w:after="0"/>
    </w:pPr>
    <w:rPr>
      <w:rFonts w:ascii="Arial" w:hAnsi="Arial" w:cs="Arial"/>
      <w:sz w:val="20"/>
      <w:szCs w:val="20"/>
    </w:rPr>
  </w:style>
  <w:style w:type="numbering" w:customStyle="1" w:styleId="LFO50">
    <w:name w:val="LFO50"/>
    <w:basedOn w:val="Semlista"/>
    <w:rsid w:val="00C421CA"/>
    <w:pPr>
      <w:numPr>
        <w:numId w:val="18"/>
      </w:numPr>
    </w:pPr>
  </w:style>
  <w:style w:type="paragraph" w:customStyle="1" w:styleId="PargrafodaLista2">
    <w:name w:val="Parágrafo da Lista2"/>
    <w:basedOn w:val="Normal"/>
    <w:rsid w:val="00AF45B7"/>
    <w:pPr>
      <w:suppressAutoHyphens/>
      <w:spacing w:after="160"/>
      <w:ind w:left="720" w:firstLine="0"/>
      <w:jc w:val="left"/>
    </w:pPr>
    <w:rPr>
      <w:kern w:val="1"/>
      <w:sz w:val="20"/>
      <w:lang w:eastAsia="zh-CN"/>
    </w:rPr>
  </w:style>
  <w:style w:type="character" w:customStyle="1" w:styleId="StandardChar">
    <w:name w:val="Standard Char"/>
    <w:link w:val="Standard"/>
    <w:rsid w:val="00F70F49"/>
    <w:rPr>
      <w:rFonts w:eastAsia="SimSun, 'Arial Unicode MS'" w:cs="Mangal"/>
      <w:kern w:val="3"/>
      <w:lang w:eastAsia="zh-CN" w:bidi="hi-IN"/>
    </w:rPr>
  </w:style>
  <w:style w:type="character" w:customStyle="1" w:styleId="fontstyle21">
    <w:name w:val="fontstyle21"/>
    <w:rsid w:val="00F70F49"/>
    <w:rPr>
      <w:rFonts w:ascii="Tahoma" w:hAnsi="Tahoma" w:cs="Tahoma" w:hint="default"/>
      <w:b w:val="0"/>
      <w:bCs w:val="0"/>
      <w:i w:val="0"/>
      <w:iCs w:val="0"/>
      <w:color w:val="000000"/>
      <w:sz w:val="24"/>
      <w:szCs w:val="24"/>
    </w:rPr>
  </w:style>
  <w:style w:type="paragraph" w:styleId="CabealhodoSumrio">
    <w:name w:val="TOC Heading"/>
    <w:basedOn w:val="Ttulo1"/>
    <w:next w:val="Normal"/>
    <w:uiPriority w:val="39"/>
    <w:unhideWhenUsed/>
    <w:qFormat/>
    <w:rsid w:val="003E1658"/>
    <w:pPr>
      <w:keepNext/>
      <w:keepLines/>
      <w:numPr>
        <w:numId w:val="0"/>
      </w:num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Sumrio2">
    <w:name w:val="toc 2"/>
    <w:basedOn w:val="Normal"/>
    <w:next w:val="Normal"/>
    <w:autoRedefine/>
    <w:uiPriority w:val="39"/>
    <w:unhideWhenUsed/>
    <w:rsid w:val="003E1658"/>
    <w:pPr>
      <w:spacing w:after="100" w:line="259" w:lineRule="auto"/>
      <w:ind w:left="220" w:firstLine="0"/>
      <w:jc w:val="left"/>
    </w:pPr>
    <w:rPr>
      <w:rFonts w:asciiTheme="minorHAnsi" w:eastAsiaTheme="minorEastAsia" w:hAnsiTheme="minorHAnsi"/>
      <w:sz w:val="22"/>
      <w:szCs w:val="22"/>
    </w:rPr>
  </w:style>
  <w:style w:type="paragraph" w:styleId="Sumrio1">
    <w:name w:val="toc 1"/>
    <w:basedOn w:val="Normal"/>
    <w:next w:val="Normal"/>
    <w:autoRedefine/>
    <w:uiPriority w:val="39"/>
    <w:unhideWhenUsed/>
    <w:rsid w:val="003E1658"/>
    <w:pPr>
      <w:spacing w:after="100" w:line="259" w:lineRule="auto"/>
      <w:ind w:left="0" w:firstLine="0"/>
      <w:jc w:val="left"/>
    </w:pPr>
    <w:rPr>
      <w:rFonts w:asciiTheme="minorHAnsi" w:eastAsiaTheme="minorEastAsia" w:hAnsiTheme="minorHAnsi"/>
      <w:sz w:val="22"/>
      <w:szCs w:val="22"/>
    </w:rPr>
  </w:style>
  <w:style w:type="paragraph" w:styleId="Sumrio3">
    <w:name w:val="toc 3"/>
    <w:basedOn w:val="Normal"/>
    <w:next w:val="Normal"/>
    <w:autoRedefine/>
    <w:uiPriority w:val="39"/>
    <w:unhideWhenUsed/>
    <w:rsid w:val="003E1658"/>
    <w:pPr>
      <w:spacing w:after="100" w:line="259" w:lineRule="auto"/>
      <w:ind w:left="440" w:firstLine="0"/>
      <w:jc w:val="left"/>
    </w:pPr>
    <w:rPr>
      <w:rFonts w:asciiTheme="minorHAnsi" w:eastAsiaTheme="minorEastAsia"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00130">
      <w:bodyDiv w:val="1"/>
      <w:marLeft w:val="0"/>
      <w:marRight w:val="0"/>
      <w:marTop w:val="0"/>
      <w:marBottom w:val="0"/>
      <w:divBdr>
        <w:top w:val="none" w:sz="0" w:space="0" w:color="auto"/>
        <w:left w:val="none" w:sz="0" w:space="0" w:color="auto"/>
        <w:bottom w:val="none" w:sz="0" w:space="0" w:color="auto"/>
        <w:right w:val="none" w:sz="0" w:space="0" w:color="auto"/>
      </w:divBdr>
    </w:div>
    <w:div w:id="465856318">
      <w:bodyDiv w:val="1"/>
      <w:marLeft w:val="0"/>
      <w:marRight w:val="0"/>
      <w:marTop w:val="0"/>
      <w:marBottom w:val="0"/>
      <w:divBdr>
        <w:top w:val="none" w:sz="0" w:space="0" w:color="auto"/>
        <w:left w:val="none" w:sz="0" w:space="0" w:color="auto"/>
        <w:bottom w:val="none" w:sz="0" w:space="0" w:color="auto"/>
        <w:right w:val="none" w:sz="0" w:space="0" w:color="auto"/>
      </w:divBdr>
    </w:div>
    <w:div w:id="1089548601">
      <w:bodyDiv w:val="1"/>
      <w:marLeft w:val="0"/>
      <w:marRight w:val="0"/>
      <w:marTop w:val="0"/>
      <w:marBottom w:val="0"/>
      <w:divBdr>
        <w:top w:val="none" w:sz="0" w:space="0" w:color="auto"/>
        <w:left w:val="none" w:sz="0" w:space="0" w:color="auto"/>
        <w:bottom w:val="none" w:sz="0" w:space="0" w:color="auto"/>
        <w:right w:val="none" w:sz="0" w:space="0" w:color="auto"/>
      </w:divBdr>
    </w:div>
    <w:div w:id="1175536211">
      <w:bodyDiv w:val="1"/>
      <w:marLeft w:val="0"/>
      <w:marRight w:val="0"/>
      <w:marTop w:val="0"/>
      <w:marBottom w:val="0"/>
      <w:divBdr>
        <w:top w:val="none" w:sz="0" w:space="0" w:color="auto"/>
        <w:left w:val="none" w:sz="0" w:space="0" w:color="auto"/>
        <w:bottom w:val="none" w:sz="0" w:space="0" w:color="auto"/>
        <w:right w:val="none" w:sz="0" w:space="0" w:color="auto"/>
      </w:divBdr>
    </w:div>
    <w:div w:id="1388528413">
      <w:bodyDiv w:val="1"/>
      <w:marLeft w:val="0"/>
      <w:marRight w:val="0"/>
      <w:marTop w:val="0"/>
      <w:marBottom w:val="0"/>
      <w:divBdr>
        <w:top w:val="none" w:sz="0" w:space="0" w:color="auto"/>
        <w:left w:val="none" w:sz="0" w:space="0" w:color="auto"/>
        <w:bottom w:val="none" w:sz="0" w:space="0" w:color="auto"/>
        <w:right w:val="none" w:sz="0" w:space="0" w:color="auto"/>
      </w:divBdr>
    </w:div>
    <w:div w:id="202605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citacao@aeroportomaringa.com.br" TargetMode="External"/><Relationship Id="rId18" Type="http://schemas.openxmlformats.org/officeDocument/2006/relationships/hyperlink" Target="http://www.gov.br/compras/pt-br"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http://www.aeroportomaringa.com.br/licita%C3%A7%C3%B5es" TargetMode="External"/><Relationship Id="rId7" Type="http://schemas.openxmlformats.org/officeDocument/2006/relationships/footnotes" Target="footnotes.xml"/><Relationship Id="rId12" Type="http://schemas.openxmlformats.org/officeDocument/2006/relationships/hyperlink" Target="mailto:adm@aeroportomaringa.com.br" TargetMode="External"/><Relationship Id="rId17" Type="http://schemas.openxmlformats.org/officeDocument/2006/relationships/hyperlink" Target="http://www.portaldoempreendedor.gov.br"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licitacao@aeroportomaringa.com.br" TargetMode="External"/><Relationship Id="rId20" Type="http://schemas.openxmlformats.org/officeDocument/2006/relationships/hyperlink" Target="http://www.maringa.pr.gov.br"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citacao@aeroportomaringa.com.br"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mailto:adm@aeroportomaringa.com.br"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mailto:adm@aeroportomaringa.com.br" TargetMode="External"/><Relationship Id="rId19" Type="http://schemas.openxmlformats.org/officeDocument/2006/relationships/hyperlink" Target="http://www.gov.br/compras/pt-br" TargetMode="External"/><Relationship Id="rId4" Type="http://schemas.openxmlformats.org/officeDocument/2006/relationships/styles" Target="styles.xml"/><Relationship Id="rId9" Type="http://schemas.openxmlformats.org/officeDocument/2006/relationships/hyperlink" Target="http://www.aeroportomaringa.com.br" TargetMode="External"/><Relationship Id="rId14" Type="http://schemas.openxmlformats.org/officeDocument/2006/relationships/hyperlink" Target="https://www.gov.br/compras/pt-br/sistemas/conheca-o-compras/sicaf-digital"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SUphLf2RA+tYaxoFJ1fwMGwERng==">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</go:docsCustomData>
</go:gDocsCustomXmlDataStorage>
</file>

<file path=customXml/itemProps1.xml><?xml version="1.0" encoding="utf-8"?>
<ds:datastoreItem xmlns:ds="http://schemas.openxmlformats.org/officeDocument/2006/customXml" ds:itemID="{3457BF57-6CDD-4B6C-8182-FF5787871AE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9703</TotalTime>
  <Pages>38</Pages>
  <Words>14787</Words>
  <Characters>79852</Characters>
  <Application>Microsoft Office Word</Application>
  <DocSecurity>0</DocSecurity>
  <Lines>665</Lines>
  <Paragraphs>188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33</dc:subject>
  <dc:creator>01/2023</dc:creator>
  <cp:lastModifiedBy>Mirian Coutinho de Lima Mirian</cp:lastModifiedBy>
  <cp:revision>346</cp:revision>
  <cp:lastPrinted>2024-10-15T14:36:00Z</cp:lastPrinted>
  <dcterms:created xsi:type="dcterms:W3CDTF">2023-04-21T11:51:00Z</dcterms:created>
  <dcterms:modified xsi:type="dcterms:W3CDTF">2024-10-17T13:48:00Z</dcterms:modified>
</cp:coreProperties>
</file>